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138"/>
        <w:gridCol w:w="667"/>
        <w:gridCol w:w="182"/>
        <w:gridCol w:w="1421"/>
        <w:gridCol w:w="1421"/>
        <w:gridCol w:w="1412"/>
        <w:gridCol w:w="2838"/>
      </w:tblGrid>
      <w:tr w:rsidR="00466DE2">
        <w:trPr>
          <w:trHeight w:val="2328"/>
        </w:trPr>
        <w:tc>
          <w:tcPr>
            <w:tcW w:w="3073" w:type="dxa"/>
            <w:gridSpan w:val="3"/>
            <w:tcBorders>
              <w:bottom w:val="double" w:sz="4" w:space="0" w:color="000000"/>
            </w:tcBorders>
          </w:tcPr>
          <w:p w:rsidR="00466DE2" w:rsidRDefault="00466DE2">
            <w:pPr>
              <w:pStyle w:val="TableParagraph"/>
              <w:spacing w:before="138"/>
              <w:rPr>
                <w:sz w:val="20"/>
              </w:rPr>
            </w:pPr>
            <w:bookmarkStart w:id="0" w:name="_GoBack"/>
            <w:bookmarkEnd w:id="0"/>
          </w:p>
          <w:p w:rsidR="00466DE2" w:rsidRDefault="00C91908">
            <w:pPr>
              <w:pStyle w:val="TableParagraph"/>
              <w:ind w:left="63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111194" cy="110223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194" cy="110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4" w:type="dxa"/>
            <w:gridSpan w:val="5"/>
            <w:tcBorders>
              <w:bottom w:val="double" w:sz="4" w:space="0" w:color="000000"/>
            </w:tcBorders>
          </w:tcPr>
          <w:p w:rsidR="00466DE2" w:rsidRDefault="00466DE2">
            <w:pPr>
              <w:pStyle w:val="TableParagraph"/>
              <w:spacing w:before="224"/>
              <w:rPr>
                <w:sz w:val="24"/>
              </w:rPr>
            </w:pPr>
          </w:p>
          <w:p w:rsidR="00466DE2" w:rsidRDefault="00C91908">
            <w:pPr>
              <w:pStyle w:val="TableParagraph"/>
              <w:spacing w:before="1" w:line="441" w:lineRule="auto"/>
              <w:ind w:left="605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BANDIRMA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ONYEDİ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EYLÜL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 İKTİSADİ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İDARİ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FAKÜLTESİ</w:t>
            </w:r>
          </w:p>
          <w:p w:rsidR="00466DE2" w:rsidRDefault="00C91908">
            <w:pPr>
              <w:pStyle w:val="TableParagraph"/>
              <w:spacing w:line="273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İŞLETME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DEĞERLENDİRME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RAPORU</w:t>
            </w:r>
          </w:p>
        </w:tc>
      </w:tr>
      <w:tr w:rsidR="00466DE2">
        <w:trPr>
          <w:trHeight w:val="229"/>
        </w:trPr>
        <w:tc>
          <w:tcPr>
            <w:tcW w:w="1268" w:type="dxa"/>
            <w:vMerge w:val="restart"/>
            <w:tcBorders>
              <w:top w:val="double" w:sz="4" w:space="0" w:color="000000"/>
            </w:tcBorders>
            <w:shd w:val="clear" w:color="auto" w:fill="D9D9D9"/>
          </w:tcPr>
          <w:p w:rsidR="00466DE2" w:rsidRDefault="00C91908">
            <w:pPr>
              <w:pStyle w:val="TableParagraph"/>
              <w:spacing w:before="118" w:line="242" w:lineRule="auto"/>
              <w:ind w:left="503" w:right="231" w:hanging="2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AKADEMİK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YIL</w:t>
            </w:r>
          </w:p>
        </w:tc>
        <w:tc>
          <w:tcPr>
            <w:tcW w:w="1138" w:type="dxa"/>
            <w:vMerge w:val="restart"/>
            <w:tcBorders>
              <w:top w:val="double" w:sz="4" w:space="0" w:color="000000"/>
            </w:tcBorders>
            <w:shd w:val="clear" w:color="auto" w:fill="D9D9D9"/>
          </w:tcPr>
          <w:p w:rsidR="00466DE2" w:rsidRDefault="00466DE2">
            <w:pPr>
              <w:pStyle w:val="TableParagraph"/>
              <w:spacing w:before="38"/>
              <w:rPr>
                <w:sz w:val="14"/>
              </w:rPr>
            </w:pPr>
          </w:p>
          <w:p w:rsidR="00466DE2" w:rsidRDefault="00C91908">
            <w:pPr>
              <w:pStyle w:val="TableParagraph"/>
              <w:spacing w:before="1"/>
              <w:ind w:left="30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DÖNEM</w:t>
            </w:r>
          </w:p>
        </w:tc>
        <w:tc>
          <w:tcPr>
            <w:tcW w:w="849" w:type="dxa"/>
            <w:gridSpan w:val="2"/>
            <w:tcBorders>
              <w:top w:val="double" w:sz="4" w:space="0" w:color="000000"/>
            </w:tcBorders>
            <w:shd w:val="clear" w:color="auto" w:fill="D9D9D9"/>
          </w:tcPr>
          <w:p w:rsidR="00466DE2" w:rsidRDefault="00466DE2">
            <w:pPr>
              <w:pStyle w:val="TableParagraph"/>
              <w:rPr>
                <w:sz w:val="16"/>
              </w:rPr>
            </w:pPr>
          </w:p>
        </w:tc>
        <w:tc>
          <w:tcPr>
            <w:tcW w:w="2842" w:type="dxa"/>
            <w:gridSpan w:val="2"/>
            <w:tcBorders>
              <w:top w:val="double" w:sz="4" w:space="0" w:color="000000"/>
            </w:tcBorders>
            <w:shd w:val="clear" w:color="auto" w:fill="D9D9D9"/>
          </w:tcPr>
          <w:p w:rsidR="00466DE2" w:rsidRDefault="00C91908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SINAV</w:t>
            </w:r>
          </w:p>
        </w:tc>
        <w:tc>
          <w:tcPr>
            <w:tcW w:w="4250" w:type="dxa"/>
            <w:gridSpan w:val="2"/>
            <w:tcBorders>
              <w:top w:val="double" w:sz="4" w:space="0" w:color="000000"/>
            </w:tcBorders>
            <w:shd w:val="clear" w:color="auto" w:fill="D9D9D9"/>
          </w:tcPr>
          <w:p w:rsidR="00466DE2" w:rsidRDefault="00C91908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</w:t>
            </w:r>
          </w:p>
        </w:tc>
      </w:tr>
      <w:tr w:rsidR="00466DE2">
        <w:trPr>
          <w:trHeight w:val="321"/>
        </w:trPr>
        <w:tc>
          <w:tcPr>
            <w:tcW w:w="1268" w:type="dxa"/>
            <w:vMerge/>
            <w:tcBorders>
              <w:top w:val="nil"/>
            </w:tcBorders>
            <w:shd w:val="clear" w:color="auto" w:fill="D9D9D9"/>
          </w:tcPr>
          <w:p w:rsidR="00466DE2" w:rsidRDefault="00466DE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  <w:shd w:val="clear" w:color="auto" w:fill="D9D9D9"/>
          </w:tcPr>
          <w:p w:rsidR="00466DE2" w:rsidRDefault="00466DE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</w:tcPr>
          <w:p w:rsidR="00466DE2" w:rsidRDefault="00C91908">
            <w:pPr>
              <w:pStyle w:val="TableParagraph"/>
              <w:spacing w:before="80"/>
              <w:ind w:left="22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TÜRÜ</w:t>
            </w:r>
          </w:p>
        </w:tc>
        <w:tc>
          <w:tcPr>
            <w:tcW w:w="1421" w:type="dxa"/>
          </w:tcPr>
          <w:p w:rsidR="00466DE2" w:rsidRDefault="00C91908">
            <w:pPr>
              <w:pStyle w:val="TableParagraph"/>
              <w:spacing w:before="80"/>
              <w:ind w:left="10" w:righ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TARİH</w:t>
            </w:r>
          </w:p>
        </w:tc>
        <w:tc>
          <w:tcPr>
            <w:tcW w:w="2833" w:type="dxa"/>
            <w:gridSpan w:val="2"/>
          </w:tcPr>
          <w:p w:rsidR="00466DE2" w:rsidRDefault="00C91908">
            <w:pPr>
              <w:pStyle w:val="TableParagraph"/>
              <w:spacing w:before="80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DERS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İSİMI</w:t>
            </w:r>
          </w:p>
        </w:tc>
        <w:tc>
          <w:tcPr>
            <w:tcW w:w="2838" w:type="dxa"/>
          </w:tcPr>
          <w:p w:rsidR="00466DE2" w:rsidRDefault="00C91908">
            <w:pPr>
              <w:pStyle w:val="TableParagraph"/>
              <w:spacing w:line="160" w:lineRule="exact"/>
              <w:ind w:left="6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ÖĞRETİM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ELEMANININ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ADI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SOYADI,</w:t>
            </w:r>
          </w:p>
          <w:p w:rsidR="00466DE2" w:rsidRDefault="00C91908">
            <w:pPr>
              <w:pStyle w:val="TableParagraph"/>
              <w:spacing w:before="2" w:line="139" w:lineRule="exact"/>
              <w:ind w:left="5" w:righ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UNVANI</w:t>
            </w:r>
          </w:p>
        </w:tc>
      </w:tr>
      <w:tr w:rsidR="00466DE2">
        <w:trPr>
          <w:trHeight w:val="849"/>
        </w:trPr>
        <w:tc>
          <w:tcPr>
            <w:tcW w:w="1268" w:type="dxa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38" w:type="dxa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Güz</w:t>
            </w:r>
          </w:p>
        </w:tc>
        <w:tc>
          <w:tcPr>
            <w:tcW w:w="849" w:type="dxa"/>
            <w:gridSpan w:val="2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Vize</w:t>
            </w:r>
          </w:p>
        </w:tc>
        <w:tc>
          <w:tcPr>
            <w:tcW w:w="1421" w:type="dxa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30.11.2024</w:t>
            </w:r>
          </w:p>
        </w:tc>
        <w:tc>
          <w:tcPr>
            <w:tcW w:w="2833" w:type="dxa"/>
            <w:gridSpan w:val="2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936"/>
              <w:rPr>
                <w:sz w:val="24"/>
              </w:rPr>
            </w:pPr>
            <w:r>
              <w:rPr>
                <w:spacing w:val="-4"/>
                <w:sz w:val="24"/>
              </w:rPr>
              <w:t>…………</w:t>
            </w:r>
          </w:p>
        </w:tc>
        <w:tc>
          <w:tcPr>
            <w:tcW w:w="2838" w:type="dxa"/>
          </w:tcPr>
          <w:p w:rsidR="00466DE2" w:rsidRDefault="00466DE2">
            <w:pPr>
              <w:pStyle w:val="TableParagraph"/>
              <w:spacing w:before="3"/>
              <w:rPr>
                <w:sz w:val="24"/>
              </w:rPr>
            </w:pPr>
          </w:p>
          <w:p w:rsidR="00466DE2" w:rsidRDefault="00C91908">
            <w:pPr>
              <w:pStyle w:val="TableParagraph"/>
              <w:ind w:left="720"/>
              <w:rPr>
                <w:sz w:val="24"/>
              </w:rPr>
            </w:pPr>
            <w:r>
              <w:rPr>
                <w:sz w:val="24"/>
              </w:rPr>
              <w:t xml:space="preserve">Prof.Dr. </w:t>
            </w:r>
            <w:proofErr w:type="gramStart"/>
            <w:r>
              <w:rPr>
                <w:spacing w:val="-5"/>
                <w:sz w:val="24"/>
              </w:rPr>
              <w:t>…….</w:t>
            </w:r>
            <w:proofErr w:type="gramEnd"/>
          </w:p>
        </w:tc>
      </w:tr>
    </w:tbl>
    <w:p w:rsidR="00466DE2" w:rsidRDefault="00466DE2">
      <w:pPr>
        <w:pStyle w:val="GvdeMetni"/>
        <w:ind w:firstLine="0"/>
        <w:rPr>
          <w:i w:val="0"/>
          <w:sz w:val="20"/>
        </w:rPr>
      </w:pPr>
    </w:p>
    <w:p w:rsidR="00466DE2" w:rsidRDefault="00466DE2">
      <w:pPr>
        <w:pStyle w:val="GvdeMetni"/>
        <w:spacing w:before="148"/>
        <w:ind w:firstLine="0"/>
        <w:rPr>
          <w:i w:val="0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1326"/>
        <w:gridCol w:w="1825"/>
        <w:gridCol w:w="1494"/>
        <w:gridCol w:w="1326"/>
        <w:gridCol w:w="1494"/>
        <w:gridCol w:w="1326"/>
      </w:tblGrid>
      <w:tr w:rsidR="00466DE2">
        <w:trPr>
          <w:trHeight w:val="863"/>
        </w:trPr>
        <w:tc>
          <w:tcPr>
            <w:tcW w:w="1489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</w:pPr>
          </w:p>
        </w:tc>
        <w:tc>
          <w:tcPr>
            <w:tcW w:w="1326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  <w:spacing w:before="50"/>
            </w:pPr>
          </w:p>
          <w:p w:rsidR="00466DE2" w:rsidRDefault="00C91908">
            <w:pPr>
              <w:pStyle w:val="TableParagraph"/>
              <w:ind w:left="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DÖÇ1</w:t>
            </w:r>
          </w:p>
        </w:tc>
        <w:tc>
          <w:tcPr>
            <w:tcW w:w="1825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  <w:spacing w:before="50"/>
            </w:pPr>
          </w:p>
          <w:p w:rsidR="00466DE2" w:rsidRDefault="00C91908">
            <w:pPr>
              <w:pStyle w:val="TableParagraph"/>
              <w:ind w:left="13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DÖÇ2</w:t>
            </w:r>
          </w:p>
        </w:tc>
        <w:tc>
          <w:tcPr>
            <w:tcW w:w="1494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  <w:spacing w:before="50"/>
            </w:pPr>
          </w:p>
          <w:p w:rsidR="00466DE2" w:rsidRDefault="00C91908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DÖÇ3</w:t>
            </w:r>
          </w:p>
        </w:tc>
        <w:tc>
          <w:tcPr>
            <w:tcW w:w="1326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  <w:spacing w:before="50"/>
            </w:pPr>
          </w:p>
          <w:p w:rsidR="00466DE2" w:rsidRDefault="00C91908">
            <w:pPr>
              <w:pStyle w:val="TableParagraph"/>
              <w:ind w:left="3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DÖÇ4</w:t>
            </w:r>
          </w:p>
        </w:tc>
        <w:tc>
          <w:tcPr>
            <w:tcW w:w="1494" w:type="dxa"/>
            <w:tcBorders>
              <w:bottom w:val="single" w:sz="12" w:space="0" w:color="666666"/>
            </w:tcBorders>
          </w:tcPr>
          <w:p w:rsidR="00466DE2" w:rsidRDefault="00466DE2">
            <w:pPr>
              <w:pStyle w:val="TableParagraph"/>
              <w:spacing w:before="50"/>
            </w:pPr>
          </w:p>
          <w:p w:rsidR="00466DE2" w:rsidRDefault="00C91908">
            <w:pPr>
              <w:pStyle w:val="TableParagraph"/>
              <w:ind w:left="7" w:right="6"/>
              <w:jc w:val="center"/>
              <w:rPr>
                <w:b/>
              </w:rPr>
            </w:pPr>
            <w:r>
              <w:rPr>
                <w:b/>
              </w:rPr>
              <w:t>Puan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1326" w:type="dxa"/>
            <w:tcBorders>
              <w:bottom w:val="single" w:sz="12" w:space="0" w:color="666666"/>
            </w:tcBorders>
          </w:tcPr>
          <w:p w:rsidR="00466DE2" w:rsidRDefault="00C91908">
            <w:pPr>
              <w:pStyle w:val="TableParagraph"/>
              <w:spacing w:before="53"/>
              <w:ind w:left="207" w:right="194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Alınan Ortalama </w:t>
            </w:r>
            <w:r>
              <w:rPr>
                <w:b/>
                <w:spacing w:val="-4"/>
              </w:rPr>
              <w:t>Puan</w:t>
            </w:r>
          </w:p>
        </w:tc>
      </w:tr>
      <w:tr w:rsidR="00466DE2">
        <w:trPr>
          <w:trHeight w:val="407"/>
        </w:trPr>
        <w:tc>
          <w:tcPr>
            <w:tcW w:w="1489" w:type="dxa"/>
            <w:tcBorders>
              <w:top w:val="single" w:sz="12" w:space="0" w:color="666666"/>
            </w:tcBorders>
          </w:tcPr>
          <w:p w:rsidR="00466DE2" w:rsidRDefault="00C91908">
            <w:pPr>
              <w:pStyle w:val="TableParagraph"/>
              <w:spacing w:before="77"/>
              <w:ind w:left="12"/>
              <w:jc w:val="center"/>
              <w:rPr>
                <w:b/>
              </w:rPr>
            </w:pPr>
            <w:r>
              <w:rPr>
                <w:b/>
              </w:rPr>
              <w:t xml:space="preserve">SORU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326" w:type="dxa"/>
            <w:tcBorders>
              <w:top w:val="single" w:sz="12" w:space="0" w:color="666666"/>
            </w:tcBorders>
          </w:tcPr>
          <w:p w:rsidR="00466DE2" w:rsidRDefault="00C91908">
            <w:pPr>
              <w:pStyle w:val="TableParagraph"/>
              <w:spacing w:before="77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825" w:type="dxa"/>
            <w:tcBorders>
              <w:top w:val="single" w:sz="12" w:space="0" w:color="666666"/>
            </w:tcBorders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  <w:tcBorders>
              <w:top w:val="single" w:sz="12" w:space="0" w:color="666666"/>
            </w:tcBorders>
          </w:tcPr>
          <w:p w:rsidR="00466DE2" w:rsidRDefault="00466DE2">
            <w:pPr>
              <w:pStyle w:val="TableParagraph"/>
            </w:pPr>
          </w:p>
        </w:tc>
        <w:tc>
          <w:tcPr>
            <w:tcW w:w="1326" w:type="dxa"/>
            <w:tcBorders>
              <w:top w:val="single" w:sz="12" w:space="0" w:color="666666"/>
            </w:tcBorders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  <w:tcBorders>
              <w:top w:val="single" w:sz="12" w:space="0" w:color="666666"/>
            </w:tcBorders>
          </w:tcPr>
          <w:p w:rsidR="00466DE2" w:rsidRDefault="00C91908">
            <w:pPr>
              <w:pStyle w:val="TableParagraph"/>
              <w:spacing w:before="72"/>
              <w:ind w:left="7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26" w:type="dxa"/>
            <w:tcBorders>
              <w:top w:val="single" w:sz="12" w:space="0" w:color="666666"/>
            </w:tcBorders>
          </w:tcPr>
          <w:p w:rsidR="00466DE2" w:rsidRDefault="00C91908">
            <w:pPr>
              <w:pStyle w:val="TableParagraph"/>
              <w:spacing w:before="72"/>
              <w:ind w:left="3" w:right="2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66DE2">
        <w:trPr>
          <w:trHeight w:val="422"/>
        </w:trPr>
        <w:tc>
          <w:tcPr>
            <w:tcW w:w="1489" w:type="dxa"/>
          </w:tcPr>
          <w:p w:rsidR="00466DE2" w:rsidRDefault="00C91908">
            <w:pPr>
              <w:pStyle w:val="TableParagraph"/>
              <w:spacing w:before="87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SORU2</w:t>
            </w: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825" w:type="dxa"/>
          </w:tcPr>
          <w:p w:rsidR="00466DE2" w:rsidRDefault="00C91908">
            <w:pPr>
              <w:pStyle w:val="TableParagraph"/>
              <w:spacing w:before="87"/>
              <w:ind w:left="13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494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</w:tcPr>
          <w:p w:rsidR="00466DE2" w:rsidRDefault="00C91908">
            <w:pPr>
              <w:pStyle w:val="TableParagraph"/>
              <w:spacing w:before="82"/>
              <w:ind w:left="7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326" w:type="dxa"/>
          </w:tcPr>
          <w:p w:rsidR="00466DE2" w:rsidRDefault="00C91908">
            <w:pPr>
              <w:pStyle w:val="TableParagraph"/>
              <w:spacing w:before="82"/>
              <w:ind w:left="3" w:right="2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466DE2">
        <w:trPr>
          <w:trHeight w:val="422"/>
        </w:trPr>
        <w:tc>
          <w:tcPr>
            <w:tcW w:w="1489" w:type="dxa"/>
          </w:tcPr>
          <w:p w:rsidR="00466DE2" w:rsidRDefault="00C91908">
            <w:pPr>
              <w:pStyle w:val="TableParagraph"/>
              <w:spacing w:before="87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SORU3</w:t>
            </w: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825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</w:tcPr>
          <w:p w:rsidR="00466DE2" w:rsidRDefault="00C91908">
            <w:pPr>
              <w:pStyle w:val="TableParagraph"/>
              <w:spacing w:before="87"/>
              <w:ind w:left="7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326" w:type="dxa"/>
          </w:tcPr>
          <w:p w:rsidR="00466DE2" w:rsidRDefault="00C91908">
            <w:pPr>
              <w:pStyle w:val="TableParagraph"/>
              <w:spacing w:before="87"/>
              <w:ind w:left="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494" w:type="dxa"/>
          </w:tcPr>
          <w:p w:rsidR="00466DE2" w:rsidRDefault="00C91908">
            <w:pPr>
              <w:pStyle w:val="TableParagraph"/>
              <w:spacing w:before="82"/>
              <w:ind w:left="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326" w:type="dxa"/>
          </w:tcPr>
          <w:p w:rsidR="00466DE2" w:rsidRDefault="00C91908">
            <w:pPr>
              <w:pStyle w:val="TableParagraph"/>
              <w:spacing w:before="82"/>
              <w:ind w:left="3" w:right="2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466DE2">
        <w:trPr>
          <w:trHeight w:val="369"/>
        </w:trPr>
        <w:tc>
          <w:tcPr>
            <w:tcW w:w="1489" w:type="dxa"/>
          </w:tcPr>
          <w:p w:rsidR="00466DE2" w:rsidRDefault="00C91908">
            <w:pPr>
              <w:pStyle w:val="TableParagraph"/>
              <w:spacing w:before="58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SORU4</w:t>
            </w: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825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494" w:type="dxa"/>
          </w:tcPr>
          <w:p w:rsidR="00466DE2" w:rsidRDefault="00466DE2">
            <w:pPr>
              <w:pStyle w:val="TableParagraph"/>
            </w:pPr>
          </w:p>
        </w:tc>
        <w:tc>
          <w:tcPr>
            <w:tcW w:w="1326" w:type="dxa"/>
          </w:tcPr>
          <w:p w:rsidR="00466DE2" w:rsidRDefault="00466DE2">
            <w:pPr>
              <w:pStyle w:val="TableParagraph"/>
            </w:pPr>
          </w:p>
        </w:tc>
      </w:tr>
    </w:tbl>
    <w:p w:rsidR="00466DE2" w:rsidRDefault="00466DE2">
      <w:pPr>
        <w:pStyle w:val="GvdeMetni"/>
        <w:spacing w:before="153"/>
        <w:ind w:firstLine="0"/>
        <w:rPr>
          <w:i w:val="0"/>
        </w:rPr>
      </w:pPr>
    </w:p>
    <w:p w:rsidR="00466DE2" w:rsidRDefault="00C91908">
      <w:pPr>
        <w:pStyle w:val="Balk1"/>
      </w:pPr>
      <w:r>
        <w:t>Örnek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rPr>
          <w:spacing w:val="-2"/>
        </w:rPr>
        <w:t>Soruları</w:t>
      </w:r>
    </w:p>
    <w:p w:rsidR="00466DE2" w:rsidRDefault="00C91908">
      <w:pPr>
        <w:spacing w:before="184"/>
        <w:ind w:left="708"/>
      </w:pPr>
      <w:r>
        <w:t>1-)</w:t>
      </w:r>
      <w:r>
        <w:rPr>
          <w:spacing w:val="-4"/>
        </w:rPr>
        <w:t xml:space="preserve"> </w:t>
      </w:r>
      <w:r>
        <w:t>İşletmenin</w:t>
      </w:r>
      <w:r>
        <w:rPr>
          <w:spacing w:val="-7"/>
        </w:rPr>
        <w:t xml:space="preserve"> </w:t>
      </w:r>
      <w:r>
        <w:t>temel</w:t>
      </w:r>
      <w:r>
        <w:rPr>
          <w:spacing w:val="-7"/>
        </w:rPr>
        <w:t xml:space="preserve"> </w:t>
      </w:r>
      <w:r>
        <w:t>fonksiyonlarını</w:t>
      </w:r>
      <w:r>
        <w:rPr>
          <w:spacing w:val="-6"/>
        </w:rPr>
        <w:t xml:space="preserve"> </w:t>
      </w:r>
      <w:r>
        <w:rPr>
          <w:spacing w:val="-2"/>
        </w:rPr>
        <w:t>açıklayınız.</w:t>
      </w:r>
    </w:p>
    <w:p w:rsidR="00466DE2" w:rsidRDefault="00C91908">
      <w:pPr>
        <w:spacing w:before="179"/>
        <w:ind w:left="708"/>
        <w:rPr>
          <w:i/>
        </w:rPr>
      </w:pPr>
      <w:r>
        <w:rPr>
          <w:b/>
          <w:i/>
          <w:u w:val="single"/>
        </w:rPr>
        <w:t>DÖÇ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1</w:t>
      </w:r>
      <w:r>
        <w:rPr>
          <w:b/>
          <w:i/>
          <w:spacing w:val="-2"/>
          <w:u w:val="single"/>
        </w:rPr>
        <w:t xml:space="preserve"> </w:t>
      </w:r>
      <w:r>
        <w:rPr>
          <w:i/>
          <w:u w:val="single"/>
        </w:rPr>
        <w:t>(İşletmenin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fonksiyonlarını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bilir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ve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değerlendirir.)</w:t>
      </w:r>
    </w:p>
    <w:p w:rsidR="00466DE2" w:rsidRDefault="00C91908">
      <w:pPr>
        <w:spacing w:before="179"/>
        <w:ind w:left="708"/>
      </w:pPr>
      <w:r>
        <w:t>2-)</w:t>
      </w:r>
      <w:r>
        <w:rPr>
          <w:spacing w:val="-8"/>
        </w:rPr>
        <w:t xml:space="preserve"> </w:t>
      </w:r>
      <w:r>
        <w:t>Dijital</w:t>
      </w:r>
      <w:r>
        <w:rPr>
          <w:spacing w:val="-9"/>
        </w:rPr>
        <w:t xml:space="preserve"> </w:t>
      </w:r>
      <w:r>
        <w:t>dönüşümün</w:t>
      </w:r>
      <w:r>
        <w:rPr>
          <w:spacing w:val="-9"/>
        </w:rPr>
        <w:t xml:space="preserve"> </w:t>
      </w:r>
      <w:r>
        <w:t>işletme</w:t>
      </w:r>
      <w:r>
        <w:rPr>
          <w:spacing w:val="-7"/>
        </w:rPr>
        <w:t xml:space="preserve"> </w:t>
      </w:r>
      <w:r>
        <w:t>faaliyetlerine</w:t>
      </w:r>
      <w:r>
        <w:rPr>
          <w:spacing w:val="-6"/>
        </w:rPr>
        <w:t xml:space="preserve"> </w:t>
      </w:r>
      <w:r>
        <w:t>etkileri</w:t>
      </w:r>
      <w:r>
        <w:rPr>
          <w:spacing w:val="-9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görüşlerinizi</w:t>
      </w:r>
      <w:r>
        <w:rPr>
          <w:spacing w:val="-8"/>
        </w:rPr>
        <w:t xml:space="preserve"> </w:t>
      </w:r>
      <w:r>
        <w:t>örneklerle</w:t>
      </w:r>
      <w:r>
        <w:rPr>
          <w:spacing w:val="-11"/>
        </w:rPr>
        <w:t xml:space="preserve"> </w:t>
      </w:r>
      <w:r>
        <w:rPr>
          <w:spacing w:val="-2"/>
        </w:rPr>
        <w:t>açıklayınız.</w:t>
      </w:r>
    </w:p>
    <w:p w:rsidR="00466DE2" w:rsidRDefault="00C91908">
      <w:pPr>
        <w:spacing w:before="184"/>
        <w:ind w:left="708"/>
        <w:rPr>
          <w:i/>
        </w:rPr>
      </w:pP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DÖÇ</w:t>
      </w:r>
      <w:r>
        <w:rPr>
          <w:b/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2</w:t>
      </w:r>
      <w:r>
        <w:rPr>
          <w:b/>
          <w:i/>
          <w:spacing w:val="-6"/>
          <w:u w:val="single"/>
        </w:rPr>
        <w:t xml:space="preserve"> </w:t>
      </w:r>
      <w:r>
        <w:rPr>
          <w:i/>
          <w:u w:val="single"/>
        </w:rPr>
        <w:t>(Teknolojinin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işletmeye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kazandırdığı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faydaları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bilir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ve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analiz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eder.)</w:t>
      </w:r>
    </w:p>
    <w:p w:rsidR="00466DE2" w:rsidRDefault="00C91908">
      <w:pPr>
        <w:spacing w:before="179" w:line="259" w:lineRule="auto"/>
        <w:ind w:left="708" w:right="396"/>
      </w:pPr>
      <w:r>
        <w:t>3-)</w:t>
      </w:r>
      <w:r>
        <w:rPr>
          <w:spacing w:val="-3"/>
        </w:rPr>
        <w:t xml:space="preserve"> </w:t>
      </w:r>
      <w:r>
        <w:t>SWOT</w:t>
      </w:r>
      <w:r>
        <w:rPr>
          <w:spacing w:val="-2"/>
        </w:rPr>
        <w:t xml:space="preserve"> </w:t>
      </w:r>
      <w:r>
        <w:t>analizi</w:t>
      </w:r>
      <w:r>
        <w:rPr>
          <w:spacing w:val="-1"/>
        </w:rPr>
        <w:t xml:space="preserve"> </w:t>
      </w:r>
      <w:r>
        <w:t>nedir?</w:t>
      </w:r>
      <w:r>
        <w:rPr>
          <w:spacing w:val="-4"/>
        </w:rPr>
        <w:t xml:space="preserve"> </w:t>
      </w:r>
      <w:r>
        <w:t>Bir işletmenin</w:t>
      </w:r>
      <w:r>
        <w:rPr>
          <w:spacing w:val="-6"/>
        </w:rPr>
        <w:t xml:space="preserve"> </w:t>
      </w:r>
      <w:r>
        <w:t>rekabet</w:t>
      </w:r>
      <w:r>
        <w:rPr>
          <w:spacing w:val="-1"/>
        </w:rPr>
        <w:t xml:space="preserve"> </w:t>
      </w:r>
      <w:r>
        <w:t>avantajı</w:t>
      </w:r>
      <w:r>
        <w:rPr>
          <w:spacing w:val="-5"/>
        </w:rPr>
        <w:t xml:space="preserve"> </w:t>
      </w:r>
      <w:r>
        <w:t>sağlamak</w:t>
      </w:r>
      <w:r>
        <w:rPr>
          <w:spacing w:val="-6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SWOT</w:t>
      </w:r>
      <w:r>
        <w:rPr>
          <w:spacing w:val="-3"/>
        </w:rPr>
        <w:t xml:space="preserve"> </w:t>
      </w:r>
      <w:r>
        <w:t>analizini</w:t>
      </w:r>
      <w:r>
        <w:rPr>
          <w:spacing w:val="-5"/>
        </w:rPr>
        <w:t xml:space="preserve"> </w:t>
      </w:r>
      <w:r>
        <w:t>nasıl kullanabileceğini detaylandırınız.</w:t>
      </w:r>
    </w:p>
    <w:p w:rsidR="00466DE2" w:rsidRDefault="00C91908">
      <w:pPr>
        <w:spacing w:before="159" w:line="259" w:lineRule="auto"/>
        <w:ind w:left="708" w:right="396"/>
        <w:rPr>
          <w:i/>
        </w:rPr>
      </w:pPr>
      <w:r>
        <w:rPr>
          <w:b/>
          <w:i/>
          <w:u w:val="single"/>
        </w:rPr>
        <w:t>DÖÇ 4</w:t>
      </w:r>
      <w:r>
        <w:rPr>
          <w:b/>
          <w:i/>
          <w:spacing w:val="-2"/>
          <w:u w:val="single"/>
        </w:rPr>
        <w:t xml:space="preserve"> </w:t>
      </w:r>
      <w:r>
        <w:rPr>
          <w:i/>
          <w:u w:val="single"/>
        </w:rPr>
        <w:t>(İşletmenin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çevresiyle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uyumunu değerlendirebilir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ve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bu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değerlendirme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sonucu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strateji</w:t>
      </w:r>
      <w:r>
        <w:rPr>
          <w:i/>
        </w:rPr>
        <w:t xml:space="preserve"> </w:t>
      </w:r>
      <w:r>
        <w:rPr>
          <w:i/>
          <w:spacing w:val="-2"/>
          <w:u w:val="single"/>
        </w:rPr>
        <w:t>geliştirebilir.)</w:t>
      </w:r>
    </w:p>
    <w:p w:rsidR="00466DE2" w:rsidRDefault="00C91908">
      <w:pPr>
        <w:pStyle w:val="Balk1"/>
        <w:spacing w:before="161"/>
        <w:ind w:left="1068"/>
      </w:pPr>
      <w:r>
        <w:rPr>
          <w:spacing w:val="-2"/>
        </w:rPr>
        <w:t>REHBER:</w:t>
      </w:r>
    </w:p>
    <w:p w:rsidR="00466DE2" w:rsidRPr="002F5770" w:rsidRDefault="00C91908">
      <w:pPr>
        <w:pStyle w:val="ListeParagraf"/>
        <w:numPr>
          <w:ilvl w:val="0"/>
          <w:numId w:val="1"/>
        </w:numPr>
        <w:tabs>
          <w:tab w:val="left" w:pos="1427"/>
        </w:tabs>
        <w:spacing w:before="194"/>
        <w:ind w:left="1427" w:hanging="359"/>
        <w:rPr>
          <w:i/>
          <w:sz w:val="24"/>
        </w:rPr>
      </w:pPr>
      <w:r>
        <w:rPr>
          <w:i/>
          <w:sz w:val="24"/>
        </w:rPr>
        <w:t>Her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bir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soru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öğrenme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çıktısı (bir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veya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birden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fazla)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ilişkilendirilmelidir.</w:t>
      </w:r>
    </w:p>
    <w:p w:rsidR="002F5770" w:rsidRPr="002F5770" w:rsidRDefault="002F5770" w:rsidP="002F5770">
      <w:pPr>
        <w:pStyle w:val="ListeParagraf"/>
        <w:numPr>
          <w:ilvl w:val="0"/>
          <w:numId w:val="1"/>
        </w:numPr>
        <w:tabs>
          <w:tab w:val="left" w:pos="1427"/>
        </w:tabs>
        <w:spacing w:line="275" w:lineRule="exact"/>
        <w:ind w:left="1427" w:hanging="359"/>
        <w:rPr>
          <w:i/>
          <w:sz w:val="24"/>
        </w:rPr>
      </w:pPr>
      <w:r>
        <w:rPr>
          <w:i/>
          <w:sz w:val="24"/>
        </w:rPr>
        <w:t>Ders açılışında belirtilen ve izlencede yer alan DÖÇ’ler vize veya finalde en az bir soruyla eşleşmelidir. Boşta DÖÇ kalmamalıdır.</w:t>
      </w:r>
    </w:p>
    <w:p w:rsidR="00466DE2" w:rsidRDefault="00C91908">
      <w:pPr>
        <w:pStyle w:val="ListeParagraf"/>
        <w:numPr>
          <w:ilvl w:val="0"/>
          <w:numId w:val="1"/>
        </w:numPr>
        <w:tabs>
          <w:tab w:val="left" w:pos="1426"/>
          <w:tab w:val="left" w:pos="1428"/>
        </w:tabs>
        <w:spacing w:before="22" w:line="259" w:lineRule="auto"/>
        <w:ind w:left="1428" w:right="1424"/>
        <w:rPr>
          <w:i/>
          <w:sz w:val="24"/>
        </w:rPr>
      </w:pPr>
      <w:r>
        <w:rPr>
          <w:i/>
          <w:sz w:val="24"/>
        </w:rPr>
        <w:t>Soruların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altına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hangi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öğrenme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çıktısı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ilişki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olduğu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yukardaki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örnekteki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gibi </w:t>
      </w:r>
      <w:r>
        <w:rPr>
          <w:i/>
          <w:spacing w:val="-2"/>
          <w:sz w:val="24"/>
        </w:rPr>
        <w:t>yazılmalıdır.</w:t>
      </w:r>
    </w:p>
    <w:p w:rsidR="002803D8" w:rsidRPr="002803D8" w:rsidRDefault="00C91908" w:rsidP="002803D8">
      <w:pPr>
        <w:pStyle w:val="ListeParagraf"/>
        <w:numPr>
          <w:ilvl w:val="0"/>
          <w:numId w:val="1"/>
        </w:numPr>
        <w:tabs>
          <w:tab w:val="left" w:pos="1427"/>
        </w:tabs>
        <w:spacing w:line="275" w:lineRule="exact"/>
        <w:ind w:left="1427" w:hanging="359"/>
        <w:rPr>
          <w:i/>
          <w:sz w:val="24"/>
        </w:rPr>
      </w:pPr>
      <w:r>
        <w:rPr>
          <w:i/>
          <w:sz w:val="24"/>
        </w:rPr>
        <w:t>Gerektiği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kadar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soru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eklenebilir.</w:t>
      </w:r>
    </w:p>
    <w:p w:rsidR="00466DE2" w:rsidRDefault="00C91908">
      <w:pPr>
        <w:pStyle w:val="ListeParagraf"/>
        <w:numPr>
          <w:ilvl w:val="0"/>
          <w:numId w:val="1"/>
        </w:numPr>
        <w:tabs>
          <w:tab w:val="left" w:pos="1426"/>
          <w:tab w:val="left" w:pos="1428"/>
        </w:tabs>
        <w:spacing w:before="26" w:line="259" w:lineRule="auto"/>
        <w:ind w:left="1428" w:right="876"/>
        <w:rPr>
          <w:i/>
          <w:sz w:val="24"/>
        </w:rPr>
      </w:pPr>
      <w:r>
        <w:rPr>
          <w:i/>
          <w:sz w:val="24"/>
        </w:rPr>
        <w:t>Her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sorunun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kaç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puan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olduğu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belirtilmelidir.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soru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için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sınava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giren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öğrencilerin ortalama kaç puan aldığı (sınıf ortalaması) tabloda ilgili sütuna yazılmalıdır.</w:t>
      </w:r>
    </w:p>
    <w:p w:rsidR="00466DE2" w:rsidRPr="002C7DD7" w:rsidRDefault="00C91908">
      <w:pPr>
        <w:pStyle w:val="ListeParagraf"/>
        <w:numPr>
          <w:ilvl w:val="0"/>
          <w:numId w:val="1"/>
        </w:numPr>
        <w:tabs>
          <w:tab w:val="left" w:pos="1427"/>
        </w:tabs>
        <w:spacing w:line="275" w:lineRule="exact"/>
        <w:ind w:left="1427" w:hanging="359"/>
        <w:rPr>
          <w:i/>
          <w:sz w:val="24"/>
        </w:rPr>
      </w:pPr>
      <w:r>
        <w:rPr>
          <w:i/>
          <w:sz w:val="24"/>
        </w:rPr>
        <w:t>Bonus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puan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sorular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öğrenme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çıktısı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ilişkilendirilmek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zorunda</w:t>
      </w:r>
      <w:r>
        <w:rPr>
          <w:i/>
          <w:spacing w:val="-2"/>
          <w:sz w:val="24"/>
          <w:u w:val="single"/>
        </w:rPr>
        <w:t xml:space="preserve"> değildir.</w:t>
      </w:r>
    </w:p>
    <w:p w:rsidR="002C7DD7" w:rsidRDefault="002C7DD7">
      <w:pPr>
        <w:pStyle w:val="ListeParagraf"/>
        <w:numPr>
          <w:ilvl w:val="0"/>
          <w:numId w:val="1"/>
        </w:numPr>
        <w:tabs>
          <w:tab w:val="left" w:pos="1427"/>
        </w:tabs>
        <w:spacing w:line="275" w:lineRule="exact"/>
        <w:ind w:left="1427" w:hanging="359"/>
        <w:rPr>
          <w:i/>
          <w:sz w:val="24"/>
        </w:rPr>
      </w:pPr>
      <w:r>
        <w:rPr>
          <w:i/>
          <w:sz w:val="24"/>
        </w:rPr>
        <w:t>Sınavın gruplu olması halinde yukarıdaki tablo gruplar için ayrı ayrı doldurulmalıdır.</w:t>
      </w:r>
    </w:p>
    <w:sectPr w:rsidR="002C7DD7">
      <w:type w:val="continuous"/>
      <w:pgSz w:w="11910" w:h="16840"/>
      <w:pgMar w:top="2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C5831"/>
    <w:multiLevelType w:val="hybridMultilevel"/>
    <w:tmpl w:val="1220A7CE"/>
    <w:lvl w:ilvl="0" w:tplc="FA1CC66E">
      <w:start w:val="1"/>
      <w:numFmt w:val="decimal"/>
      <w:lvlText w:val="%1)"/>
      <w:lvlJc w:val="left"/>
      <w:pPr>
        <w:ind w:left="14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tr-TR" w:eastAsia="en-US" w:bidi="ar-SA"/>
      </w:rPr>
    </w:lvl>
    <w:lvl w:ilvl="1" w:tplc="F26E2E24">
      <w:numFmt w:val="bullet"/>
      <w:lvlText w:val="•"/>
      <w:lvlJc w:val="left"/>
      <w:pPr>
        <w:ind w:left="2326" w:hanging="361"/>
      </w:pPr>
      <w:rPr>
        <w:rFonts w:hint="default"/>
        <w:lang w:val="tr-TR" w:eastAsia="en-US" w:bidi="ar-SA"/>
      </w:rPr>
    </w:lvl>
    <w:lvl w:ilvl="2" w:tplc="AA040ABC">
      <w:numFmt w:val="bullet"/>
      <w:lvlText w:val="•"/>
      <w:lvlJc w:val="left"/>
      <w:pPr>
        <w:ind w:left="3233" w:hanging="361"/>
      </w:pPr>
      <w:rPr>
        <w:rFonts w:hint="default"/>
        <w:lang w:val="tr-TR" w:eastAsia="en-US" w:bidi="ar-SA"/>
      </w:rPr>
    </w:lvl>
    <w:lvl w:ilvl="3" w:tplc="0B9E154A">
      <w:numFmt w:val="bullet"/>
      <w:lvlText w:val="•"/>
      <w:lvlJc w:val="left"/>
      <w:pPr>
        <w:ind w:left="4140" w:hanging="361"/>
      </w:pPr>
      <w:rPr>
        <w:rFonts w:hint="default"/>
        <w:lang w:val="tr-TR" w:eastAsia="en-US" w:bidi="ar-SA"/>
      </w:rPr>
    </w:lvl>
    <w:lvl w:ilvl="4" w:tplc="3314CE9E">
      <w:numFmt w:val="bullet"/>
      <w:lvlText w:val="•"/>
      <w:lvlJc w:val="left"/>
      <w:pPr>
        <w:ind w:left="5047" w:hanging="361"/>
      </w:pPr>
      <w:rPr>
        <w:rFonts w:hint="default"/>
        <w:lang w:val="tr-TR" w:eastAsia="en-US" w:bidi="ar-SA"/>
      </w:rPr>
    </w:lvl>
    <w:lvl w:ilvl="5" w:tplc="2C8C648E">
      <w:numFmt w:val="bullet"/>
      <w:lvlText w:val="•"/>
      <w:lvlJc w:val="left"/>
      <w:pPr>
        <w:ind w:left="5954" w:hanging="361"/>
      </w:pPr>
      <w:rPr>
        <w:rFonts w:hint="default"/>
        <w:lang w:val="tr-TR" w:eastAsia="en-US" w:bidi="ar-SA"/>
      </w:rPr>
    </w:lvl>
    <w:lvl w:ilvl="6" w:tplc="26784494">
      <w:numFmt w:val="bullet"/>
      <w:lvlText w:val="•"/>
      <w:lvlJc w:val="left"/>
      <w:pPr>
        <w:ind w:left="6860" w:hanging="361"/>
      </w:pPr>
      <w:rPr>
        <w:rFonts w:hint="default"/>
        <w:lang w:val="tr-TR" w:eastAsia="en-US" w:bidi="ar-SA"/>
      </w:rPr>
    </w:lvl>
    <w:lvl w:ilvl="7" w:tplc="6958C8C4">
      <w:numFmt w:val="bullet"/>
      <w:lvlText w:val="•"/>
      <w:lvlJc w:val="left"/>
      <w:pPr>
        <w:ind w:left="7767" w:hanging="361"/>
      </w:pPr>
      <w:rPr>
        <w:rFonts w:hint="default"/>
        <w:lang w:val="tr-TR" w:eastAsia="en-US" w:bidi="ar-SA"/>
      </w:rPr>
    </w:lvl>
    <w:lvl w:ilvl="8" w:tplc="8F5EAF00">
      <w:numFmt w:val="bullet"/>
      <w:lvlText w:val="•"/>
      <w:lvlJc w:val="left"/>
      <w:pPr>
        <w:ind w:left="8674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2"/>
    <w:rsid w:val="002803D8"/>
    <w:rsid w:val="002C7DD7"/>
    <w:rsid w:val="002F5770"/>
    <w:rsid w:val="00466DE2"/>
    <w:rsid w:val="00C91908"/>
    <w:rsid w:val="00E3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F335F-A546-4910-B122-9CF3FE3B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"/>
      <w:ind w:left="708"/>
      <w:outlineLvl w:val="0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hanging="359"/>
    </w:pPr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2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 EMRE GÜRBÜZ</dc:creator>
  <cp:lastModifiedBy>Microsoft hesabı</cp:lastModifiedBy>
  <cp:revision>2</cp:revision>
  <dcterms:created xsi:type="dcterms:W3CDTF">2026-07-31T11:20:00Z</dcterms:created>
  <dcterms:modified xsi:type="dcterms:W3CDTF">2026-07-31T11:20:00Z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</Properties>
</file>