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3A" w:rsidRPr="0054588C" w:rsidRDefault="00CE4E3A" w:rsidP="00CE4E3A">
      <w:pPr>
        <w:jc w:val="center"/>
        <w:rPr>
          <w:rFonts w:ascii="Times New Roman" w:hAnsi="Times New Roman" w:cs="Times New Roman"/>
          <w:b/>
          <w:sz w:val="24"/>
        </w:rPr>
      </w:pPr>
      <w:r w:rsidRPr="0054588C">
        <w:rPr>
          <w:rFonts w:ascii="Times New Roman" w:hAnsi="Times New Roman" w:cs="Times New Roman"/>
          <w:b/>
          <w:sz w:val="24"/>
        </w:rPr>
        <w:t>BANDIRMA ONYEDİ EYLÜL ÜNİVERSİTESİ</w:t>
      </w:r>
    </w:p>
    <w:p w:rsidR="00CE4E3A" w:rsidRPr="0054588C" w:rsidRDefault="0054588C" w:rsidP="00CE4E3A">
      <w:pPr>
        <w:jc w:val="center"/>
        <w:rPr>
          <w:rFonts w:ascii="Times New Roman" w:hAnsi="Times New Roman" w:cs="Times New Roman"/>
          <w:b/>
          <w:sz w:val="24"/>
        </w:rPr>
      </w:pPr>
      <w:r>
        <w:rPr>
          <w:rFonts w:ascii="Times New Roman" w:hAnsi="Times New Roman" w:cs="Times New Roman"/>
          <w:b/>
          <w:sz w:val="24"/>
        </w:rPr>
        <w:t xml:space="preserve">ZORUNLU </w:t>
      </w:r>
      <w:r w:rsidR="00CE4E3A" w:rsidRPr="0054588C">
        <w:rPr>
          <w:rFonts w:ascii="Times New Roman" w:hAnsi="Times New Roman" w:cs="Times New Roman"/>
          <w:b/>
          <w:sz w:val="24"/>
        </w:rPr>
        <w:t>T</w:t>
      </w:r>
      <w:r w:rsidR="00107768">
        <w:rPr>
          <w:rFonts w:ascii="Times New Roman" w:hAnsi="Times New Roman" w:cs="Times New Roman"/>
          <w:b/>
          <w:sz w:val="24"/>
        </w:rPr>
        <w:t>EMEL TÜRK DİLİ-2</w:t>
      </w:r>
      <w:r>
        <w:rPr>
          <w:rFonts w:ascii="Times New Roman" w:hAnsi="Times New Roman" w:cs="Times New Roman"/>
          <w:b/>
          <w:sz w:val="24"/>
        </w:rPr>
        <w:t xml:space="preserve"> DERSİ </w:t>
      </w:r>
      <w:r w:rsidR="00CE4E3A" w:rsidRPr="0054588C">
        <w:rPr>
          <w:rFonts w:ascii="Times New Roman" w:hAnsi="Times New Roman" w:cs="Times New Roman"/>
          <w:b/>
          <w:sz w:val="24"/>
        </w:rPr>
        <w:t>MUAFİYET SINAVI</w:t>
      </w:r>
    </w:p>
    <w:p w:rsidR="00CE4E3A" w:rsidRPr="0054588C" w:rsidRDefault="00CE4E3A" w:rsidP="00CE4E3A">
      <w:pPr>
        <w:jc w:val="center"/>
        <w:rPr>
          <w:rFonts w:ascii="Times New Roman" w:hAnsi="Times New Roman" w:cs="Times New Roman"/>
          <w:b/>
          <w:sz w:val="24"/>
        </w:rPr>
      </w:pPr>
      <w:r w:rsidRPr="0054588C">
        <w:rPr>
          <w:rFonts w:ascii="Times New Roman" w:hAnsi="Times New Roman" w:cs="Times New Roman"/>
          <w:b/>
          <w:sz w:val="24"/>
        </w:rPr>
        <w:t>(2019 Yılında Kayıt Olan Tüm Fakülte ve Meslek Yüksekokulları Öğrencileri için)</w:t>
      </w:r>
    </w:p>
    <w:p w:rsidR="00CE4E3A" w:rsidRPr="0054588C" w:rsidRDefault="00CE4E3A" w:rsidP="00CE4E3A">
      <w:pPr>
        <w:jc w:val="both"/>
        <w:rPr>
          <w:rFonts w:ascii="Times New Roman" w:hAnsi="Times New Roman" w:cs="Times New Roman"/>
          <w:sz w:val="24"/>
        </w:rPr>
      </w:pPr>
    </w:p>
    <w:p w:rsidR="00CE4E3A" w:rsidRPr="0054588C" w:rsidRDefault="00CE4E3A" w:rsidP="00CE4E3A">
      <w:pPr>
        <w:ind w:firstLine="708"/>
        <w:jc w:val="both"/>
        <w:rPr>
          <w:rFonts w:ascii="Times New Roman" w:hAnsi="Times New Roman" w:cs="Times New Roman"/>
          <w:sz w:val="24"/>
        </w:rPr>
      </w:pPr>
      <w:r w:rsidRPr="0054588C">
        <w:rPr>
          <w:rFonts w:ascii="Times New Roman" w:hAnsi="Times New Roman" w:cs="Times New Roman"/>
          <w:sz w:val="24"/>
        </w:rPr>
        <w:t>Üniversitemize bağlı Fakültelerin ve Meslek Yüksekokullarının tüm bölümlerinde</w:t>
      </w:r>
      <w:r w:rsidR="0092067F" w:rsidRPr="0054588C">
        <w:rPr>
          <w:rFonts w:ascii="Times New Roman" w:hAnsi="Times New Roman" w:cs="Times New Roman"/>
          <w:sz w:val="24"/>
        </w:rPr>
        <w:t xml:space="preserve"> </w:t>
      </w:r>
      <w:r w:rsidR="00B629B9">
        <w:rPr>
          <w:rFonts w:ascii="Times New Roman" w:hAnsi="Times New Roman" w:cs="Times New Roman"/>
          <w:sz w:val="24"/>
        </w:rPr>
        <w:t>Türk Dili</w:t>
      </w:r>
      <w:r w:rsidR="00632917">
        <w:rPr>
          <w:rFonts w:ascii="Times New Roman" w:hAnsi="Times New Roman" w:cs="Times New Roman"/>
          <w:sz w:val="24"/>
        </w:rPr>
        <w:t>-2</w:t>
      </w:r>
      <w:r w:rsidR="004A5032">
        <w:rPr>
          <w:rFonts w:ascii="Times New Roman" w:hAnsi="Times New Roman" w:cs="Times New Roman"/>
          <w:sz w:val="24"/>
        </w:rPr>
        <w:t xml:space="preserve"> </w:t>
      </w:r>
      <w:r w:rsidR="00747593">
        <w:rPr>
          <w:rFonts w:ascii="Times New Roman" w:hAnsi="Times New Roman" w:cs="Times New Roman"/>
          <w:sz w:val="24"/>
        </w:rPr>
        <w:t>ders</w:t>
      </w:r>
      <w:r w:rsidR="0092067F" w:rsidRPr="0054588C">
        <w:rPr>
          <w:rFonts w:ascii="Times New Roman" w:hAnsi="Times New Roman" w:cs="Times New Roman"/>
          <w:sz w:val="24"/>
        </w:rPr>
        <w:t>i</w:t>
      </w:r>
      <w:r w:rsidRPr="0054588C">
        <w:rPr>
          <w:rFonts w:ascii="Times New Roman" w:hAnsi="Times New Roman" w:cs="Times New Roman"/>
          <w:sz w:val="24"/>
        </w:rPr>
        <w:t xml:space="preserve"> zorunlu ders kapsamındadır. Bu dersten muaf olmak isteyen 2019 girişli öğrenciler için Muafiyet Sınavı açılacaktır. Yapılacak olan sınavda yeterli puanı alan öğrenciler </w:t>
      </w:r>
      <w:r w:rsidR="004A5032">
        <w:rPr>
          <w:rFonts w:ascii="Times New Roman" w:hAnsi="Times New Roman" w:cs="Times New Roman"/>
          <w:sz w:val="24"/>
        </w:rPr>
        <w:t>bu ders</w:t>
      </w:r>
      <w:r w:rsidRPr="0054588C">
        <w:rPr>
          <w:rFonts w:ascii="Times New Roman" w:hAnsi="Times New Roman" w:cs="Times New Roman"/>
          <w:sz w:val="24"/>
        </w:rPr>
        <w:t xml:space="preserve">i almayacaklardır. </w:t>
      </w:r>
    </w:p>
    <w:p w:rsidR="00CE4E3A" w:rsidRPr="0054588C" w:rsidRDefault="00CE4E3A" w:rsidP="0092067F">
      <w:pPr>
        <w:ind w:firstLine="708"/>
        <w:jc w:val="both"/>
        <w:rPr>
          <w:rFonts w:ascii="Times New Roman" w:hAnsi="Times New Roman" w:cs="Times New Roman"/>
          <w:sz w:val="24"/>
        </w:rPr>
      </w:pPr>
      <w:r w:rsidRPr="0054588C">
        <w:rPr>
          <w:rFonts w:ascii="Times New Roman" w:hAnsi="Times New Roman" w:cs="Times New Roman"/>
          <w:sz w:val="24"/>
        </w:rPr>
        <w:t>Sınav; 100 (yüz) puan üzerinden değerlendirilir. Sınavdan</w:t>
      </w:r>
      <w:r w:rsidR="006F40E5" w:rsidRPr="0054588C">
        <w:rPr>
          <w:rFonts w:ascii="Times New Roman" w:hAnsi="Times New Roman" w:cs="Times New Roman"/>
          <w:sz w:val="24"/>
        </w:rPr>
        <w:t xml:space="preserve"> CC</w:t>
      </w:r>
      <w:r w:rsidRPr="0054588C">
        <w:rPr>
          <w:rFonts w:ascii="Times New Roman" w:hAnsi="Times New Roman" w:cs="Times New Roman"/>
          <w:sz w:val="24"/>
        </w:rPr>
        <w:t xml:space="preserve"> 60 (altmış) ve üstü puan alan öğrenciler </w:t>
      </w:r>
      <w:r w:rsidR="00632917">
        <w:rPr>
          <w:rFonts w:ascii="Times New Roman" w:hAnsi="Times New Roman" w:cs="Times New Roman"/>
          <w:sz w:val="24"/>
        </w:rPr>
        <w:t>Türk Dili-2</w:t>
      </w:r>
      <w:r w:rsidR="007F5EA0" w:rsidRPr="0054588C">
        <w:rPr>
          <w:rFonts w:ascii="Times New Roman" w:hAnsi="Times New Roman" w:cs="Times New Roman"/>
          <w:sz w:val="24"/>
        </w:rPr>
        <w:t xml:space="preserve"> </w:t>
      </w:r>
      <w:r w:rsidR="004A5032">
        <w:rPr>
          <w:rFonts w:ascii="Times New Roman" w:hAnsi="Times New Roman" w:cs="Times New Roman"/>
          <w:sz w:val="24"/>
        </w:rPr>
        <w:t>ders</w:t>
      </w:r>
      <w:r w:rsidRPr="0054588C">
        <w:rPr>
          <w:rFonts w:ascii="Times New Roman" w:hAnsi="Times New Roman" w:cs="Times New Roman"/>
          <w:sz w:val="24"/>
        </w:rPr>
        <w:t xml:space="preserve">inden muaf olurlar. Öğrencilerin aldıkları puan muaf olunan derslerin notu yerine geçer ve mezuniyet not ortalamasında hesaba katılır. Sınavdan alınan puan öğrencilerin almak zorunda oldukları ders için de geçerli olacaktır. Aynı sınavdan 60 puanın altında puan alarak </w:t>
      </w:r>
      <w:r w:rsidR="00B629B9">
        <w:rPr>
          <w:rFonts w:ascii="Times New Roman" w:hAnsi="Times New Roman" w:cs="Times New Roman"/>
          <w:sz w:val="24"/>
        </w:rPr>
        <w:t>Türk Dili</w:t>
      </w:r>
      <w:r w:rsidR="00632917">
        <w:rPr>
          <w:rFonts w:ascii="Times New Roman" w:hAnsi="Times New Roman" w:cs="Times New Roman"/>
          <w:sz w:val="24"/>
        </w:rPr>
        <w:t>-2</w:t>
      </w:r>
      <w:r w:rsidR="00985AAB" w:rsidRPr="0054588C">
        <w:rPr>
          <w:rFonts w:ascii="Times New Roman" w:hAnsi="Times New Roman" w:cs="Times New Roman"/>
          <w:sz w:val="24"/>
        </w:rPr>
        <w:t xml:space="preserve"> </w:t>
      </w:r>
      <w:r w:rsidR="004A5032">
        <w:rPr>
          <w:rFonts w:ascii="Times New Roman" w:hAnsi="Times New Roman" w:cs="Times New Roman"/>
          <w:sz w:val="24"/>
        </w:rPr>
        <w:t>ders</w:t>
      </w:r>
      <w:r w:rsidRPr="0054588C">
        <w:rPr>
          <w:rFonts w:ascii="Times New Roman" w:hAnsi="Times New Roman" w:cs="Times New Roman"/>
          <w:sz w:val="24"/>
        </w:rPr>
        <w:t>inden muaf olamayan öğrenciler</w:t>
      </w:r>
      <w:r w:rsidR="004A5032">
        <w:rPr>
          <w:rFonts w:ascii="Times New Roman" w:hAnsi="Times New Roman" w:cs="Times New Roman"/>
          <w:sz w:val="24"/>
        </w:rPr>
        <w:t>, uzaktan eğitim sisteminde verilen</w:t>
      </w:r>
      <w:r w:rsidRPr="0054588C">
        <w:rPr>
          <w:rFonts w:ascii="Times New Roman" w:hAnsi="Times New Roman" w:cs="Times New Roman"/>
          <w:sz w:val="24"/>
        </w:rPr>
        <w:t xml:space="preserve"> </w:t>
      </w:r>
      <w:r w:rsidR="00B629B9">
        <w:rPr>
          <w:rFonts w:ascii="Times New Roman" w:hAnsi="Times New Roman" w:cs="Times New Roman"/>
          <w:sz w:val="24"/>
        </w:rPr>
        <w:t>Türk Dili</w:t>
      </w:r>
      <w:r w:rsidR="00632917">
        <w:rPr>
          <w:rFonts w:ascii="Times New Roman" w:hAnsi="Times New Roman" w:cs="Times New Roman"/>
          <w:sz w:val="24"/>
        </w:rPr>
        <w:t>-2</w:t>
      </w:r>
      <w:r w:rsidR="00985AAB" w:rsidRPr="0054588C">
        <w:rPr>
          <w:rFonts w:ascii="Times New Roman" w:hAnsi="Times New Roman" w:cs="Times New Roman"/>
          <w:sz w:val="24"/>
        </w:rPr>
        <w:t xml:space="preserve"> </w:t>
      </w:r>
      <w:r w:rsidR="004A5032">
        <w:rPr>
          <w:rFonts w:ascii="Times New Roman" w:hAnsi="Times New Roman" w:cs="Times New Roman"/>
          <w:sz w:val="24"/>
        </w:rPr>
        <w:t>ders</w:t>
      </w:r>
      <w:r w:rsidRPr="0054588C">
        <w:rPr>
          <w:rFonts w:ascii="Times New Roman" w:hAnsi="Times New Roman" w:cs="Times New Roman"/>
          <w:sz w:val="24"/>
        </w:rPr>
        <w:t xml:space="preserve">ini almakla yükümlüdür. </w:t>
      </w:r>
    </w:p>
    <w:p w:rsidR="00CE4E3A" w:rsidRPr="0054588C" w:rsidRDefault="008E4104" w:rsidP="00632917">
      <w:pPr>
        <w:ind w:firstLine="708"/>
        <w:jc w:val="both"/>
        <w:rPr>
          <w:rFonts w:ascii="Times New Roman" w:hAnsi="Times New Roman" w:cs="Times New Roman"/>
          <w:sz w:val="24"/>
        </w:rPr>
      </w:pPr>
      <w:proofErr w:type="gramStart"/>
      <w:r>
        <w:rPr>
          <w:rFonts w:ascii="Times New Roman" w:hAnsi="Times New Roman" w:cs="Times New Roman"/>
          <w:sz w:val="24"/>
        </w:rPr>
        <w:t>Ö</w:t>
      </w:r>
      <w:r w:rsidR="004A5032">
        <w:rPr>
          <w:rFonts w:ascii="Times New Roman" w:hAnsi="Times New Roman" w:cs="Times New Roman"/>
          <w:sz w:val="24"/>
        </w:rPr>
        <w:t>ğrencilerimiz</w:t>
      </w:r>
      <w:r w:rsidR="00632917">
        <w:rPr>
          <w:rFonts w:ascii="Times New Roman" w:hAnsi="Times New Roman" w:cs="Times New Roman"/>
          <w:sz w:val="24"/>
        </w:rPr>
        <w:t xml:space="preserve"> muafiyet</w:t>
      </w:r>
      <w:r>
        <w:rPr>
          <w:rFonts w:ascii="Times New Roman" w:hAnsi="Times New Roman" w:cs="Times New Roman"/>
          <w:sz w:val="24"/>
        </w:rPr>
        <w:t xml:space="preserve"> sınav</w:t>
      </w:r>
      <w:r w:rsidR="00632917">
        <w:rPr>
          <w:rFonts w:ascii="Times New Roman" w:hAnsi="Times New Roman" w:cs="Times New Roman"/>
          <w:sz w:val="24"/>
        </w:rPr>
        <w:t>ın</w:t>
      </w:r>
      <w:r>
        <w:rPr>
          <w:rFonts w:ascii="Times New Roman" w:hAnsi="Times New Roman" w:cs="Times New Roman"/>
          <w:sz w:val="24"/>
        </w:rPr>
        <w:t>da</w:t>
      </w:r>
      <w:r w:rsidR="00632917">
        <w:rPr>
          <w:rFonts w:ascii="Times New Roman" w:hAnsi="Times New Roman" w:cs="Times New Roman"/>
          <w:sz w:val="24"/>
        </w:rPr>
        <w:t>; dillerin hayatı</w:t>
      </w:r>
      <w:r w:rsidR="004A5032">
        <w:rPr>
          <w:rFonts w:ascii="Times New Roman" w:hAnsi="Times New Roman" w:cs="Times New Roman"/>
          <w:sz w:val="24"/>
        </w:rPr>
        <w:t xml:space="preserve">, </w:t>
      </w:r>
      <w:r w:rsidR="00632917">
        <w:rPr>
          <w:rFonts w:ascii="Times New Roman" w:hAnsi="Times New Roman" w:cs="Times New Roman"/>
          <w:sz w:val="24"/>
        </w:rPr>
        <w:t>Türkiye’de dil tartışmaları, Atatürk’ün Türkçe hakkındaki görüşleri, Türk Dil Kurumu, Türk dil kurultayları, Güneş Dil Teorisi, yazım, özensiz dil kullanımı, söyleyiş sorunları başlıkları altında güncel dil sorunları, yazı türleri genel başlığı altında; şiir, Türk şiirinin kısa tarihi, fıkra, deneme, eleştiri, sohbet, makale, hikâye, roman, anı, günlük, gezi yazısı gibi yazı türleri</w:t>
      </w:r>
      <w:r w:rsidR="00D252CA">
        <w:rPr>
          <w:rFonts w:ascii="Times New Roman" w:hAnsi="Times New Roman" w:cs="Times New Roman"/>
          <w:sz w:val="24"/>
        </w:rPr>
        <w:t xml:space="preserve"> başlıklarından oluşan</w:t>
      </w:r>
      <w:r w:rsidR="004A5032">
        <w:rPr>
          <w:rFonts w:ascii="Times New Roman" w:hAnsi="Times New Roman" w:cs="Times New Roman"/>
          <w:sz w:val="24"/>
        </w:rPr>
        <w:t xml:space="preserve"> </w:t>
      </w:r>
      <w:r w:rsidR="00632917">
        <w:rPr>
          <w:rFonts w:ascii="Times New Roman" w:hAnsi="Times New Roman" w:cs="Times New Roman"/>
          <w:sz w:val="24"/>
        </w:rPr>
        <w:t xml:space="preserve">Türk Dili-II ders kitabındaki </w:t>
      </w:r>
      <w:r w:rsidR="004A5032">
        <w:rPr>
          <w:rFonts w:ascii="Times New Roman" w:hAnsi="Times New Roman" w:cs="Times New Roman"/>
          <w:sz w:val="24"/>
        </w:rPr>
        <w:t>konular</w:t>
      </w:r>
      <w:r>
        <w:rPr>
          <w:rFonts w:ascii="Times New Roman" w:hAnsi="Times New Roman" w:cs="Times New Roman"/>
          <w:sz w:val="24"/>
        </w:rPr>
        <w:t>ın tamamın</w:t>
      </w:r>
      <w:r w:rsidR="004A5032">
        <w:rPr>
          <w:rFonts w:ascii="Times New Roman" w:hAnsi="Times New Roman" w:cs="Times New Roman"/>
          <w:sz w:val="24"/>
        </w:rPr>
        <w:t xml:space="preserve">dan sorumlu olacaklardır.   </w:t>
      </w:r>
      <w:proofErr w:type="gramEnd"/>
    </w:p>
    <w:p w:rsidR="00CE4E3A" w:rsidRPr="0054588C" w:rsidRDefault="00CE4E3A" w:rsidP="00985AAB">
      <w:pPr>
        <w:ind w:firstLine="708"/>
        <w:jc w:val="both"/>
        <w:rPr>
          <w:rFonts w:ascii="Times New Roman" w:hAnsi="Times New Roman" w:cs="Times New Roman"/>
          <w:sz w:val="24"/>
        </w:rPr>
      </w:pPr>
      <w:r w:rsidRPr="0054588C">
        <w:rPr>
          <w:rFonts w:ascii="Times New Roman" w:hAnsi="Times New Roman" w:cs="Times New Roman"/>
          <w:sz w:val="24"/>
        </w:rPr>
        <w:t xml:space="preserve">Sınava girmek zorunlu olmayıp, isteyen öğrenciler kayıtlı oldukları fakülte dekanlığına ve meslek yüksekokulu müdürlüğüne ekteki dilekçe ile başvuracaklardır. </w:t>
      </w:r>
    </w:p>
    <w:p w:rsidR="00CE4E3A" w:rsidRPr="0054588C" w:rsidRDefault="00985AAB" w:rsidP="00107768">
      <w:pPr>
        <w:ind w:left="708"/>
        <w:jc w:val="both"/>
        <w:rPr>
          <w:rFonts w:ascii="Times New Roman" w:hAnsi="Times New Roman" w:cs="Times New Roman"/>
          <w:sz w:val="24"/>
        </w:rPr>
      </w:pPr>
      <w:r w:rsidRPr="0054588C">
        <w:rPr>
          <w:rFonts w:ascii="Times New Roman" w:hAnsi="Times New Roman" w:cs="Times New Roman"/>
          <w:b/>
          <w:sz w:val="24"/>
        </w:rPr>
        <w:t>Başvuru Tarihleri</w:t>
      </w:r>
      <w:r w:rsidR="00CE4E3A" w:rsidRPr="0054588C">
        <w:rPr>
          <w:rFonts w:ascii="Times New Roman" w:hAnsi="Times New Roman" w:cs="Times New Roman"/>
          <w:b/>
          <w:sz w:val="24"/>
        </w:rPr>
        <w:t>:</w:t>
      </w:r>
      <w:r w:rsidR="00076A78">
        <w:rPr>
          <w:rFonts w:ascii="Times New Roman" w:hAnsi="Times New Roman" w:cs="Times New Roman"/>
          <w:sz w:val="24"/>
        </w:rPr>
        <w:t xml:space="preserve"> </w:t>
      </w:r>
      <w:r w:rsidR="008B6ADF">
        <w:rPr>
          <w:rFonts w:ascii="Times New Roman" w:hAnsi="Times New Roman" w:cs="Times New Roman"/>
          <w:sz w:val="24"/>
        </w:rPr>
        <w:t>27 Ocak 07 Şubat 2020</w:t>
      </w:r>
      <w:bookmarkStart w:id="0" w:name="_GoBack"/>
      <w:bookmarkEnd w:id="0"/>
    </w:p>
    <w:p w:rsidR="00985AAB" w:rsidRPr="0054588C" w:rsidRDefault="00CE4E3A" w:rsidP="00985AAB">
      <w:pPr>
        <w:ind w:left="708"/>
        <w:jc w:val="both"/>
        <w:rPr>
          <w:rFonts w:ascii="Times New Roman" w:hAnsi="Times New Roman" w:cs="Times New Roman"/>
          <w:sz w:val="24"/>
        </w:rPr>
      </w:pPr>
      <w:r w:rsidRPr="0054588C">
        <w:rPr>
          <w:rFonts w:ascii="Times New Roman" w:hAnsi="Times New Roman" w:cs="Times New Roman"/>
          <w:b/>
          <w:sz w:val="24"/>
        </w:rPr>
        <w:t>Sınav Tarihi:</w:t>
      </w:r>
      <w:r w:rsidRPr="0054588C">
        <w:rPr>
          <w:rFonts w:ascii="Times New Roman" w:hAnsi="Times New Roman" w:cs="Times New Roman"/>
          <w:sz w:val="24"/>
        </w:rPr>
        <w:t xml:space="preserve"> 1</w:t>
      </w:r>
      <w:r w:rsidR="00107768">
        <w:rPr>
          <w:rFonts w:ascii="Times New Roman" w:hAnsi="Times New Roman" w:cs="Times New Roman"/>
          <w:sz w:val="24"/>
        </w:rPr>
        <w:t>2 Şubat 2020</w:t>
      </w:r>
      <w:r w:rsidRPr="0054588C">
        <w:rPr>
          <w:rFonts w:ascii="Times New Roman" w:hAnsi="Times New Roman" w:cs="Times New Roman"/>
          <w:sz w:val="24"/>
        </w:rPr>
        <w:t xml:space="preserve">, </w:t>
      </w:r>
      <w:r w:rsidR="00BB7EC3">
        <w:rPr>
          <w:rFonts w:ascii="Times New Roman" w:hAnsi="Times New Roman" w:cs="Times New Roman"/>
          <w:sz w:val="24"/>
        </w:rPr>
        <w:t>Çarşamba</w:t>
      </w:r>
      <w:r w:rsidRPr="0054588C">
        <w:rPr>
          <w:rFonts w:ascii="Times New Roman" w:hAnsi="Times New Roman" w:cs="Times New Roman"/>
          <w:sz w:val="24"/>
        </w:rPr>
        <w:t xml:space="preserve"> </w:t>
      </w:r>
    </w:p>
    <w:p w:rsidR="00CE4E3A" w:rsidRPr="0054588C" w:rsidRDefault="00CE4E3A" w:rsidP="00985AAB">
      <w:pPr>
        <w:ind w:left="708"/>
        <w:jc w:val="both"/>
        <w:rPr>
          <w:rFonts w:ascii="Times New Roman" w:hAnsi="Times New Roman" w:cs="Times New Roman"/>
          <w:sz w:val="24"/>
        </w:rPr>
      </w:pPr>
      <w:r w:rsidRPr="0054588C">
        <w:rPr>
          <w:rFonts w:ascii="Times New Roman" w:hAnsi="Times New Roman" w:cs="Times New Roman"/>
          <w:b/>
          <w:sz w:val="24"/>
        </w:rPr>
        <w:t>Saat</w:t>
      </w:r>
      <w:r w:rsidR="00985AAB" w:rsidRPr="0054588C">
        <w:rPr>
          <w:rFonts w:ascii="Times New Roman" w:hAnsi="Times New Roman" w:cs="Times New Roman"/>
          <w:b/>
          <w:sz w:val="24"/>
        </w:rPr>
        <w:t>i</w:t>
      </w:r>
      <w:r w:rsidRPr="0054588C">
        <w:rPr>
          <w:rFonts w:ascii="Times New Roman" w:hAnsi="Times New Roman" w:cs="Times New Roman"/>
          <w:b/>
          <w:sz w:val="24"/>
        </w:rPr>
        <w:t>:</w:t>
      </w:r>
      <w:r w:rsidR="00F87A8D">
        <w:rPr>
          <w:rFonts w:ascii="Times New Roman" w:hAnsi="Times New Roman" w:cs="Times New Roman"/>
          <w:sz w:val="24"/>
        </w:rPr>
        <w:t xml:space="preserve"> </w:t>
      </w:r>
      <w:r w:rsidR="00BB7EC3">
        <w:rPr>
          <w:rFonts w:ascii="Times New Roman" w:hAnsi="Times New Roman" w:cs="Times New Roman"/>
          <w:sz w:val="24"/>
        </w:rPr>
        <w:t>11:00</w:t>
      </w:r>
    </w:p>
    <w:p w:rsidR="006F40E5" w:rsidRPr="0054588C" w:rsidRDefault="00CE4E3A" w:rsidP="00F5666C">
      <w:pPr>
        <w:ind w:left="708"/>
        <w:jc w:val="both"/>
        <w:rPr>
          <w:rFonts w:ascii="Times New Roman" w:hAnsi="Times New Roman" w:cs="Times New Roman"/>
          <w:sz w:val="24"/>
        </w:rPr>
      </w:pPr>
      <w:r w:rsidRPr="0054588C">
        <w:rPr>
          <w:rFonts w:ascii="Times New Roman" w:hAnsi="Times New Roman" w:cs="Times New Roman"/>
          <w:b/>
          <w:sz w:val="24"/>
        </w:rPr>
        <w:t>Yer:</w:t>
      </w:r>
      <w:r w:rsidRPr="0054588C">
        <w:rPr>
          <w:rFonts w:ascii="Times New Roman" w:hAnsi="Times New Roman" w:cs="Times New Roman"/>
          <w:sz w:val="24"/>
        </w:rPr>
        <w:t xml:space="preserve"> Her öğrenci kayıtlı olduğu fakülte veya meslek yüksekokulunun bulunduğu kampüste sınava katılacaktır. Sağlık Bilimleri Fakültesi öğrencileri Merkez Üniversite Kampüsündeki dersliklerde sınava gireceklerdir. </w:t>
      </w:r>
    </w:p>
    <w:sectPr w:rsidR="006F40E5" w:rsidRPr="00545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3A"/>
    <w:rsid w:val="00046F81"/>
    <w:rsid w:val="00076A78"/>
    <w:rsid w:val="00107768"/>
    <w:rsid w:val="00136F68"/>
    <w:rsid w:val="001923E3"/>
    <w:rsid w:val="001B7118"/>
    <w:rsid w:val="001F46F8"/>
    <w:rsid w:val="00291C5C"/>
    <w:rsid w:val="002B049A"/>
    <w:rsid w:val="002B65BB"/>
    <w:rsid w:val="002C5DAB"/>
    <w:rsid w:val="00313178"/>
    <w:rsid w:val="00321D72"/>
    <w:rsid w:val="003E21B3"/>
    <w:rsid w:val="00490DEB"/>
    <w:rsid w:val="00490DEE"/>
    <w:rsid w:val="004A5032"/>
    <w:rsid w:val="004A6591"/>
    <w:rsid w:val="004D79D6"/>
    <w:rsid w:val="0054588C"/>
    <w:rsid w:val="00562255"/>
    <w:rsid w:val="00565CA6"/>
    <w:rsid w:val="005E4BDD"/>
    <w:rsid w:val="00632917"/>
    <w:rsid w:val="006F40E5"/>
    <w:rsid w:val="0070197C"/>
    <w:rsid w:val="00747593"/>
    <w:rsid w:val="007535FE"/>
    <w:rsid w:val="007C3718"/>
    <w:rsid w:val="007F5EA0"/>
    <w:rsid w:val="00820D13"/>
    <w:rsid w:val="00842DD3"/>
    <w:rsid w:val="008B6ADF"/>
    <w:rsid w:val="008E4104"/>
    <w:rsid w:val="0092067F"/>
    <w:rsid w:val="00925DDA"/>
    <w:rsid w:val="00935CB7"/>
    <w:rsid w:val="00945DF6"/>
    <w:rsid w:val="00985AAB"/>
    <w:rsid w:val="00A57EC6"/>
    <w:rsid w:val="00A7787E"/>
    <w:rsid w:val="00A9693A"/>
    <w:rsid w:val="00B406E5"/>
    <w:rsid w:val="00B44FB4"/>
    <w:rsid w:val="00B629B9"/>
    <w:rsid w:val="00BB7EC3"/>
    <w:rsid w:val="00C72644"/>
    <w:rsid w:val="00CE4E3A"/>
    <w:rsid w:val="00D07237"/>
    <w:rsid w:val="00D252CA"/>
    <w:rsid w:val="00D27C41"/>
    <w:rsid w:val="00D9381A"/>
    <w:rsid w:val="00DD56E7"/>
    <w:rsid w:val="00E01275"/>
    <w:rsid w:val="00E411D9"/>
    <w:rsid w:val="00EA2BE3"/>
    <w:rsid w:val="00F07C4D"/>
    <w:rsid w:val="00F13E15"/>
    <w:rsid w:val="00F5666C"/>
    <w:rsid w:val="00F663E4"/>
    <w:rsid w:val="00F87A8D"/>
    <w:rsid w:val="00F967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CCD8"/>
  <w15:chartTrackingRefBased/>
  <w15:docId w15:val="{1F5A38F3-EF0C-4F9E-89E6-292A681F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4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293</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Avaliable</dc:creator>
  <cp:keywords/>
  <dc:description/>
  <cp:lastModifiedBy>KADİR PARMAKSIZ</cp:lastModifiedBy>
  <cp:revision>13</cp:revision>
  <dcterms:created xsi:type="dcterms:W3CDTF">2019-09-06T07:36:00Z</dcterms:created>
  <dcterms:modified xsi:type="dcterms:W3CDTF">2020-01-13T09:16:00Z</dcterms:modified>
</cp:coreProperties>
</file>