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D015CB">
        <w:trPr>
          <w:trHeight w:val="805"/>
        </w:trPr>
        <w:tc>
          <w:tcPr>
            <w:tcW w:w="9780" w:type="dxa"/>
          </w:tcPr>
          <w:p w:rsidR="00D015CB" w:rsidRDefault="00025AF6" w:rsidP="00F8516B">
            <w:pPr>
              <w:pStyle w:val="TableParagraph"/>
              <w:ind w:left="115"/>
            </w:pPr>
            <w:r>
              <w:t>Üniversitemiz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yönetiminin</w:t>
            </w:r>
            <w:r>
              <w:rPr>
                <w:spacing w:val="40"/>
              </w:rPr>
              <w:t xml:space="preserve"> </w:t>
            </w:r>
            <w:r>
              <w:t>belirlediği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39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39"/>
              </w:rPr>
              <w:t xml:space="preserve"> </w:t>
            </w:r>
            <w:r>
              <w:t>bağlı</w:t>
            </w:r>
            <w:r>
              <w:rPr>
                <w:spacing w:val="40"/>
              </w:rPr>
              <w:t xml:space="preserve"> </w:t>
            </w:r>
            <w:r>
              <w:t>kalarak</w:t>
            </w:r>
            <w:r>
              <w:rPr>
                <w:spacing w:val="40"/>
              </w:rPr>
              <w:t xml:space="preserve"> </w:t>
            </w:r>
            <w:r>
              <w:t>fakültenin</w:t>
            </w:r>
            <w:r>
              <w:rPr>
                <w:spacing w:val="40"/>
              </w:rPr>
              <w:t xml:space="preserve"> </w:t>
            </w:r>
            <w:r>
              <w:t>vizyonu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misyonu doğrultusunda</w:t>
            </w:r>
            <w:r>
              <w:rPr>
                <w:spacing w:val="1"/>
              </w:rPr>
              <w:t xml:space="preserve"> </w:t>
            </w:r>
            <w:r>
              <w:t>yürütülen</w:t>
            </w:r>
            <w:r>
              <w:rPr>
                <w:spacing w:val="4"/>
              </w:rPr>
              <w:t xml:space="preserve"> </w:t>
            </w:r>
            <w:r>
              <w:t>tüm</w:t>
            </w:r>
            <w:r>
              <w:rPr>
                <w:spacing w:val="7"/>
              </w:rPr>
              <w:t xml:space="preserve"> </w:t>
            </w:r>
            <w:r>
              <w:t>faaliyetlerin</w:t>
            </w:r>
            <w:r>
              <w:rPr>
                <w:spacing w:val="4"/>
              </w:rPr>
              <w:t xml:space="preserve"> </w:t>
            </w:r>
            <w:r w:rsidR="00F8516B">
              <w:rPr>
                <w:spacing w:val="4"/>
              </w:rPr>
              <w:t xml:space="preserve">stratejik hedefler, KYS şartları, akreditasyon ölçütleri, </w:t>
            </w:r>
            <w:r>
              <w:t>verimlilik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iş</w:t>
            </w:r>
            <w:r>
              <w:rPr>
                <w:spacing w:val="4"/>
              </w:rPr>
              <w:t xml:space="preserve"> </w:t>
            </w:r>
            <w:r>
              <w:t>güvenliği</w:t>
            </w:r>
            <w:r>
              <w:rPr>
                <w:spacing w:val="3"/>
              </w:rPr>
              <w:t xml:space="preserve"> </w:t>
            </w:r>
            <w:r>
              <w:t>ilkelerine</w:t>
            </w:r>
            <w:r>
              <w:rPr>
                <w:spacing w:val="5"/>
              </w:rPr>
              <w:t xml:space="preserve"> </w:t>
            </w:r>
            <w:r>
              <w:t>uygun,</w:t>
            </w:r>
            <w:r>
              <w:rPr>
                <w:spacing w:val="5"/>
              </w:rPr>
              <w:t xml:space="preserve"> </w:t>
            </w:r>
            <w:r>
              <w:t>etkin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ekonomik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bir</w:t>
            </w:r>
            <w:r w:rsidR="00F8516B"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9"/>
              </w:rPr>
              <w:t xml:space="preserve"> </w:t>
            </w:r>
            <w:r>
              <w:t>yürütülmesini</w:t>
            </w:r>
            <w:r>
              <w:rPr>
                <w:spacing w:val="-6"/>
              </w:rPr>
              <w:t xml:space="preserve"> </w:t>
            </w:r>
            <w:r>
              <w:t>sağlamak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kurullar</w:t>
            </w:r>
            <w:r>
              <w:rPr>
                <w:spacing w:val="-5"/>
              </w:rPr>
              <w:t xml:space="preserve"> </w:t>
            </w:r>
            <w:r>
              <w:t>sekretaryası</w:t>
            </w:r>
            <w:r w:rsidR="00F8516B">
              <w:t xml:space="preserve"> ile</w:t>
            </w:r>
            <w:r>
              <w:rPr>
                <w:spacing w:val="-5"/>
              </w:rPr>
              <w:t xml:space="preserve"> </w:t>
            </w:r>
            <w:r>
              <w:t>gelen/giden</w:t>
            </w:r>
            <w:r>
              <w:rPr>
                <w:spacing w:val="-5"/>
              </w:rPr>
              <w:t xml:space="preserve"> </w:t>
            </w:r>
            <w:r>
              <w:t>evrak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yazışmaları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yürütmek.</w:t>
            </w:r>
          </w:p>
        </w:tc>
      </w:tr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 w:rsidR="00F8516B">
              <w:rPr>
                <w:b/>
                <w:spacing w:val="-4"/>
              </w:rPr>
              <w:t xml:space="preserve"> Amiri</w:t>
            </w:r>
          </w:p>
        </w:tc>
      </w:tr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  <w:bookmarkStart w:id="0" w:name="_GoBack"/>
            <w:bookmarkEnd w:id="0"/>
          </w:p>
        </w:tc>
      </w:tr>
      <w:tr w:rsidR="00D015CB">
        <w:trPr>
          <w:trHeight w:val="269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</w:pPr>
            <w:r>
              <w:t>Bilgisayar</w:t>
            </w:r>
            <w:r>
              <w:rPr>
                <w:spacing w:val="-2"/>
              </w:rPr>
              <w:t xml:space="preserve"> İşletmeni/V.H.K.İ/Memur</w:t>
            </w:r>
          </w:p>
        </w:tc>
      </w:tr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D015CB">
        <w:trPr>
          <w:trHeight w:val="1122"/>
        </w:trPr>
        <w:tc>
          <w:tcPr>
            <w:tcW w:w="9780" w:type="dxa"/>
          </w:tcPr>
          <w:p w:rsidR="00D015CB" w:rsidRDefault="00025AF6" w:rsidP="00004FD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80" w:lineRule="exact"/>
            </w:pPr>
            <w:r>
              <w:t>657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Devlet</w:t>
            </w:r>
            <w:r>
              <w:rPr>
                <w:spacing w:val="-7"/>
              </w:rPr>
              <w:t xml:space="preserve"> </w:t>
            </w:r>
            <w:r>
              <w:t>Memurları</w:t>
            </w:r>
            <w:r>
              <w:rPr>
                <w:spacing w:val="-7"/>
              </w:rPr>
              <w:t xml:space="preserve"> </w:t>
            </w:r>
            <w:r>
              <w:t>Kanunu’nda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niteliklere</w:t>
            </w:r>
            <w:r>
              <w:rPr>
                <w:spacing w:val="-6"/>
              </w:rPr>
              <w:t xml:space="preserve"> </w:t>
            </w:r>
            <w:r>
              <w:t>sahip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D015CB" w:rsidRDefault="00004FD2" w:rsidP="00004FD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4"/>
              </w:rPr>
              <w:t xml:space="preserve"> </w:t>
            </w:r>
            <w:r w:rsidR="00025AF6">
              <w:t>mezunu</w:t>
            </w:r>
            <w:r w:rsidR="00025AF6">
              <w:rPr>
                <w:spacing w:val="-3"/>
              </w:rPr>
              <w:t xml:space="preserve"> </w:t>
            </w:r>
            <w:r w:rsidR="00025AF6">
              <w:rPr>
                <w:spacing w:val="-2"/>
              </w:rPr>
              <w:t>olmak,</w:t>
            </w:r>
          </w:p>
          <w:p w:rsidR="00474721" w:rsidRDefault="00474721" w:rsidP="00004FD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004FD2" w:rsidRPr="00004FD2" w:rsidRDefault="00004FD2" w:rsidP="00004FD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/>
            </w:pPr>
            <w:r>
              <w:t>Resmi yazışmalarda uygulanacak usul ve esasları bilmek,</w:t>
            </w:r>
          </w:p>
          <w:p w:rsidR="00004FD2" w:rsidRDefault="00004FD2" w:rsidP="00004FD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/>
            </w:pPr>
            <w:r>
              <w:t>Görevin gerektirdiği ofis donanımları ve araç-gereçleri kullanabilmek,</w:t>
            </w:r>
          </w:p>
          <w:p w:rsidR="00D015CB" w:rsidRDefault="00025AF6" w:rsidP="00004FD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61" w:lineRule="exact"/>
            </w:pPr>
            <w:r>
              <w:t>Gerekli</w:t>
            </w:r>
            <w:r>
              <w:rPr>
                <w:spacing w:val="-10"/>
              </w:rPr>
              <w:t xml:space="preserve"> </w:t>
            </w:r>
            <w:r>
              <w:t>bilgisayar</w:t>
            </w:r>
            <w:r>
              <w:rPr>
                <w:spacing w:val="-5"/>
              </w:rPr>
              <w:t xml:space="preserve"> </w:t>
            </w:r>
            <w:r>
              <w:t>programlarının</w:t>
            </w:r>
            <w:r>
              <w:rPr>
                <w:spacing w:val="-7"/>
              </w:rPr>
              <w:t xml:space="preserve"> </w:t>
            </w:r>
            <w:r>
              <w:t>kullan</w:t>
            </w:r>
            <w:r w:rsidR="00004FD2">
              <w:t>abilmek</w:t>
            </w:r>
            <w:r>
              <w:rPr>
                <w:spacing w:val="-2"/>
              </w:rPr>
              <w:t>.</w:t>
            </w:r>
          </w:p>
        </w:tc>
      </w:tr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D015CB" w:rsidTr="00524401">
        <w:trPr>
          <w:trHeight w:val="6325"/>
        </w:trPr>
        <w:tc>
          <w:tcPr>
            <w:tcW w:w="9780" w:type="dxa"/>
          </w:tcPr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2914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4483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Memurlar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Kamu</w:t>
            </w:r>
            <w:r>
              <w:rPr>
                <w:spacing w:val="-5"/>
              </w:rPr>
              <w:t xml:space="preserve"> </w:t>
            </w:r>
            <w:r>
              <w:t>Görevlilerinin</w:t>
            </w:r>
            <w:r>
              <w:rPr>
                <w:spacing w:val="-6"/>
              </w:rPr>
              <w:t xml:space="preserve"> </w:t>
            </w:r>
            <w:r>
              <w:t>Yargılanması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5510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6698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Verilerin</w:t>
            </w:r>
            <w:r>
              <w:rPr>
                <w:spacing w:val="-5"/>
              </w:rPr>
              <w:t xml:space="preserve"> </w:t>
            </w:r>
            <w:r>
              <w:t>Korunması</w:t>
            </w:r>
            <w:r>
              <w:rPr>
                <w:spacing w:val="-2"/>
              </w:rPr>
              <w:t xml:space="preserve"> Kanunu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6331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5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Kanunu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3628</w:t>
            </w:r>
            <w:r>
              <w:rPr>
                <w:spacing w:val="-9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Mal</w:t>
            </w:r>
            <w:r>
              <w:rPr>
                <w:spacing w:val="-5"/>
              </w:rPr>
              <w:t xml:space="preserve"> </w:t>
            </w:r>
            <w:r>
              <w:t>Bildiriminde</w:t>
            </w:r>
            <w:r>
              <w:rPr>
                <w:spacing w:val="-5"/>
              </w:rPr>
              <w:t xml:space="preserve"> </w:t>
            </w:r>
            <w:r>
              <w:t>Bulunulması,</w:t>
            </w:r>
            <w:r>
              <w:rPr>
                <w:spacing w:val="-7"/>
              </w:rPr>
              <w:t xml:space="preserve"> </w:t>
            </w:r>
            <w:r>
              <w:t>Rüşvet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Yolsuzluklarla</w:t>
            </w:r>
            <w:r>
              <w:rPr>
                <w:spacing w:val="-6"/>
              </w:rPr>
              <w:t xml:space="preserve"> </w:t>
            </w:r>
            <w:r>
              <w:t>Mücadele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2" w:line="237" w:lineRule="auto"/>
              <w:ind w:right="109"/>
            </w:pP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Üst</w:t>
            </w:r>
            <w:r>
              <w:rPr>
                <w:spacing w:val="80"/>
              </w:rPr>
              <w:t xml:space="preserve"> </w:t>
            </w:r>
            <w:r>
              <w:t>Kuruluşları</w:t>
            </w:r>
            <w:r>
              <w:rPr>
                <w:spacing w:val="80"/>
              </w:rPr>
              <w:t xml:space="preserve"> </w:t>
            </w:r>
            <w:r>
              <w:t>ile</w:t>
            </w:r>
            <w:r>
              <w:rPr>
                <w:spacing w:val="80"/>
              </w:rPr>
              <w:t xml:space="preserve"> </w:t>
            </w: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Kurumlarının</w:t>
            </w:r>
            <w:r>
              <w:rPr>
                <w:spacing w:val="80"/>
              </w:rPr>
              <w:t xml:space="preserve"> </w:t>
            </w:r>
            <w:r>
              <w:t>İdari</w:t>
            </w:r>
            <w:r>
              <w:rPr>
                <w:spacing w:val="80"/>
              </w:rPr>
              <w:t xml:space="preserve"> </w:t>
            </w:r>
            <w:r>
              <w:t>Teşkilatı</w:t>
            </w:r>
            <w:r>
              <w:rPr>
                <w:spacing w:val="80"/>
              </w:rPr>
              <w:t xml:space="preserve"> </w:t>
            </w:r>
            <w:r>
              <w:t>Hakkında</w:t>
            </w:r>
            <w:r>
              <w:rPr>
                <w:spacing w:val="80"/>
              </w:rPr>
              <w:t xml:space="preserve"> </w:t>
            </w:r>
            <w:r>
              <w:t>Kanun Hükmünde Kararname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2"/>
              <w:ind w:right="107"/>
            </w:pPr>
            <w:r>
              <w:t>3843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İkili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t>Yapılması,</w:t>
            </w:r>
            <w:r>
              <w:rPr>
                <w:spacing w:val="-8"/>
              </w:rPr>
              <w:t xml:space="preserve"> </w:t>
            </w: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Kanununun Bazı Maddelerinin Değiştirilmesi ve Bu Kanuna Bir Ek Madde Eklenmesi Hakkında Kanun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Resmi</w:t>
            </w:r>
            <w:r>
              <w:rPr>
                <w:spacing w:val="-8"/>
              </w:rPr>
              <w:t xml:space="preserve"> </w:t>
            </w:r>
            <w:r>
              <w:t>Yazışmalarda</w:t>
            </w:r>
            <w:r>
              <w:rPr>
                <w:spacing w:val="-5"/>
              </w:rPr>
              <w:t xml:space="preserve"> </w:t>
            </w:r>
            <w:r>
              <w:t>Uygulanacak</w:t>
            </w:r>
            <w:r>
              <w:rPr>
                <w:spacing w:val="-5"/>
              </w:rPr>
              <w:t xml:space="preserve"> </w:t>
            </w:r>
            <w:r>
              <w:t>Usul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Üniversitelerde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Teşkilat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Kurulların</w:t>
            </w:r>
            <w:r>
              <w:rPr>
                <w:spacing w:val="-8"/>
              </w:rPr>
              <w:t xml:space="preserve"> </w:t>
            </w:r>
            <w:r>
              <w:t>Oluşturulması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Bilimsel</w:t>
            </w:r>
            <w:r>
              <w:rPr>
                <w:spacing w:val="-7"/>
              </w:rPr>
              <w:t xml:space="preserve"> </w:t>
            </w:r>
            <w:r>
              <w:t>Denetim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6"/>
              </w:rPr>
              <w:t xml:space="preserve"> </w: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Geliştirme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9" w:lineRule="exact"/>
            </w:pP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Üyeliğine</w:t>
            </w:r>
            <w:r>
              <w:rPr>
                <w:spacing w:val="-6"/>
              </w:rPr>
              <w:t xml:space="preserve"> </w:t>
            </w:r>
            <w:r>
              <w:t>Yükseltilme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Atanma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ind w:right="107"/>
            </w:pPr>
            <w:r>
              <w:t>Öğretim</w:t>
            </w:r>
            <w:r>
              <w:rPr>
                <w:spacing w:val="40"/>
              </w:rPr>
              <w:t xml:space="preserve"> </w:t>
            </w:r>
            <w:r>
              <w:t>Üyesi</w:t>
            </w:r>
            <w:r>
              <w:rPr>
                <w:spacing w:val="40"/>
              </w:rPr>
              <w:t xml:space="preserve"> </w:t>
            </w:r>
            <w:r>
              <w:t>Dışındaki</w:t>
            </w:r>
            <w:r>
              <w:rPr>
                <w:spacing w:val="40"/>
              </w:rPr>
              <w:t xml:space="preserve"> </w:t>
            </w:r>
            <w:r>
              <w:t>Öğretim</w:t>
            </w:r>
            <w:r>
              <w:rPr>
                <w:spacing w:val="40"/>
              </w:rPr>
              <w:t xml:space="preserve"> </w:t>
            </w:r>
            <w:r>
              <w:t>Elemanı</w:t>
            </w:r>
            <w:r>
              <w:rPr>
                <w:spacing w:val="40"/>
              </w:rPr>
              <w:t xml:space="preserve"> </w:t>
            </w:r>
            <w:r>
              <w:t>Kadrolarına</w:t>
            </w:r>
            <w:r>
              <w:rPr>
                <w:spacing w:val="40"/>
              </w:rPr>
              <w:t xml:space="preserve"> </w:t>
            </w:r>
            <w:r>
              <w:t>Naklen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Açıktan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Atamalarda</w:t>
            </w:r>
            <w:r>
              <w:rPr>
                <w:spacing w:val="80"/>
              </w:rPr>
              <w:t xml:space="preserve"> </w:t>
            </w:r>
            <w:r>
              <w:t>Uygulanacak Merkezi Sınav İle Giriş Sınavlarına İlişkin Usul ve Esaslar Hakkında Yönetmelik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Yurtiçinde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Yurtdışında</w:t>
            </w:r>
            <w:r>
              <w:rPr>
                <w:spacing w:val="-6"/>
              </w:rPr>
              <w:t xml:space="preserve"> </w:t>
            </w:r>
            <w:r>
              <w:t>Görevlendirmelerde</w:t>
            </w:r>
            <w:r>
              <w:rPr>
                <w:spacing w:val="-8"/>
              </w:rPr>
              <w:t xml:space="preserve"> </w:t>
            </w:r>
            <w:r>
              <w:t>Uyulacak</w:t>
            </w:r>
            <w:r>
              <w:rPr>
                <w:spacing w:val="-6"/>
              </w:rPr>
              <w:t xml:space="preserve"> </w:t>
            </w:r>
            <w:r>
              <w:t>Esaslara</w:t>
            </w:r>
            <w:r>
              <w:rPr>
                <w:spacing w:val="-9"/>
              </w:rPr>
              <w:t xml:space="preserve"> </w:t>
            </w:r>
            <w:r>
              <w:t>İlişkin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7"/>
              </w:rPr>
              <w:t xml:space="preserve"> </w:t>
            </w:r>
            <w:r>
              <w:t>Kurumları</w:t>
            </w:r>
            <w:r>
              <w:rPr>
                <w:spacing w:val="-3"/>
              </w:rPr>
              <w:t xml:space="preserve"> </w:t>
            </w:r>
            <w:r>
              <w:t>Yönetici,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Elemanları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t>Disiplin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015CB" w:rsidRDefault="00025AF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61" w:lineRule="exact"/>
            </w:pP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Disiplin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</w:tr>
    </w:tbl>
    <w:p w:rsidR="00D015CB" w:rsidRDefault="00D015CB">
      <w:pPr>
        <w:pStyle w:val="GvdeMetni"/>
        <w:spacing w:before="98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251"/>
        <w:gridCol w:w="3254"/>
      </w:tblGrid>
      <w:tr w:rsidR="00D015CB" w:rsidTr="005D2459">
        <w:trPr>
          <w:trHeight w:val="182"/>
        </w:trPr>
        <w:tc>
          <w:tcPr>
            <w:tcW w:w="3254" w:type="dxa"/>
          </w:tcPr>
          <w:p w:rsidR="00D015CB" w:rsidRDefault="00025AF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1" w:type="dxa"/>
          </w:tcPr>
          <w:p w:rsidR="00D015CB" w:rsidRDefault="00025AF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54" w:type="dxa"/>
          </w:tcPr>
          <w:p w:rsidR="00D015CB" w:rsidRDefault="00025AF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015CB" w:rsidTr="005D2459">
        <w:trPr>
          <w:trHeight w:val="645"/>
        </w:trPr>
        <w:tc>
          <w:tcPr>
            <w:tcW w:w="3254" w:type="dxa"/>
          </w:tcPr>
          <w:p w:rsidR="00D015CB" w:rsidRDefault="00D015CB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015CB" w:rsidRDefault="00025AF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1" w:type="dxa"/>
          </w:tcPr>
          <w:p w:rsidR="00D015CB" w:rsidRDefault="00D015CB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015CB" w:rsidRDefault="00025AF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54" w:type="dxa"/>
          </w:tcPr>
          <w:p w:rsidR="00D015CB" w:rsidRDefault="00D015CB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015CB" w:rsidRDefault="00025AF6">
            <w:pPr>
              <w:pStyle w:val="TableParagraph"/>
              <w:spacing w:before="1"/>
              <w:ind w:left="18" w:right="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5D2459" w:rsidRDefault="005D2459" w:rsidP="005D2459"/>
          <w:p w:rsidR="005D2459" w:rsidRPr="005D2459" w:rsidRDefault="005D2459" w:rsidP="005D2459"/>
        </w:tc>
      </w:tr>
    </w:tbl>
    <w:p w:rsidR="00D015CB" w:rsidRDefault="00D015CB">
      <w:pPr>
        <w:jc w:val="center"/>
        <w:sectPr w:rsidR="00D015CB">
          <w:headerReference w:type="default" r:id="rId7"/>
          <w:footerReference w:type="default" r:id="rId8"/>
          <w:type w:val="continuous"/>
          <w:pgSz w:w="11910" w:h="16840"/>
          <w:pgMar w:top="2700" w:right="440" w:bottom="1120" w:left="1420" w:header="1006" w:footer="939" w:gutter="0"/>
          <w:pgNumType w:start="1"/>
          <w:cols w:space="708"/>
        </w:sectPr>
      </w:pPr>
    </w:p>
    <w:p w:rsidR="00D015CB" w:rsidRDefault="00D015CB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015CB">
        <w:trPr>
          <w:trHeight w:val="842"/>
        </w:trPr>
        <w:tc>
          <w:tcPr>
            <w:tcW w:w="9780" w:type="dxa"/>
          </w:tcPr>
          <w:p w:rsidR="00D015CB" w:rsidRDefault="00025AF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Kurumu</w:t>
            </w:r>
            <w:r>
              <w:rPr>
                <w:spacing w:val="-5"/>
              </w:rPr>
              <w:t xml:space="preserve"> </w:t>
            </w:r>
            <w:r>
              <w:t>Yazım</w:t>
            </w:r>
            <w:r>
              <w:rPr>
                <w:spacing w:val="-2"/>
              </w:rPr>
              <w:t xml:space="preserve"> Kılavuzu</w:t>
            </w:r>
          </w:p>
          <w:p w:rsidR="00D015CB" w:rsidRDefault="00025AF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</w:pPr>
            <w:r>
              <w:t>Bandırma</w:t>
            </w:r>
            <w:r>
              <w:rPr>
                <w:spacing w:val="-6"/>
              </w:rPr>
              <w:t xml:space="preserve"> </w:t>
            </w:r>
            <w:r>
              <w:t>Onyedi</w:t>
            </w:r>
            <w:r>
              <w:rPr>
                <w:spacing w:val="-5"/>
              </w:rPr>
              <w:t xml:space="preserve"> </w:t>
            </w:r>
            <w:r>
              <w:t>Eylül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Eğitim-Öğretim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015CB" w:rsidRDefault="00025AF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 w:line="261" w:lineRule="exact"/>
            </w:pPr>
            <w:r>
              <w:t>Üniversitemizin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D015CB" w:rsidTr="00662BBF">
        <w:trPr>
          <w:trHeight w:val="5933"/>
        </w:trPr>
        <w:tc>
          <w:tcPr>
            <w:tcW w:w="9780" w:type="dxa"/>
          </w:tcPr>
          <w:p w:rsidR="00D015CB" w:rsidRDefault="00A83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80" w:lineRule="exact"/>
            </w:pPr>
            <w:r>
              <w:t>Dekanlık</w:t>
            </w:r>
            <w:r w:rsidR="00025AF6">
              <w:rPr>
                <w:spacing w:val="-3"/>
              </w:rPr>
              <w:t xml:space="preserve"> </w:t>
            </w:r>
            <w:r w:rsidR="00025AF6">
              <w:t>ile</w:t>
            </w:r>
            <w:r w:rsidR="00025AF6">
              <w:rPr>
                <w:spacing w:val="-5"/>
              </w:rPr>
              <w:t xml:space="preserve"> </w:t>
            </w:r>
            <w:r w:rsidR="00025AF6">
              <w:t>ilgili</w:t>
            </w:r>
            <w:r w:rsidR="00025AF6">
              <w:rPr>
                <w:spacing w:val="-3"/>
              </w:rPr>
              <w:t xml:space="preserve"> </w:t>
            </w:r>
            <w:r w:rsidR="00025AF6">
              <w:t>yazışmaları</w:t>
            </w:r>
            <w:r w:rsidR="00025AF6">
              <w:rPr>
                <w:spacing w:val="-2"/>
              </w:rPr>
              <w:t xml:space="preserve"> gerçekleştirmek,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>Birimine</w:t>
            </w:r>
            <w:r>
              <w:rPr>
                <w:spacing w:val="20"/>
              </w:rPr>
              <w:t xml:space="preserve"> </w:t>
            </w:r>
            <w:r>
              <w:t>fiziki</w:t>
            </w:r>
            <w:r>
              <w:rPr>
                <w:spacing w:val="22"/>
              </w:rPr>
              <w:t xml:space="preserve"> </w:t>
            </w:r>
            <w:r>
              <w:t>olarak</w:t>
            </w:r>
            <w:r>
              <w:rPr>
                <w:spacing w:val="24"/>
              </w:rPr>
              <w:t xml:space="preserve"> </w:t>
            </w:r>
            <w:r>
              <w:t>gelen</w:t>
            </w:r>
            <w:r>
              <w:rPr>
                <w:spacing w:val="22"/>
              </w:rPr>
              <w:t xml:space="preserve"> </w:t>
            </w:r>
            <w:r>
              <w:t>belgeleri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t>dilekçeleri</w:t>
            </w:r>
            <w:r>
              <w:rPr>
                <w:spacing w:val="23"/>
              </w:rPr>
              <w:t xml:space="preserve"> </w:t>
            </w:r>
            <w:r>
              <w:t>teslim</w:t>
            </w:r>
            <w:r>
              <w:rPr>
                <w:spacing w:val="23"/>
              </w:rPr>
              <w:t xml:space="preserve"> </w:t>
            </w:r>
            <w:r>
              <w:t>alarak</w:t>
            </w:r>
            <w:r>
              <w:rPr>
                <w:spacing w:val="23"/>
              </w:rPr>
              <w:t xml:space="preserve"> </w:t>
            </w:r>
            <w:r>
              <w:t>Elektronik</w:t>
            </w:r>
            <w:r>
              <w:rPr>
                <w:spacing w:val="23"/>
              </w:rPr>
              <w:t xml:space="preserve"> </w:t>
            </w:r>
            <w:r>
              <w:t>Belge</w:t>
            </w:r>
            <w:r>
              <w:rPr>
                <w:spacing w:val="25"/>
              </w:rPr>
              <w:t xml:space="preserve"> </w:t>
            </w:r>
            <w:r>
              <w:t>Yönetim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Sistemine</w:t>
            </w:r>
          </w:p>
          <w:p w:rsidR="00D015CB" w:rsidRDefault="00025AF6">
            <w:pPr>
              <w:pStyle w:val="TableParagraph"/>
              <w:spacing w:line="268" w:lineRule="exact"/>
            </w:pPr>
            <w:r>
              <w:t>(EBYS)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kaydetmek,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Fiziki</w:t>
            </w:r>
            <w:r>
              <w:rPr>
                <w:spacing w:val="47"/>
              </w:rPr>
              <w:t xml:space="preserve"> </w:t>
            </w:r>
            <w:r>
              <w:t>ortamda</w:t>
            </w:r>
            <w:r>
              <w:rPr>
                <w:spacing w:val="50"/>
              </w:rPr>
              <w:t xml:space="preserve"> </w:t>
            </w:r>
            <w:r>
              <w:t>gönderilmesi</w:t>
            </w:r>
            <w:r>
              <w:rPr>
                <w:spacing w:val="49"/>
              </w:rPr>
              <w:t xml:space="preserve"> </w:t>
            </w:r>
            <w:r>
              <w:t>gereken</w:t>
            </w:r>
            <w:r>
              <w:rPr>
                <w:spacing w:val="50"/>
              </w:rPr>
              <w:t xml:space="preserve"> </w:t>
            </w:r>
            <w:r>
              <w:t>belgeleri</w:t>
            </w:r>
            <w:r>
              <w:rPr>
                <w:spacing w:val="52"/>
              </w:rPr>
              <w:t xml:space="preserve"> </w:t>
            </w:r>
            <w:r>
              <w:t>posta</w:t>
            </w:r>
            <w:r>
              <w:rPr>
                <w:spacing w:val="47"/>
              </w:rPr>
              <w:t xml:space="preserve"> </w:t>
            </w:r>
            <w:r>
              <w:t>zimmet</w:t>
            </w:r>
            <w:r>
              <w:rPr>
                <w:spacing w:val="51"/>
              </w:rPr>
              <w:t xml:space="preserve"> </w:t>
            </w:r>
            <w:r>
              <w:t>defterine</w:t>
            </w:r>
            <w:r>
              <w:rPr>
                <w:spacing w:val="48"/>
              </w:rPr>
              <w:t xml:space="preserve"> </w:t>
            </w:r>
            <w:r>
              <w:t>kaydederek</w:t>
            </w:r>
            <w:r>
              <w:rPr>
                <w:spacing w:val="50"/>
              </w:rPr>
              <w:t xml:space="preserve"> </w:t>
            </w:r>
            <w:r>
              <w:t>ilgili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birimlere</w:t>
            </w:r>
          </w:p>
          <w:p w:rsidR="00D015CB" w:rsidRDefault="00025AF6">
            <w:pPr>
              <w:pStyle w:val="TableParagraph"/>
            </w:pPr>
            <w:r>
              <w:rPr>
                <w:spacing w:val="-2"/>
              </w:rPr>
              <w:t>göndermek,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Birimin</w:t>
            </w:r>
            <w:r>
              <w:rPr>
                <w:spacing w:val="-8"/>
              </w:rPr>
              <w:t xml:space="preserve"> </w:t>
            </w:r>
            <w:r>
              <w:t>yıllık</w:t>
            </w:r>
            <w:r>
              <w:rPr>
                <w:spacing w:val="-5"/>
              </w:rPr>
              <w:t xml:space="preserve"> </w:t>
            </w:r>
            <w:r>
              <w:t>faaliyet</w:t>
            </w:r>
            <w:r>
              <w:rPr>
                <w:spacing w:val="-7"/>
              </w:rPr>
              <w:t xml:space="preserve"> </w:t>
            </w:r>
            <w:r>
              <w:t>raporlarının</w:t>
            </w:r>
            <w:r>
              <w:rPr>
                <w:spacing w:val="-7"/>
              </w:rPr>
              <w:t xml:space="preserve"> </w:t>
            </w:r>
            <w:r>
              <w:t>hazırlanmasına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</w:pPr>
            <w:r>
              <w:t>Fakülte</w:t>
            </w:r>
            <w:r>
              <w:rPr>
                <w:spacing w:val="-7"/>
              </w:rPr>
              <w:t xml:space="preserve"> </w:t>
            </w:r>
            <w:r>
              <w:t>bünyesindeki</w:t>
            </w:r>
            <w:r>
              <w:rPr>
                <w:spacing w:val="-6"/>
              </w:rPr>
              <w:t xml:space="preserve"> </w:t>
            </w:r>
            <w:r>
              <w:t>kurul</w:t>
            </w:r>
            <w:r>
              <w:rPr>
                <w:spacing w:val="-8"/>
              </w:rPr>
              <w:t xml:space="preserve"> </w:t>
            </w:r>
            <w:r>
              <w:t>üyelerinin</w:t>
            </w:r>
            <w:r>
              <w:rPr>
                <w:spacing w:val="-7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sürelerini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Teknik</w:t>
            </w:r>
            <w:r>
              <w:rPr>
                <w:spacing w:val="-8"/>
              </w:rPr>
              <w:t xml:space="preserve"> </w:t>
            </w:r>
            <w:r>
              <w:t>seyahat</w:t>
            </w:r>
            <w:r>
              <w:rPr>
                <w:spacing w:val="-4"/>
              </w:rPr>
              <w:t xml:space="preserve"> </w:t>
            </w:r>
            <w:r>
              <w:t>araçlarına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6"/>
              </w:rPr>
              <w:t xml:space="preserve"> </w:t>
            </w:r>
            <w:r>
              <w:t>talep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yazıları</w:t>
            </w:r>
            <w:r>
              <w:rPr>
                <w:spacing w:val="-5"/>
              </w:rPr>
              <w:t xml:space="preserve"> </w:t>
            </w:r>
            <w:r>
              <w:t>hazırlamak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koordine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5C659E" w:rsidRDefault="005C659E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9"/>
            </w:pPr>
            <w:r>
              <w:t>Öğrencilerin disiplin işlemleri ile ilgili yazışmaları (soruşturmacı atanması, Öğrenci İşleri Daire başkanlığına ve öğrenciye bilgilendirme yazıları vb.) yapmak,</w:t>
            </w:r>
          </w:p>
          <w:p w:rsidR="005C659E" w:rsidRDefault="005C659E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39"/>
            </w:pPr>
            <w:r>
              <w:t>Ceza (disiplin) alan öğrencinin ceza bilgisini OBS’ye kaydetmek,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</w:pPr>
            <w:r>
              <w:t>Kamu</w:t>
            </w:r>
            <w:r>
              <w:rPr>
                <w:spacing w:val="-9"/>
              </w:rPr>
              <w:t xml:space="preserve"> </w:t>
            </w:r>
            <w:r>
              <w:t>kaynaklarının</w:t>
            </w:r>
            <w:r>
              <w:rPr>
                <w:spacing w:val="-6"/>
              </w:rPr>
              <w:t xml:space="preserve"> </w:t>
            </w:r>
            <w:r>
              <w:t>etkin,</w:t>
            </w:r>
            <w:r>
              <w:rPr>
                <w:spacing w:val="-9"/>
              </w:rPr>
              <w:t xml:space="preserve"> </w:t>
            </w:r>
            <w:r>
              <w:t>ekonomik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verimli</w:t>
            </w:r>
            <w:r>
              <w:rPr>
                <w:spacing w:val="-7"/>
              </w:rPr>
              <w:t xml:space="preserve"> </w:t>
            </w:r>
            <w:r>
              <w:t>kullanılmasını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Elektronik</w:t>
            </w:r>
            <w:r>
              <w:rPr>
                <w:spacing w:val="-6"/>
              </w:rPr>
              <w:t xml:space="preserve"> </w:t>
            </w:r>
            <w:r>
              <w:t>belge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(EBYS)</w:t>
            </w:r>
            <w:r>
              <w:rPr>
                <w:spacing w:val="-5"/>
              </w:rPr>
              <w:t xml:space="preserve"> </w:t>
            </w:r>
            <w:r>
              <w:t>hesabını</w:t>
            </w:r>
            <w:r>
              <w:rPr>
                <w:spacing w:val="-5"/>
              </w:rPr>
              <w:t xml:space="preserve"> </w:t>
            </w:r>
            <w:r>
              <w:t>günlük</w:t>
            </w:r>
            <w:r>
              <w:rPr>
                <w:spacing w:val="-6"/>
              </w:rPr>
              <w:t xml:space="preserve"> </w:t>
            </w:r>
            <w:r>
              <w:t>takip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39"/>
            </w:pPr>
            <w:r>
              <w:t>Belgelerin</w:t>
            </w:r>
            <w:r>
              <w:rPr>
                <w:spacing w:val="-8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saklanması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yıl</w:t>
            </w:r>
            <w:r w:rsidR="00A83AF6">
              <w:t xml:space="preserve"> </w:t>
            </w:r>
            <w:r>
              <w:t>sonunda</w:t>
            </w:r>
            <w:r>
              <w:rPr>
                <w:spacing w:val="-5"/>
              </w:rPr>
              <w:t xml:space="preserve"> </w:t>
            </w:r>
            <w:r>
              <w:t>arşivleme</w:t>
            </w:r>
            <w:r>
              <w:rPr>
                <w:spacing w:val="-5"/>
              </w:rPr>
              <w:t xml:space="preserve"> </w:t>
            </w:r>
            <w:r>
              <w:t>işlemlerini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  <w:ind w:right="109"/>
            </w:pPr>
            <w:r>
              <w:t>Faaliyetlerine</w:t>
            </w:r>
            <w:r>
              <w:rPr>
                <w:spacing w:val="40"/>
              </w:rPr>
              <w:t xml:space="preserve"> </w:t>
            </w:r>
            <w:r>
              <w:t>ilişkin</w:t>
            </w:r>
            <w:r>
              <w:rPr>
                <w:spacing w:val="40"/>
              </w:rPr>
              <w:t xml:space="preserve"> </w:t>
            </w:r>
            <w:r>
              <w:t>işlem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kayıtları</w:t>
            </w:r>
            <w:r>
              <w:rPr>
                <w:spacing w:val="40"/>
              </w:rPr>
              <w:t xml:space="preserve"> </w:t>
            </w:r>
            <w:r>
              <w:t>tam,</w:t>
            </w:r>
            <w:r>
              <w:rPr>
                <w:spacing w:val="40"/>
              </w:rPr>
              <w:t xml:space="preserve"> </w:t>
            </w:r>
            <w:r>
              <w:t>doğru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zamanında</w:t>
            </w:r>
            <w:r>
              <w:rPr>
                <w:spacing w:val="40"/>
              </w:rPr>
              <w:t xml:space="preserve"> </w:t>
            </w:r>
            <w:r>
              <w:t>tutmak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kayıtların</w:t>
            </w:r>
            <w:r>
              <w:rPr>
                <w:spacing w:val="40"/>
              </w:rPr>
              <w:t xml:space="preserve"> </w:t>
            </w:r>
            <w:r>
              <w:t>gizliliğinin</w:t>
            </w:r>
            <w:r>
              <w:rPr>
                <w:spacing w:val="40"/>
              </w:rPr>
              <w:t xml:space="preserve"> </w:t>
            </w:r>
            <w:r>
              <w:t>korunmasının sağlamak,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</w:pPr>
            <w:r>
              <w:t>Dekanlığın</w:t>
            </w:r>
            <w:r>
              <w:rPr>
                <w:spacing w:val="-9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tanımı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vereceği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Sorumluluk</w:t>
            </w:r>
            <w:r>
              <w:rPr>
                <w:spacing w:val="-5"/>
              </w:rPr>
              <w:t xml:space="preserve"> </w:t>
            </w:r>
            <w:r>
              <w:t>alanıyla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konularda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mevzuattaki</w:t>
            </w:r>
            <w:r>
              <w:rPr>
                <w:spacing w:val="-7"/>
              </w:rPr>
              <w:t xml:space="preserve"> </w:t>
            </w:r>
            <w:r>
              <w:t>değişiklikleri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etmek</w:t>
            </w:r>
            <w:r w:rsidR="00A83AF6">
              <w:rPr>
                <w:spacing w:val="-2"/>
              </w:rPr>
              <w:t>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</w:pPr>
            <w:r>
              <w:t>Kanun</w:t>
            </w:r>
            <w:r>
              <w:rPr>
                <w:spacing w:val="-7"/>
              </w:rPr>
              <w:t xml:space="preserve"> </w:t>
            </w:r>
            <w:r>
              <w:t>uyarınca</w:t>
            </w:r>
            <w:r>
              <w:rPr>
                <w:spacing w:val="-6"/>
              </w:rPr>
              <w:t xml:space="preserve"> </w:t>
            </w:r>
            <w:r>
              <w:t>verilen</w:t>
            </w:r>
            <w:r>
              <w:rPr>
                <w:spacing w:val="-8"/>
              </w:rPr>
              <w:t xml:space="preserve"> </w:t>
            </w:r>
            <w:r>
              <w:t>görevleri</w:t>
            </w:r>
            <w:r>
              <w:rPr>
                <w:spacing w:val="-6"/>
              </w:rPr>
              <w:t xml:space="preserve"> </w:t>
            </w:r>
            <w:r>
              <w:t>zamanında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eksiksiz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yerine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Kurum</w:t>
            </w:r>
            <w:r>
              <w:rPr>
                <w:spacing w:val="-6"/>
              </w:rPr>
              <w:t xml:space="preserve"> </w:t>
            </w:r>
            <w:r>
              <w:t>tarafından</w:t>
            </w:r>
            <w:r>
              <w:rPr>
                <w:spacing w:val="-7"/>
              </w:rPr>
              <w:t xml:space="preserve"> </w:t>
            </w:r>
            <w:r>
              <w:t>işlenen</w:t>
            </w:r>
            <w:r>
              <w:rPr>
                <w:spacing w:val="-8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mevzuat</w:t>
            </w:r>
            <w:r>
              <w:rPr>
                <w:spacing w:val="-7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korumak,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39"/>
              <w:ind w:right="105"/>
            </w:pPr>
            <w:r>
              <w:t>İş Sağlığı ve Güvenliği Kanunu hükümleri uyarınca çalışanların güvenliği ve sağlığına yönelik tedbirlere uymak,</w:t>
            </w:r>
          </w:p>
          <w:p w:rsidR="00D015CB" w:rsidRDefault="00025AF6" w:rsidP="005C659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70" w:lineRule="atLeast"/>
              <w:ind w:right="106"/>
            </w:pPr>
            <w:r>
              <w:rPr>
                <w:spacing w:val="-2"/>
              </w:rPr>
              <w:t>Yukarıda</w:t>
            </w:r>
            <w:r>
              <w:tab/>
            </w:r>
            <w:r>
              <w:rPr>
                <w:spacing w:val="-2"/>
              </w:rPr>
              <w:t>belirtilen</w:t>
            </w:r>
            <w:r>
              <w:tab/>
            </w:r>
            <w:r>
              <w:rPr>
                <w:spacing w:val="-2"/>
              </w:rPr>
              <w:t>görevlerin</w:t>
            </w:r>
            <w:r>
              <w:tab/>
            </w:r>
            <w:r>
              <w:rPr>
                <w:spacing w:val="-2"/>
              </w:rPr>
              <w:t>mevcut</w:t>
            </w:r>
            <w:r>
              <w:tab/>
            </w:r>
            <w:r>
              <w:rPr>
                <w:spacing w:val="-2"/>
              </w:rPr>
              <w:t>yasal</w:t>
            </w:r>
            <w:r>
              <w:tab/>
            </w:r>
            <w:r>
              <w:rPr>
                <w:spacing w:val="-6"/>
              </w:rPr>
              <w:t>ve</w:t>
            </w:r>
            <w:r>
              <w:tab/>
            </w:r>
            <w:r>
              <w:rPr>
                <w:spacing w:val="-2"/>
              </w:rPr>
              <w:t>düzenleyici</w:t>
            </w:r>
            <w:r>
              <w:tab/>
            </w:r>
            <w:r>
              <w:rPr>
                <w:spacing w:val="-2"/>
              </w:rPr>
              <w:t>yönetmelikler</w:t>
            </w:r>
            <w:r>
              <w:tab/>
            </w:r>
            <w:r>
              <w:rPr>
                <w:spacing w:val="-2"/>
              </w:rPr>
              <w:t xml:space="preserve">doğrultusunda </w:t>
            </w:r>
            <w:r>
              <w:t xml:space="preserve">uygulanmasında </w:t>
            </w:r>
            <w:r w:rsidR="005D2459">
              <w:t xml:space="preserve">Fakülte Sekreteri </w:t>
            </w:r>
            <w:r>
              <w:t xml:space="preserve">ve </w:t>
            </w:r>
            <w:r w:rsidR="005D2459">
              <w:t xml:space="preserve">Dekana </w:t>
            </w:r>
            <w:r>
              <w:t>karşı sorumludur.</w:t>
            </w:r>
          </w:p>
        </w:tc>
      </w:tr>
      <w:tr w:rsidR="00D015CB">
        <w:trPr>
          <w:trHeight w:val="268"/>
        </w:trPr>
        <w:tc>
          <w:tcPr>
            <w:tcW w:w="9780" w:type="dxa"/>
          </w:tcPr>
          <w:p w:rsidR="00D015CB" w:rsidRDefault="00025AF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 w:rsidR="00FD3FA9">
              <w:rPr>
                <w:b/>
              </w:rPr>
              <w:t>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D015CB" w:rsidTr="00662BBF">
        <w:trPr>
          <w:trHeight w:val="1981"/>
        </w:trPr>
        <w:tc>
          <w:tcPr>
            <w:tcW w:w="9780" w:type="dxa"/>
          </w:tcPr>
          <w:p w:rsidR="00D015CB" w:rsidRDefault="00025AF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 w:line="237" w:lineRule="auto"/>
              <w:ind w:right="105"/>
            </w:pPr>
            <w:r>
              <w:t>Üniversitenin</w:t>
            </w:r>
            <w:r>
              <w:rPr>
                <w:spacing w:val="-1"/>
              </w:rPr>
              <w:t xml:space="preserve"> </w:t>
            </w:r>
            <w:r>
              <w:t>Misyonunu,</w:t>
            </w:r>
            <w:r>
              <w:rPr>
                <w:spacing w:val="-2"/>
              </w:rPr>
              <w:t xml:space="preserve"> </w:t>
            </w:r>
            <w:r>
              <w:t>Vizyonunu,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Politikasını</w:t>
            </w:r>
            <w:r>
              <w:rPr>
                <w:spacing w:val="-1"/>
              </w:rPr>
              <w:t xml:space="preserve"> </w:t>
            </w:r>
            <w:r>
              <w:t>benimsemek, bu</w:t>
            </w:r>
            <w:r>
              <w:rPr>
                <w:spacing w:val="-1"/>
              </w:rPr>
              <w:t xml:space="preserve"> </w:t>
            </w:r>
            <w:r>
              <w:t>doğrultuda</w:t>
            </w:r>
            <w:r>
              <w:rPr>
                <w:spacing w:val="-1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D015CB" w:rsidRDefault="00025AF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2"/>
            </w:pPr>
            <w:r>
              <w:t>Birim</w:t>
            </w:r>
            <w:r>
              <w:rPr>
                <w:spacing w:val="-7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ulaşılması</w:t>
            </w:r>
            <w:r>
              <w:rPr>
                <w:spacing w:val="-8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üzerine</w:t>
            </w:r>
            <w:r>
              <w:rPr>
                <w:spacing w:val="-5"/>
              </w:rPr>
              <w:t xml:space="preserve"> </w:t>
            </w:r>
            <w:r>
              <w:t>düşen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015CB" w:rsidRDefault="00025AF6" w:rsidP="00EA788A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Faaliyetlerini</w:t>
            </w:r>
            <w:r>
              <w:rPr>
                <w:spacing w:val="2"/>
              </w:rPr>
              <w:t xml:space="preserve"> </w:t>
            </w:r>
            <w:r>
              <w:t>yürütürken</w:t>
            </w:r>
            <w:r>
              <w:rPr>
                <w:spacing w:val="4"/>
              </w:rPr>
              <w:t xml:space="preserve"> </w:t>
            </w:r>
            <w:r>
              <w:t>BANÜ</w:t>
            </w:r>
            <w:r>
              <w:rPr>
                <w:spacing w:val="5"/>
              </w:rPr>
              <w:t xml:space="preserve"> </w:t>
            </w:r>
            <w:r>
              <w:t>KYS</w:t>
            </w:r>
            <w:r>
              <w:rPr>
                <w:spacing w:val="4"/>
              </w:rPr>
              <w:t xml:space="preserve"> </w:t>
            </w:r>
            <w:r>
              <w:t>dokümanlarına</w:t>
            </w:r>
            <w:r>
              <w:rPr>
                <w:spacing w:val="5"/>
              </w:rPr>
              <w:t xml:space="preserve"> </w:t>
            </w:r>
            <w:r>
              <w:t>uygun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6"/>
              </w:rPr>
              <w:t xml:space="preserve"> </w:t>
            </w:r>
            <w:r>
              <w:t>e</w:t>
            </w:r>
            <w:r w:rsidR="00EA788A">
              <w:t>tmek</w:t>
            </w:r>
            <w:r>
              <w:rPr>
                <w:spacing w:val="-2"/>
              </w:rPr>
              <w:t>,</w:t>
            </w:r>
          </w:p>
          <w:p w:rsidR="00D015CB" w:rsidRDefault="00025AF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2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015CB" w:rsidRDefault="00025AF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79" w:lineRule="exact"/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önerilerini</w:t>
            </w:r>
            <w:r>
              <w:rPr>
                <w:spacing w:val="-6"/>
              </w:rPr>
              <w:t xml:space="preserve"> </w:t>
            </w:r>
            <w:r w:rsidR="00A83AF6">
              <w:rPr>
                <w:spacing w:val="-6"/>
              </w:rPr>
              <w:t xml:space="preserve">Birim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Koordinatörlüğü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D015CB" w:rsidRDefault="00025AF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 w:line="261" w:lineRule="exact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662BBF" w:rsidTr="001B7E63">
        <w:trPr>
          <w:trHeight w:val="268"/>
        </w:trPr>
        <w:tc>
          <w:tcPr>
            <w:tcW w:w="9780" w:type="dxa"/>
          </w:tcPr>
          <w:p w:rsidR="00662BBF" w:rsidRDefault="00662BBF" w:rsidP="001B7E6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662BBF" w:rsidTr="001B7E63">
        <w:trPr>
          <w:trHeight w:val="561"/>
        </w:trPr>
        <w:tc>
          <w:tcPr>
            <w:tcW w:w="9780" w:type="dxa"/>
          </w:tcPr>
          <w:p w:rsidR="00662BBF" w:rsidRDefault="00662BBF" w:rsidP="001B7E63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</w:pPr>
            <w:r>
              <w:t>Yukarıda</w:t>
            </w:r>
            <w:r>
              <w:rPr>
                <w:spacing w:val="-7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sorumlulukları</w:t>
            </w:r>
            <w:r>
              <w:rPr>
                <w:spacing w:val="-4"/>
              </w:rPr>
              <w:t xml:space="preserve"> </w:t>
            </w:r>
            <w:r>
              <w:t>gerçekleştirmek</w:t>
            </w:r>
            <w:r>
              <w:rPr>
                <w:spacing w:val="-2"/>
              </w:rPr>
              <w:t>,</w:t>
            </w:r>
          </w:p>
          <w:p w:rsidR="00662BBF" w:rsidRDefault="00662BBF" w:rsidP="001B7E63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61" w:lineRule="exact"/>
            </w:pPr>
            <w:r>
              <w:t>Görevin</w:t>
            </w:r>
            <w:r>
              <w:rPr>
                <w:spacing w:val="-6"/>
              </w:rPr>
              <w:t xml:space="preserve"> </w:t>
            </w:r>
            <w:r>
              <w:t>gerektirdiği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araç,</w:t>
            </w:r>
            <w:r>
              <w:rPr>
                <w:spacing w:val="-4"/>
              </w:rPr>
              <w:t xml:space="preserve"> </w:t>
            </w:r>
            <w:r>
              <w:t>gereç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malzemeyi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kullanmak.</w:t>
            </w:r>
          </w:p>
        </w:tc>
      </w:tr>
    </w:tbl>
    <w:p w:rsidR="00662BBF" w:rsidRPr="00596019" w:rsidRDefault="00662BBF">
      <w:pPr>
        <w:pStyle w:val="GvdeMetni"/>
        <w:spacing w:before="55"/>
        <w:rPr>
          <w:rFonts w:ascii="Times New Roman"/>
          <w:sz w:val="10"/>
          <w:szCs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015CB">
        <w:trPr>
          <w:trHeight w:val="268"/>
        </w:trPr>
        <w:tc>
          <w:tcPr>
            <w:tcW w:w="3262" w:type="dxa"/>
          </w:tcPr>
          <w:p w:rsidR="00D015CB" w:rsidRDefault="00025AF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015CB" w:rsidRDefault="00025AF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015CB" w:rsidRDefault="00025AF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015CB">
        <w:trPr>
          <w:trHeight w:val="827"/>
        </w:trPr>
        <w:tc>
          <w:tcPr>
            <w:tcW w:w="3262" w:type="dxa"/>
          </w:tcPr>
          <w:p w:rsidR="00D015CB" w:rsidRDefault="00D015CB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015CB" w:rsidRDefault="00025AF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015CB" w:rsidRDefault="00D015CB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015CB" w:rsidRDefault="00025AF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015CB" w:rsidRDefault="00D015CB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015CB" w:rsidRDefault="00025AF6">
            <w:pPr>
              <w:pStyle w:val="TableParagraph"/>
              <w:spacing w:before="1"/>
              <w:ind w:left="18" w:right="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5D2459" w:rsidRPr="005D2459" w:rsidRDefault="005D2459" w:rsidP="005D2459"/>
          <w:p w:rsidR="005D2459" w:rsidRPr="005D2459" w:rsidRDefault="005D2459" w:rsidP="005D2459">
            <w:pPr>
              <w:tabs>
                <w:tab w:val="left" w:pos="1162"/>
              </w:tabs>
            </w:pPr>
            <w:r>
              <w:tab/>
            </w:r>
          </w:p>
        </w:tc>
      </w:tr>
    </w:tbl>
    <w:p w:rsidR="00025AF6" w:rsidRDefault="00025AF6" w:rsidP="005D2459">
      <w:pPr>
        <w:tabs>
          <w:tab w:val="left" w:pos="8669"/>
        </w:tabs>
      </w:pPr>
    </w:p>
    <w:sectPr w:rsidR="00025AF6">
      <w:headerReference w:type="default" r:id="rId9"/>
      <w:footerReference w:type="default" r:id="rId10"/>
      <w:pgSz w:w="11910" w:h="16840"/>
      <w:pgMar w:top="2700" w:right="440" w:bottom="940" w:left="1420" w:header="100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325" w:rsidRDefault="00983325">
      <w:r>
        <w:separator/>
      </w:r>
    </w:p>
  </w:endnote>
  <w:endnote w:type="continuationSeparator" w:id="0">
    <w:p w:rsidR="00983325" w:rsidRDefault="0098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CB" w:rsidRDefault="00025AF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15CB" w:rsidRDefault="005D2459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025AF6">
                            <w:rPr>
                              <w:color w:val="006FC0"/>
                              <w:spacing w:val="-2"/>
                            </w:rPr>
                            <w:t>BF-GT-013/</w:t>
                          </w:r>
                          <w:r w:rsidR="00524401"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025AF6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 w:rsidR="00524401"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025AF6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 w:rsidR="00524401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025AF6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CD9upu4gAAAA4BAAAPAAAAZHJzL2Rvd25yZXYueG1sTI/BTsMwEETv&#10;SPyDtUjcqF0KaRriVBWCExIiDQeOTrxNrMbrELtt+HucE9x2d0azb/LtZHt2xtEbRxKWCwEMqXHa&#10;UCvhs3q9S4H5oEir3hFK+EEP2+L6KleZdhcq8bwPLYsh5DMloQthyDj3TYdW+YUbkKJ2cKNVIa5j&#10;y/WoLjHc9vxeiIRbZSh+6NSAzx02x/3JSth9Uflivt/rj/JQmqraCHpLjlLe3ky7J2ABp/Bnhhk/&#10;okMRmWp3Iu1ZLyFdr9bRGoXH5CFOs2W5ShJg9XzbiBR4kfP/NYpfAAAA//8DAFBLAQItABQABgAI&#10;AAAAIQC2gziS/gAAAOEBAAATAAAAAAAAAAAAAAAAAAAAAABbQ29udGVudF9UeXBlc10ueG1sUEsB&#10;Ai0AFAAGAAgAAAAhADj9If/WAAAAlAEAAAsAAAAAAAAAAAAAAAAALwEAAF9yZWxzLy5yZWxzUEsB&#10;Ai0AFAAGAAgAAAAhAB7mrEurAQAARgMAAA4AAAAAAAAAAAAAAAAALgIAAGRycy9lMm9Eb2MueG1s&#10;UEsBAi0AFAAGAAgAAAAhAIP26m7iAAAADgEAAA8AAAAAAAAAAAAAAAAABQQAAGRycy9kb3ducmV2&#10;LnhtbFBLBQYAAAAABAAEAPMAAAAUBQAAAAA=&#10;" filled="f" stroked="f">
              <v:textbox inset="0,0,0,0">
                <w:txbxContent>
                  <w:p w:rsidR="00D015CB" w:rsidRDefault="005D2459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025AF6">
                      <w:rPr>
                        <w:color w:val="006FC0"/>
                        <w:spacing w:val="-2"/>
                      </w:rPr>
                      <w:t>BF-GT-013/</w:t>
                    </w:r>
                    <w:r w:rsidR="00524401">
                      <w:rPr>
                        <w:color w:val="006FC0"/>
                        <w:spacing w:val="-2"/>
                      </w:rPr>
                      <w:t>02</w:t>
                    </w:r>
                    <w:r w:rsidR="00025AF6">
                      <w:rPr>
                        <w:color w:val="006FC0"/>
                        <w:spacing w:val="-2"/>
                      </w:rPr>
                      <w:t>.0</w:t>
                    </w:r>
                    <w:r w:rsidR="00524401">
                      <w:rPr>
                        <w:color w:val="006FC0"/>
                        <w:spacing w:val="-2"/>
                      </w:rPr>
                      <w:t>1</w:t>
                    </w:r>
                    <w:r w:rsidR="00025AF6">
                      <w:rPr>
                        <w:color w:val="006FC0"/>
                        <w:spacing w:val="-2"/>
                      </w:rPr>
                      <w:t>.202</w:t>
                    </w:r>
                    <w:r w:rsidR="00524401">
                      <w:rPr>
                        <w:color w:val="006FC0"/>
                        <w:spacing w:val="-2"/>
                      </w:rPr>
                      <w:t>5</w:t>
                    </w:r>
                    <w:r w:rsidR="00025AF6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CB" w:rsidRDefault="00025AF6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15CB" w:rsidRDefault="005D2459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025AF6">
                            <w:rPr>
                              <w:color w:val="006FC0"/>
                              <w:spacing w:val="-2"/>
                            </w:rPr>
                            <w:t>BF-GT-013/02.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01.</w:t>
                          </w:r>
                          <w:r w:rsidR="00025AF6">
                            <w:rPr>
                              <w:color w:val="006FC0"/>
                              <w:spacing w:val="-2"/>
                            </w:rPr>
                            <w:t>202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025AF6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36.85pt;margin-top:782.35pt;width:131.45pt;height:13.0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u2qwEAAEYDAAAOAAAAZHJzL2Uyb0RvYy54bWysUttu2zAMfR+wfxD0vjjpxeuMOEW3YsOA&#10;Yi3Q7gNkWYqFWqImKrHz96PkOC3Wt2IvMmUdHp5Dcn092p7tVUADruarxZIz5SS0xm1r/vvp+6cr&#10;zjAK14oenKr5QSG/3nz8sB58pc6gg75VgRGJw2rwNe9i9FVRoOyUFbgArxw9aghWRLqGbdEGMRC7&#10;7Yuz5bIsBgitDyAVIv29nR75JvNrrWS81xpVZH3NSVvMZ8hnk85isxbVNgjfGXmUId6hwgrjqOiJ&#10;6lZEwXbBvKGyRgZA0HEhwRagtZEqeyA3q+U/bh474VX2Qs1Bf2oT/j9a+Wv/EJhpa15y5oSlET2p&#10;MTYwsjI1Z/BYEebREyqOX2GkIWej6O9APiNBileYKQEJnZox6mDTl2wySqT+H049pyJMJray/HKx&#10;uuBM0tuqvPx8fpnqFi/ZPmD8ocCyFNQ80EyzArG/wzhBZ8hRzFQ/yYpjM2Z357OZBtoDeRlo5DXH&#10;PzsRFGf9T0c9TfsxB2EOmjkIsf8GeYuSJQc3uwjaZAGp0sR7FEDDyhaOi5W24fU9o17Wf/MXAAD/&#10;/wMAUEsDBBQABgAIAAAAIQCD9upu4gAAAA4BAAAPAAAAZHJzL2Rvd25yZXYueG1sTI/BTsMwEETv&#10;SPyDtUjcqF0KaRriVBWCExIiDQeOTrxNrMbrELtt+HucE9x2d0azb/LtZHt2xtEbRxKWCwEMqXHa&#10;UCvhs3q9S4H5oEir3hFK+EEP2+L6KleZdhcq8bwPLYsh5DMloQthyDj3TYdW+YUbkKJ2cKNVIa5j&#10;y/WoLjHc9vxeiIRbZSh+6NSAzx02x/3JSth9Uflivt/rj/JQmqraCHpLjlLe3ky7J2ABp/Bnhhk/&#10;okMRmWp3Iu1ZLyFdr9bRGoXH5CFOs2W5ShJg9XzbiBR4kfP/NYpfAAAA//8DAFBLAQItABQABgAI&#10;AAAAIQC2gziS/gAAAOEBAAATAAAAAAAAAAAAAAAAAAAAAABbQ29udGVudF9UeXBlc10ueG1sUEsB&#10;Ai0AFAAGAAgAAAAhADj9If/WAAAAlAEAAAsAAAAAAAAAAAAAAAAALwEAAF9yZWxzLy5yZWxzUEsB&#10;Ai0AFAAGAAgAAAAhACB4u7arAQAARgMAAA4AAAAAAAAAAAAAAAAALgIAAGRycy9lMm9Eb2MueG1s&#10;UEsBAi0AFAAGAAgAAAAhAIP26m7iAAAADgEAAA8AAAAAAAAAAAAAAAAABQQAAGRycy9kb3ducmV2&#10;LnhtbFBLBQYAAAAABAAEAPMAAAAUBQAAAAA=&#10;" filled="f" stroked="f">
              <v:textbox inset="0,0,0,0">
                <w:txbxContent>
                  <w:p w:rsidR="00D015CB" w:rsidRDefault="005D2459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025AF6">
                      <w:rPr>
                        <w:color w:val="006FC0"/>
                        <w:spacing w:val="-2"/>
                      </w:rPr>
                      <w:t>BF-GT-013/02.</w:t>
                    </w:r>
                    <w:r>
                      <w:rPr>
                        <w:color w:val="006FC0"/>
                        <w:spacing w:val="-2"/>
                      </w:rPr>
                      <w:t>01.</w:t>
                    </w:r>
                    <w:r w:rsidR="00025AF6">
                      <w:rPr>
                        <w:color w:val="006FC0"/>
                        <w:spacing w:val="-2"/>
                      </w:rPr>
                      <w:t>202</w:t>
                    </w:r>
                    <w:r>
                      <w:rPr>
                        <w:color w:val="006FC0"/>
                        <w:spacing w:val="-2"/>
                      </w:rPr>
                      <w:t>5</w:t>
                    </w:r>
                    <w:r w:rsidR="00025AF6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325" w:rsidRDefault="00983325">
      <w:r>
        <w:separator/>
      </w:r>
    </w:p>
  </w:footnote>
  <w:footnote w:type="continuationSeparator" w:id="0">
    <w:p w:rsidR="00983325" w:rsidRDefault="0098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CB" w:rsidRDefault="00025AF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D015CB" w:rsidTr="0024063B">
                            <w:trPr>
                              <w:trHeight w:val="274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D015CB" w:rsidRDefault="00D015CB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  <w:vAlign w:val="center"/>
                              </w:tcPr>
                              <w:p w:rsidR="00C20072" w:rsidRDefault="00C20072" w:rsidP="005C00C3">
                                <w:pPr>
                                  <w:pStyle w:val="TableParagraph"/>
                                  <w:spacing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İKTİSADİ VE İDARİ </w:t>
                                </w:r>
                                <w:r w:rsidR="00025AF6">
                                  <w:rPr>
                                    <w:b/>
                                  </w:rPr>
                                  <w:t>BİLİMLER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25AF6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:rsidR="00D015CB" w:rsidRDefault="00025AF6" w:rsidP="005C00C3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YAZI İŞLERİ BİRİMİ</w:t>
                                </w:r>
                              </w:p>
                              <w:p w:rsidR="00D015CB" w:rsidRDefault="00025AF6" w:rsidP="005C00C3">
                                <w:pPr>
                                  <w:pStyle w:val="TableParagraph"/>
                                  <w:spacing w:line="266" w:lineRule="exact"/>
                                  <w:ind w:left="1009" w:right="100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015CB" w:rsidRDefault="005C00C3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İİB</w:t>
                                </w:r>
                                <w:r w:rsidR="00025AF6">
                                  <w:rPr>
                                    <w:spacing w:val="-2"/>
                                  </w:rPr>
                                  <w:t>F-GT-</w:t>
                                </w:r>
                                <w:r w:rsidR="00025AF6">
                                  <w:rPr>
                                    <w:spacing w:val="-5"/>
                                  </w:rPr>
                                  <w:t>013</w:t>
                                </w:r>
                              </w:p>
                            </w:tc>
                          </w:tr>
                          <w:tr w:rsidR="00D015CB" w:rsidTr="0024063B">
                            <w:trPr>
                              <w:trHeight w:val="201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015CB" w:rsidRDefault="00524401" w:rsidP="00524401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025AF6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025AF6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D015CB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015CB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24401">
                                  <w:rPr>
                                    <w:noProof/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24401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015CB" w:rsidRDefault="00D015C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05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0R/s6OAAAAAMAQAADwAAAGRycy9kb3ducmV2LnhtbEyPwU7DMAyG70i8&#10;Q2QkbizpVHWsNJ0mBCcktK4cOKZN1kZrnNJkW3l7vNO4+Zc//f5cbGY3sLOZgvUoIVkIYAZbry12&#10;Er7q96dnYCEq1GrwaCT8mgCb8v6uULn2F6zMeR87RiUYciWhj3HMOQ9tb5wKCz8apN3BT05FilPH&#10;9aQuVO4GvhQi405ZpAu9Gs1rb9rj/uQkbL+xerM/n82uOlS2rtcCP7KjlI8P8/YFWDRzvMFw1Sd1&#10;KMmp8SfUgQ2U0ywllAYhEmBXIknFClgjYbkSa+Blwf8/Uf4BAAD//wMAUEsBAi0AFAAGAAgAAAAh&#10;ALaDOJL+AAAA4QEAABMAAAAAAAAAAAAAAAAAAAAAAFtDb250ZW50X1R5cGVzXS54bWxQSwECLQAU&#10;AAYACAAAACEAOP0h/9YAAACUAQAACwAAAAAAAAAAAAAAAAAvAQAAX3JlbHMvLnJlbHNQSwECLQAU&#10;AAYACAAAACEA+67Z1akBAABAAwAADgAAAAAAAAAAAAAAAAAuAgAAZHJzL2Uyb0RvYy54bWxQSwEC&#10;LQAUAAYACAAAACEA0R/s6OAAAAAMAQAADwAAAAAAAAAAAAAAAAADBAAAZHJzL2Rvd25yZXYueG1s&#10;UEsFBgAAAAAEAAQA8wAAAB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D015CB" w:rsidTr="0024063B">
                      <w:trPr>
                        <w:trHeight w:val="274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D015CB" w:rsidRDefault="00D015CB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  <w:vAlign w:val="center"/>
                        </w:tcPr>
                        <w:p w:rsidR="00C20072" w:rsidRDefault="00C20072" w:rsidP="005C00C3">
                          <w:pPr>
                            <w:pStyle w:val="TableParagraph"/>
                            <w:spacing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İKTİSADİ VE İDARİ </w:t>
                          </w:r>
                          <w:r w:rsidR="00025AF6">
                            <w:rPr>
                              <w:b/>
                            </w:rPr>
                            <w:t>BİLİMLER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025AF6">
                            <w:rPr>
                              <w:b/>
                            </w:rPr>
                            <w:t>FAKÜLTESİ</w:t>
                          </w:r>
                        </w:p>
                        <w:p w:rsidR="00D015CB" w:rsidRDefault="00025AF6" w:rsidP="005C00C3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YAZI İŞLERİ BİRİMİ</w:t>
                          </w:r>
                        </w:p>
                        <w:p w:rsidR="00D015CB" w:rsidRDefault="00025AF6" w:rsidP="005C00C3">
                          <w:pPr>
                            <w:pStyle w:val="TableParagraph"/>
                            <w:spacing w:line="266" w:lineRule="exact"/>
                            <w:ind w:left="1009" w:right="100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D015CB" w:rsidRDefault="00025AF6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015CB" w:rsidRDefault="005C00C3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İİB</w:t>
                          </w:r>
                          <w:r w:rsidR="00025AF6">
                            <w:rPr>
                              <w:spacing w:val="-2"/>
                            </w:rPr>
                            <w:t>F-GT-</w:t>
                          </w:r>
                          <w:r w:rsidR="00025AF6">
                            <w:rPr>
                              <w:spacing w:val="-5"/>
                            </w:rPr>
                            <w:t>013</w:t>
                          </w:r>
                        </w:p>
                      </w:tc>
                    </w:tr>
                    <w:tr w:rsidR="00D015CB" w:rsidTr="0024063B">
                      <w:trPr>
                        <w:trHeight w:val="201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015CB" w:rsidRDefault="00025AF6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015CB" w:rsidRDefault="00524401" w:rsidP="00524401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025AF6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025AF6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D015CB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015CB" w:rsidRDefault="00025AF6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015CB" w:rsidRDefault="00025AF6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015CB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015CB" w:rsidRDefault="00025AF6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015CB" w:rsidRDefault="00025AF6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2440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24401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015CB" w:rsidRDefault="00D015C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2496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CB" w:rsidRDefault="00025AF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524401" w:rsidTr="007A74C9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524401" w:rsidRDefault="00524401" w:rsidP="00524401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  <w:vAlign w:val="center"/>
                              </w:tcPr>
                              <w:p w:rsidR="00524401" w:rsidRDefault="00524401" w:rsidP="00524401">
                                <w:pPr>
                                  <w:pStyle w:val="TableParagraph"/>
                                  <w:spacing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 BİLİMLER FAKÜLTESİ</w:t>
                                </w:r>
                              </w:p>
                              <w:p w:rsidR="00524401" w:rsidRDefault="00524401" w:rsidP="00524401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YAZI İŞLERİ BİRİMİ - GENEL</w:t>
                                </w:r>
                              </w:p>
                              <w:p w:rsidR="00524401" w:rsidRDefault="00524401" w:rsidP="00524401">
                                <w:pPr>
                                  <w:pStyle w:val="TableParagraph"/>
                                  <w:spacing w:line="266" w:lineRule="exact"/>
                                  <w:ind w:left="1009" w:right="100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524401" w:rsidRDefault="00524401" w:rsidP="00524401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524401" w:rsidRDefault="00524401" w:rsidP="00524401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iiBF-GT-</w:t>
                                </w:r>
                                <w:r>
                                  <w:rPr>
                                    <w:spacing w:val="-5"/>
                                  </w:rPr>
                                  <w:t>013</w:t>
                                </w:r>
                              </w:p>
                            </w:tc>
                          </w:tr>
                          <w:tr w:rsidR="00D015CB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015CB" w:rsidRDefault="00524401" w:rsidP="00524401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025AF6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025AF6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D015CB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015CB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015CB" w:rsidRDefault="00D015C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015CB" w:rsidRDefault="00025AF6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24401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24401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015CB" w:rsidRDefault="00D015C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3.2pt;margin-top:50.05pt;width:497.15pt;height:85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7xrQEAAEcDAAAOAAAAZHJzL2Uyb0RvYy54bWysUtGO2yAQfK/Uf0C8Nzi53Cmy4pzanlpV&#10;OrWV7voBGEOMaljKktj5+y4kzp3at6oveDHDMDO72/vJDeyoI1rwDV8uKs60V9BZv2/4j+dP7zac&#10;YZK+kwN43fCTRn6/e/tmO4Zar6CHodOREYnHegwN71MKtRCoeu0kLiBoT4cGopOJtnEvuihHYneD&#10;WFXVnRghdiGC0oj09+F8yHeF3xit0jdjUCc2NJy0pbLGsrZ5FbutrPdRht6qiwz5DyqctJ4evVI9&#10;yCTZIdq/qJxVERBMWihwAoyxShcP5GZZ/eHmqZdBFy8UDoZrTPj/aNXX4/fIbNfwNWdeOmrRs55S&#10;CxNb53DGgDVhngKh0vQBJmpyMYrhEdRPJIh4hTlfQELnMCYTXf6STUYXKf/TNXN6hCn6eXezvNlU&#10;t5wpOltWm/XtpnRFvFwPEdNnDY7louGRmlokyOMjpixA1jPkouYsIOtKUzsVe6vZTQvdicyM1POG&#10;46+DjJqz4YunUPOAzEWci3YuYho+Qhmj7MnD+0MCY4uA/NKZ9yKAulV0XSYrj8PrfUG9zP/uNwAA&#10;AP//AwBQSwMEFAAGAAgAAAAhANEf7OjgAAAADAEAAA8AAABkcnMvZG93bnJldi54bWxMj8FOwzAM&#10;hu9IvENkJG4s6VR1rDSdJgQnJLSuHDimTdZGa5zSZFt5e7zTuPmXP/3+XGxmN7CzmYL1KCFZCGAG&#10;W68tdhK+6venZ2AhKtRq8Ggk/JoAm/L+rlC59heszHkfO0YlGHIloY9xzDkPbW+cCgs/GqTdwU9O&#10;RYpTx/WkLlTuBr4UIuNOWaQLvRrNa2/a4/7kJGy/sXqzP5/NrjpUtq7XAj+yo5SPD/P2BVg0c7zB&#10;cNUndSjJqfEn1IENlNMsJZQGIRJgVyJJxQpYI2G5EmvgZcH/P1H+AQAA//8DAFBLAQItABQABgAI&#10;AAAAIQC2gziS/gAAAOEBAAATAAAAAAAAAAAAAAAAAAAAAABbQ29udGVudF9UeXBlc10ueG1sUEsB&#10;Ai0AFAAGAAgAAAAhADj9If/WAAAAlAEAAAsAAAAAAAAAAAAAAAAALwEAAF9yZWxzLy5yZWxzUEsB&#10;Ai0AFAAGAAgAAAAhAD1V7vGtAQAARwMAAA4AAAAAAAAAAAAAAAAALgIAAGRycy9lMm9Eb2MueG1s&#10;UEsBAi0AFAAGAAgAAAAhANEf7OjgAAAADAEAAA8AAAAAAAAAAAAAAAAABw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524401" w:rsidTr="007A74C9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524401" w:rsidRDefault="00524401" w:rsidP="00524401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  <w:vAlign w:val="center"/>
                        </w:tcPr>
                        <w:p w:rsidR="00524401" w:rsidRDefault="00524401" w:rsidP="00524401">
                          <w:pPr>
                            <w:pStyle w:val="TableParagraph"/>
                            <w:spacing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 BİLİMLER FAKÜLTESİ</w:t>
                          </w:r>
                        </w:p>
                        <w:p w:rsidR="00524401" w:rsidRDefault="00524401" w:rsidP="00524401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YAZI İŞLERİ BİRİMİ - GENEL</w:t>
                          </w:r>
                        </w:p>
                        <w:p w:rsidR="00524401" w:rsidRDefault="00524401" w:rsidP="00524401">
                          <w:pPr>
                            <w:pStyle w:val="TableParagraph"/>
                            <w:spacing w:line="266" w:lineRule="exact"/>
                            <w:ind w:left="1009" w:right="100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524401" w:rsidRDefault="00524401" w:rsidP="00524401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524401" w:rsidRDefault="00524401" w:rsidP="00524401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iiBF-GT-</w:t>
                          </w:r>
                          <w:r>
                            <w:rPr>
                              <w:spacing w:val="-5"/>
                            </w:rPr>
                            <w:t>013</w:t>
                          </w:r>
                        </w:p>
                      </w:tc>
                    </w:tr>
                    <w:tr w:rsidR="00D015CB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015CB" w:rsidRDefault="00025AF6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015CB" w:rsidRDefault="00524401" w:rsidP="00524401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025AF6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025AF6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D015CB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015CB" w:rsidRDefault="00025AF6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015CB" w:rsidRDefault="00025AF6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015CB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015CB" w:rsidRDefault="00D015C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015CB" w:rsidRDefault="00025AF6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015CB" w:rsidRDefault="00025AF6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2440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24401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015CB" w:rsidRDefault="00D015C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3520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773"/>
    <w:multiLevelType w:val="hybridMultilevel"/>
    <w:tmpl w:val="78A26CF2"/>
    <w:lvl w:ilvl="0" w:tplc="1888639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9DAB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41A105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E2A06E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E6070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41C6B3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FEEEB79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AD8B9B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7A671A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266911"/>
    <w:multiLevelType w:val="hybridMultilevel"/>
    <w:tmpl w:val="0CF69F54"/>
    <w:lvl w:ilvl="0" w:tplc="0412A34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822CF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AA7A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C2C079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C6612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5BAD91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C8C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194E7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F8C27E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770575E"/>
    <w:multiLevelType w:val="hybridMultilevel"/>
    <w:tmpl w:val="E6306F50"/>
    <w:lvl w:ilvl="0" w:tplc="F0A6936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80CE99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97E7C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966D11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E02861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E4205E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4922FAE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3736968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0A86B4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9D9546C"/>
    <w:multiLevelType w:val="hybridMultilevel"/>
    <w:tmpl w:val="D4600A02"/>
    <w:lvl w:ilvl="0" w:tplc="5E68315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488B41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F0479B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2E0FC3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18CAE9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A56BF5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9D1CAB7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9103FC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C85637F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A671092"/>
    <w:multiLevelType w:val="hybridMultilevel"/>
    <w:tmpl w:val="DAA0C95A"/>
    <w:lvl w:ilvl="0" w:tplc="3A6CD07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8BCD62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274AB5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5AA69F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EDF21D6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652306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F3C84A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606772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A56F42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59C5A98"/>
    <w:multiLevelType w:val="hybridMultilevel"/>
    <w:tmpl w:val="A7842720"/>
    <w:lvl w:ilvl="0" w:tplc="7D443C5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CCAC2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DB6A0FA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0527D8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9AE8F1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0DCCFF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944E7B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75606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AB2478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CC75238"/>
    <w:multiLevelType w:val="hybridMultilevel"/>
    <w:tmpl w:val="046E5EF6"/>
    <w:lvl w:ilvl="0" w:tplc="8690CB3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8099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BD286A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FFC64A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7C8D20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029FA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ED65D8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6883DE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F86B7B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C575842"/>
    <w:multiLevelType w:val="hybridMultilevel"/>
    <w:tmpl w:val="4B5EB182"/>
    <w:lvl w:ilvl="0" w:tplc="6EA633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DD2D57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C96BD6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A843D5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FAC785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EB2EEE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00C302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4CE158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D2FA9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5CB"/>
    <w:rsid w:val="00004FD2"/>
    <w:rsid w:val="00025AF6"/>
    <w:rsid w:val="00092FC9"/>
    <w:rsid w:val="0024063B"/>
    <w:rsid w:val="002F4CC6"/>
    <w:rsid w:val="003D6B16"/>
    <w:rsid w:val="00457D93"/>
    <w:rsid w:val="00474721"/>
    <w:rsid w:val="00524401"/>
    <w:rsid w:val="00595DAB"/>
    <w:rsid w:val="00596019"/>
    <w:rsid w:val="005C00C3"/>
    <w:rsid w:val="005C659E"/>
    <w:rsid w:val="005D2459"/>
    <w:rsid w:val="00662BBF"/>
    <w:rsid w:val="00690E0B"/>
    <w:rsid w:val="00983325"/>
    <w:rsid w:val="00A24BA2"/>
    <w:rsid w:val="00A83AF6"/>
    <w:rsid w:val="00AB2B2C"/>
    <w:rsid w:val="00C20072"/>
    <w:rsid w:val="00D015CB"/>
    <w:rsid w:val="00EA788A"/>
    <w:rsid w:val="00F8516B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CF71"/>
  <w15:docId w15:val="{29F3A4C8-EEFC-48B5-9B9E-D753F50A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C200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007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200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007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Anonymus</cp:lastModifiedBy>
  <cp:revision>16</cp:revision>
  <dcterms:created xsi:type="dcterms:W3CDTF">2024-07-22T13:20:00Z</dcterms:created>
  <dcterms:modified xsi:type="dcterms:W3CDTF">2024-12-20T09:01:00Z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