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77" w:rsidRDefault="007F5C77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7F5C77">
        <w:trPr>
          <w:trHeight w:val="268"/>
        </w:trPr>
        <w:tc>
          <w:tcPr>
            <w:tcW w:w="9780" w:type="dxa"/>
          </w:tcPr>
          <w:p w:rsidR="007F5C77" w:rsidRDefault="00A214FE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</w:p>
        </w:tc>
      </w:tr>
      <w:tr w:rsidR="007F5C77">
        <w:trPr>
          <w:trHeight w:val="805"/>
        </w:trPr>
        <w:tc>
          <w:tcPr>
            <w:tcW w:w="9780" w:type="dxa"/>
          </w:tcPr>
          <w:p w:rsidR="007F5C77" w:rsidRDefault="00A214FE" w:rsidP="00525C63">
            <w:pPr>
              <w:pStyle w:val="TableParagraph"/>
              <w:ind w:left="115"/>
            </w:pPr>
            <w:r>
              <w:t>Bandırma</w:t>
            </w:r>
            <w:r>
              <w:rPr>
                <w:spacing w:val="1"/>
              </w:rPr>
              <w:t xml:space="preserve"> </w:t>
            </w:r>
            <w:r>
              <w:t>Onyedi</w:t>
            </w:r>
            <w:r>
              <w:rPr>
                <w:spacing w:val="49"/>
              </w:rPr>
              <w:t xml:space="preserve"> </w:t>
            </w:r>
            <w:r>
              <w:t>Eylül</w:t>
            </w:r>
            <w:r>
              <w:rPr>
                <w:spacing w:val="49"/>
              </w:rPr>
              <w:t xml:space="preserve"> </w:t>
            </w:r>
            <w:r>
              <w:t>Üniversitesi</w:t>
            </w:r>
            <w:r>
              <w:rPr>
                <w:spacing w:val="3"/>
              </w:rPr>
              <w:t xml:space="preserve"> </w:t>
            </w:r>
            <w:r>
              <w:t>üst</w:t>
            </w:r>
            <w:r>
              <w:rPr>
                <w:spacing w:val="1"/>
              </w:rPr>
              <w:t xml:space="preserve"> </w:t>
            </w:r>
            <w:r>
              <w:t>yönetimi</w:t>
            </w:r>
            <w:r>
              <w:rPr>
                <w:spacing w:val="49"/>
              </w:rPr>
              <w:t xml:space="preserve"> </w:t>
            </w:r>
            <w:r>
              <w:t>tarafından</w:t>
            </w:r>
            <w:r>
              <w:rPr>
                <w:spacing w:val="2"/>
              </w:rPr>
              <w:t xml:space="preserve"> </w:t>
            </w:r>
            <w:r>
              <w:t>belirlenen</w:t>
            </w:r>
            <w:r>
              <w:rPr>
                <w:spacing w:val="3"/>
              </w:rPr>
              <w:t xml:space="preserve"> </w:t>
            </w:r>
            <w:r>
              <w:t>amaç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ilkelere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49"/>
              </w:rPr>
              <w:t xml:space="preserve"> </w:t>
            </w:r>
            <w:r>
              <w:t>olarak</w:t>
            </w:r>
            <w:r>
              <w:rPr>
                <w:spacing w:val="-47"/>
              </w:rPr>
              <w:t xml:space="preserve"> </w:t>
            </w:r>
            <w:r>
              <w:t>fakültenin</w:t>
            </w:r>
            <w:r>
              <w:rPr>
                <w:spacing w:val="49"/>
              </w:rPr>
              <w:t xml:space="preserve"> </w:t>
            </w:r>
            <w:r>
              <w:t>vizyonu,</w:t>
            </w:r>
            <w:r>
              <w:rPr>
                <w:spacing w:val="48"/>
              </w:rPr>
              <w:t xml:space="preserve"> </w:t>
            </w:r>
            <w:r>
              <w:t>misyonu</w:t>
            </w:r>
            <w:r w:rsidR="00525C63">
              <w:t xml:space="preserve">, </w:t>
            </w:r>
            <w:r w:rsidR="00525C63">
              <w:rPr>
                <w:spacing w:val="4"/>
              </w:rPr>
              <w:t xml:space="preserve">KYS şartları, akreditasyon ölçütleri, </w:t>
            </w:r>
            <w:r w:rsidR="00525C63">
              <w:t xml:space="preserve"> verimlilik ve iş güvenliği ilkeleri</w:t>
            </w:r>
            <w:r>
              <w:rPr>
                <w:spacing w:val="49"/>
              </w:rPr>
              <w:t xml:space="preserve"> </w:t>
            </w:r>
            <w:r>
              <w:t>doğrultusunda</w:t>
            </w:r>
            <w:r>
              <w:rPr>
                <w:spacing w:val="2"/>
              </w:rPr>
              <w:t xml:space="preserve"> </w:t>
            </w:r>
            <w:r>
              <w:t>eğitim-öğretim  ve</w:t>
            </w:r>
            <w:r>
              <w:rPr>
                <w:spacing w:val="2"/>
              </w:rPr>
              <w:t xml:space="preserve"> </w:t>
            </w:r>
            <w:r>
              <w:t>bilimsel</w:t>
            </w:r>
            <w:r>
              <w:rPr>
                <w:spacing w:val="48"/>
              </w:rPr>
              <w:t xml:space="preserve"> </w:t>
            </w:r>
            <w:r>
              <w:t>çalışmaları</w:t>
            </w:r>
            <w:r>
              <w:rPr>
                <w:spacing w:val="49"/>
              </w:rPr>
              <w:t xml:space="preserve"> </w:t>
            </w:r>
            <w:r>
              <w:t>gerçekleştirmek</w:t>
            </w:r>
            <w:r>
              <w:rPr>
                <w:spacing w:val="2"/>
              </w:rPr>
              <w:t xml:space="preserve"> </w:t>
            </w:r>
            <w:r>
              <w:t>için</w:t>
            </w:r>
            <w:r w:rsidR="00525C63">
              <w:t xml:space="preserve"> </w:t>
            </w:r>
            <w:r>
              <w:t>gerekli</w:t>
            </w:r>
            <w:r>
              <w:rPr>
                <w:spacing w:val="-2"/>
              </w:rPr>
              <w:t xml:space="preserve"> </w:t>
            </w:r>
            <w:r>
              <w:t>tüm faaliyetleri</w:t>
            </w:r>
            <w:r>
              <w:rPr>
                <w:spacing w:val="-1"/>
              </w:rPr>
              <w:t xml:space="preserve"> </w:t>
            </w:r>
            <w:r>
              <w:t>planlamak,</w:t>
            </w:r>
            <w:r>
              <w:rPr>
                <w:spacing w:val="-4"/>
              </w:rPr>
              <w:t xml:space="preserve"> </w:t>
            </w:r>
            <w:r>
              <w:t>yönlendirmek,</w:t>
            </w:r>
            <w:r>
              <w:rPr>
                <w:spacing w:val="-5"/>
              </w:rPr>
              <w:t xml:space="preserve"> </w:t>
            </w:r>
            <w:r>
              <w:t>koordine etmek</w:t>
            </w:r>
            <w:r>
              <w:rPr>
                <w:spacing w:val="-3"/>
              </w:rPr>
              <w:t xml:space="preserve"> </w:t>
            </w:r>
            <w:r>
              <w:t>hususunda</w:t>
            </w:r>
            <w:r>
              <w:rPr>
                <w:spacing w:val="-1"/>
              </w:rPr>
              <w:t xml:space="preserve"> </w:t>
            </w:r>
            <w:r>
              <w:t>dekana</w:t>
            </w:r>
            <w:r>
              <w:rPr>
                <w:spacing w:val="-2"/>
              </w:rPr>
              <w:t xml:space="preserve"> </w:t>
            </w:r>
            <w:r>
              <w:t>yardımcı</w:t>
            </w:r>
            <w:r>
              <w:rPr>
                <w:spacing w:val="-3"/>
              </w:rPr>
              <w:t xml:space="preserve"> </w:t>
            </w:r>
            <w:r>
              <w:t>olmak.</w:t>
            </w:r>
          </w:p>
        </w:tc>
      </w:tr>
      <w:tr w:rsidR="007F5C77">
        <w:trPr>
          <w:trHeight w:val="268"/>
        </w:trPr>
        <w:tc>
          <w:tcPr>
            <w:tcW w:w="9780" w:type="dxa"/>
          </w:tcPr>
          <w:p w:rsidR="007F5C77" w:rsidRDefault="00A214FE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Üst</w:t>
            </w:r>
            <w:r w:rsidR="00525C63">
              <w:rPr>
                <w:b/>
              </w:rPr>
              <w:t xml:space="preserve"> Amiri</w:t>
            </w:r>
          </w:p>
        </w:tc>
      </w:tr>
      <w:tr w:rsidR="007F5C77">
        <w:trPr>
          <w:trHeight w:val="268"/>
        </w:trPr>
        <w:tc>
          <w:tcPr>
            <w:tcW w:w="9780" w:type="dxa"/>
          </w:tcPr>
          <w:p w:rsidR="007F5C77" w:rsidRDefault="00A214FE">
            <w:pPr>
              <w:pStyle w:val="TableParagraph"/>
              <w:spacing w:line="248" w:lineRule="exact"/>
              <w:ind w:left="115"/>
            </w:pPr>
            <w:r>
              <w:t>Dekan</w:t>
            </w:r>
          </w:p>
        </w:tc>
      </w:tr>
      <w:tr w:rsidR="007F5C77">
        <w:trPr>
          <w:trHeight w:val="268"/>
        </w:trPr>
        <w:tc>
          <w:tcPr>
            <w:tcW w:w="9780" w:type="dxa"/>
          </w:tcPr>
          <w:p w:rsidR="007F5C77" w:rsidRDefault="00A214FE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Vekili</w:t>
            </w:r>
          </w:p>
        </w:tc>
      </w:tr>
      <w:tr w:rsidR="007F5C77">
        <w:trPr>
          <w:trHeight w:val="268"/>
        </w:trPr>
        <w:tc>
          <w:tcPr>
            <w:tcW w:w="9780" w:type="dxa"/>
          </w:tcPr>
          <w:p w:rsidR="007F5C77" w:rsidRDefault="00A214FE">
            <w:pPr>
              <w:pStyle w:val="TableParagraph"/>
              <w:spacing w:line="248" w:lineRule="exact"/>
              <w:ind w:left="115"/>
            </w:pPr>
            <w:r>
              <w:t>-</w:t>
            </w:r>
          </w:p>
        </w:tc>
      </w:tr>
      <w:tr w:rsidR="007F5C77">
        <w:trPr>
          <w:trHeight w:val="268"/>
        </w:trPr>
        <w:tc>
          <w:tcPr>
            <w:tcW w:w="9780" w:type="dxa"/>
          </w:tcPr>
          <w:p w:rsidR="007F5C77" w:rsidRDefault="00A214FE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Nitelikler</w:t>
            </w:r>
          </w:p>
        </w:tc>
      </w:tr>
      <w:tr w:rsidR="007F5C77" w:rsidTr="00525C63">
        <w:trPr>
          <w:trHeight w:val="1045"/>
        </w:trPr>
        <w:tc>
          <w:tcPr>
            <w:tcW w:w="9780" w:type="dxa"/>
          </w:tcPr>
          <w:p w:rsidR="007F5C77" w:rsidRDefault="00A214FE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line="299" w:lineRule="exact"/>
              <w:ind w:hanging="361"/>
              <w:rPr>
                <w:rFonts w:ascii="Symbol" w:hAnsi="Symbol"/>
                <w:sz w:val="24"/>
              </w:rPr>
            </w:pPr>
            <w:r>
              <w:t>2547</w:t>
            </w:r>
            <w:r>
              <w:rPr>
                <w:spacing w:val="-8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11"/>
              </w:rPr>
              <w:t xml:space="preserve"> </w:t>
            </w:r>
            <w:r>
              <w:t>Kanununda</w:t>
            </w:r>
            <w:r>
              <w:rPr>
                <w:spacing w:val="-6"/>
              </w:rPr>
              <w:t xml:space="preserve"> </w:t>
            </w:r>
            <w:r>
              <w:t>belirtilen</w:t>
            </w:r>
            <w:r>
              <w:rPr>
                <w:spacing w:val="-6"/>
              </w:rPr>
              <w:t xml:space="preserve"> </w:t>
            </w:r>
            <w:r>
              <w:t>niteliklere</w:t>
            </w:r>
            <w:r>
              <w:rPr>
                <w:spacing w:val="-9"/>
              </w:rPr>
              <w:t xml:space="preserve"> </w:t>
            </w:r>
            <w:r>
              <w:t>sahip</w:t>
            </w:r>
            <w:r>
              <w:rPr>
                <w:spacing w:val="-12"/>
              </w:rPr>
              <w:t xml:space="preserve"> </w:t>
            </w:r>
            <w:r>
              <w:t>olmak,</w:t>
            </w:r>
          </w:p>
          <w:p w:rsidR="007F5C77" w:rsidRDefault="00A214FE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ind w:hanging="361"/>
              <w:rPr>
                <w:rFonts w:ascii="Symbol" w:hAnsi="Symbol"/>
              </w:rPr>
            </w:pPr>
            <w:r>
              <w:t>Görevin</w:t>
            </w:r>
            <w:r>
              <w:rPr>
                <w:spacing w:val="-3"/>
              </w:rPr>
              <w:t xml:space="preserve"> </w:t>
            </w:r>
            <w:r>
              <w:t>gerektirdiği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mevzuatı</w:t>
            </w:r>
            <w:r>
              <w:rPr>
                <w:spacing w:val="-2"/>
              </w:rPr>
              <w:t xml:space="preserve"> </w:t>
            </w:r>
            <w:r>
              <w:t>bilmek,</w:t>
            </w:r>
          </w:p>
          <w:p w:rsidR="007F5C77" w:rsidRDefault="00A214FE" w:rsidP="00CD75BF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ind w:hanging="361"/>
            </w:pPr>
            <w:r>
              <w:t>Faaliyetlerini</w:t>
            </w:r>
            <w:r>
              <w:rPr>
                <w:spacing w:val="11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iyi</w:t>
            </w:r>
            <w:r>
              <w:rPr>
                <w:spacing w:val="9"/>
              </w:rPr>
              <w:t xml:space="preserve"> </w:t>
            </w:r>
            <w:r>
              <w:t>şekilde</w:t>
            </w:r>
            <w:r>
              <w:rPr>
                <w:spacing w:val="7"/>
              </w:rPr>
              <w:t xml:space="preserve"> </w:t>
            </w:r>
            <w:r>
              <w:t>sürdürebilmesi</w:t>
            </w:r>
            <w:r>
              <w:rPr>
                <w:spacing w:val="9"/>
              </w:rPr>
              <w:t xml:space="preserve"> </w:t>
            </w:r>
            <w:r>
              <w:t>için</w:t>
            </w:r>
            <w:r>
              <w:rPr>
                <w:spacing w:val="11"/>
              </w:rPr>
              <w:t xml:space="preserve"> </w:t>
            </w:r>
            <w:r>
              <w:t>gerekli</w:t>
            </w:r>
            <w:r>
              <w:rPr>
                <w:spacing w:val="6"/>
              </w:rPr>
              <w:t xml:space="preserve"> </w:t>
            </w:r>
            <w:r>
              <w:t>karar</w:t>
            </w:r>
            <w:r>
              <w:rPr>
                <w:spacing w:val="8"/>
              </w:rPr>
              <w:t xml:space="preserve"> </w:t>
            </w:r>
            <w:r>
              <w:t>verme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9"/>
              </w:rPr>
              <w:t xml:space="preserve"> </w:t>
            </w:r>
            <w:r>
              <w:t>sorun</w:t>
            </w:r>
            <w:r>
              <w:rPr>
                <w:spacing w:val="10"/>
              </w:rPr>
              <w:t xml:space="preserve"> </w:t>
            </w:r>
            <w:r>
              <w:t>çözme</w:t>
            </w:r>
            <w:r>
              <w:rPr>
                <w:spacing w:val="10"/>
              </w:rPr>
              <w:t xml:space="preserve"> </w:t>
            </w:r>
            <w:r>
              <w:t>niteliklerine</w:t>
            </w:r>
            <w:r>
              <w:rPr>
                <w:spacing w:val="9"/>
              </w:rPr>
              <w:t xml:space="preserve"> </w:t>
            </w:r>
            <w:r>
              <w:t>sahip</w:t>
            </w:r>
            <w:r w:rsidR="00525C63">
              <w:t xml:space="preserve"> </w:t>
            </w:r>
            <w:r>
              <w:t>olmak.</w:t>
            </w:r>
          </w:p>
        </w:tc>
      </w:tr>
      <w:tr w:rsidR="007F5C77">
        <w:trPr>
          <w:trHeight w:val="268"/>
        </w:trPr>
        <w:tc>
          <w:tcPr>
            <w:tcW w:w="9780" w:type="dxa"/>
          </w:tcPr>
          <w:p w:rsidR="007F5C77" w:rsidRDefault="00A214FE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Mevzuat</w:t>
            </w:r>
          </w:p>
        </w:tc>
      </w:tr>
      <w:tr w:rsidR="007F5C77" w:rsidTr="00525C63">
        <w:trPr>
          <w:trHeight w:val="2483"/>
        </w:trPr>
        <w:tc>
          <w:tcPr>
            <w:tcW w:w="9780" w:type="dxa"/>
          </w:tcPr>
          <w:p w:rsidR="007F5C77" w:rsidRDefault="00A214FE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2547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7F5C77" w:rsidRDefault="00A214FE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2914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7F5C77" w:rsidRDefault="00A214FE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ind w:hanging="361"/>
            </w:pPr>
            <w:r>
              <w:t>657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1"/>
              </w:rPr>
              <w:t xml:space="preserve"> </w:t>
            </w:r>
            <w:r>
              <w:t>Devlet</w:t>
            </w:r>
            <w:r>
              <w:rPr>
                <w:spacing w:val="-2"/>
              </w:rPr>
              <w:t xml:space="preserve"> </w:t>
            </w:r>
            <w:r>
              <w:t>Memurları</w:t>
            </w:r>
            <w:r>
              <w:rPr>
                <w:spacing w:val="-5"/>
              </w:rPr>
              <w:t xml:space="preserve"> </w:t>
            </w:r>
            <w:r>
              <w:t>Kanunu</w:t>
            </w:r>
          </w:p>
          <w:p w:rsidR="007F5C77" w:rsidRDefault="00A214FE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5018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Kamu</w:t>
            </w:r>
            <w:r>
              <w:rPr>
                <w:spacing w:val="-1"/>
              </w:rPr>
              <w:t xml:space="preserve"> </w:t>
            </w:r>
            <w:r>
              <w:t>Mali</w:t>
            </w:r>
            <w:r>
              <w:rPr>
                <w:spacing w:val="-4"/>
              </w:rPr>
              <w:t xml:space="preserve"> </w:t>
            </w:r>
            <w:r>
              <w:t>Yönetimi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7F5C77" w:rsidRDefault="00A214FE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Üniversitelerde</w:t>
            </w:r>
            <w:r>
              <w:rPr>
                <w:spacing w:val="-4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Teşkilat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7F5C77" w:rsidRDefault="00A214FE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Üyeliğine</w:t>
            </w:r>
            <w:r>
              <w:rPr>
                <w:spacing w:val="-4"/>
              </w:rPr>
              <w:t xml:space="preserve"> </w:t>
            </w:r>
            <w:r>
              <w:t>Yükseltilme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Atanma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7F5C77" w:rsidRDefault="00A214FE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Yükseköğretim</w:t>
            </w:r>
            <w:r>
              <w:rPr>
                <w:spacing w:val="-2"/>
              </w:rPr>
              <w:t xml:space="preserve"> </w:t>
            </w:r>
            <w:r>
              <w:t>Kurumları</w:t>
            </w:r>
            <w:r>
              <w:rPr>
                <w:spacing w:val="-1"/>
              </w:rPr>
              <w:t xml:space="preserve"> </w:t>
            </w:r>
            <w:r>
              <w:t>Yönetici,</w:t>
            </w:r>
            <w:r>
              <w:rPr>
                <w:spacing w:val="-4"/>
              </w:rPr>
              <w:t xml:space="preserve"> </w:t>
            </w: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Elemanları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Memurları</w:t>
            </w:r>
            <w:r>
              <w:rPr>
                <w:spacing w:val="-4"/>
              </w:rPr>
              <w:t xml:space="preserve"> </w:t>
            </w:r>
            <w:r>
              <w:t>Disiplin</w:t>
            </w:r>
            <w:r>
              <w:rPr>
                <w:spacing w:val="-2"/>
              </w:rPr>
              <w:t xml:space="preserve"> </w:t>
            </w:r>
            <w:r>
              <w:t>Yönetmeliği</w:t>
            </w:r>
          </w:p>
          <w:p w:rsidR="007F5C77" w:rsidRDefault="00A214FE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</w:pPr>
            <w:r>
              <w:t>Bandırma</w:t>
            </w:r>
            <w:r>
              <w:rPr>
                <w:spacing w:val="-1"/>
              </w:rPr>
              <w:t xml:space="preserve"> </w:t>
            </w:r>
            <w:r>
              <w:t>Onyedi</w:t>
            </w:r>
            <w:r>
              <w:rPr>
                <w:spacing w:val="-2"/>
              </w:rPr>
              <w:t xml:space="preserve"> </w:t>
            </w:r>
            <w:r>
              <w:t>Eylül</w:t>
            </w:r>
            <w:r>
              <w:rPr>
                <w:spacing w:val="-1"/>
              </w:rPr>
              <w:t xml:space="preserve"> </w:t>
            </w:r>
            <w:r>
              <w:t>Üniversitesi</w:t>
            </w:r>
            <w:r>
              <w:rPr>
                <w:spacing w:val="-1"/>
              </w:rPr>
              <w:t xml:space="preserve"> </w:t>
            </w:r>
            <w:r>
              <w:t>Ön</w:t>
            </w:r>
            <w:r>
              <w:rPr>
                <w:spacing w:val="-5"/>
              </w:rPr>
              <w:t xml:space="preserve"> </w:t>
            </w:r>
            <w:r>
              <w:t>Lisans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Lisans</w:t>
            </w:r>
            <w:r>
              <w:rPr>
                <w:spacing w:val="-1"/>
              </w:rPr>
              <w:t xml:space="preserve"> </w:t>
            </w:r>
            <w:r>
              <w:t>Eğitim-Öğretim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7F5C77" w:rsidRDefault="00A214FE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60" w:lineRule="exact"/>
              <w:ind w:hanging="361"/>
            </w:pPr>
            <w:r>
              <w:t>Üniversitemizin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yönetmelik ve</w:t>
            </w:r>
            <w:r>
              <w:rPr>
                <w:spacing w:val="-4"/>
              </w:rPr>
              <w:t xml:space="preserve"> </w:t>
            </w:r>
            <w:r>
              <w:t>yönergeleri</w:t>
            </w:r>
          </w:p>
        </w:tc>
      </w:tr>
      <w:tr w:rsidR="007F5C77">
        <w:trPr>
          <w:trHeight w:val="268"/>
        </w:trPr>
        <w:tc>
          <w:tcPr>
            <w:tcW w:w="9780" w:type="dxa"/>
          </w:tcPr>
          <w:p w:rsidR="007F5C77" w:rsidRDefault="00A214FE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Sorumluluklar</w:t>
            </w:r>
          </w:p>
        </w:tc>
      </w:tr>
      <w:tr w:rsidR="007F5C77">
        <w:trPr>
          <w:trHeight w:val="2769"/>
        </w:trPr>
        <w:tc>
          <w:tcPr>
            <w:tcW w:w="9780" w:type="dxa"/>
          </w:tcPr>
          <w:p w:rsidR="007F5C77" w:rsidRDefault="00A214FE" w:rsidP="00525C63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ind w:right="106"/>
            </w:pPr>
            <w:r>
              <w:t>Fakültenin</w:t>
            </w:r>
            <w:r>
              <w:rPr>
                <w:spacing w:val="25"/>
              </w:rPr>
              <w:t xml:space="preserve"> </w:t>
            </w:r>
            <w:r>
              <w:t>eğitim-öğretim,</w:t>
            </w:r>
            <w:r>
              <w:rPr>
                <w:spacing w:val="25"/>
              </w:rPr>
              <w:t xml:space="preserve"> </w:t>
            </w:r>
            <w:r>
              <w:t>bilimsel</w:t>
            </w:r>
            <w:r>
              <w:rPr>
                <w:spacing w:val="27"/>
              </w:rPr>
              <w:t xml:space="preserve"> </w:t>
            </w:r>
            <w:r>
              <w:t>araştırma</w:t>
            </w:r>
            <w:r>
              <w:rPr>
                <w:spacing w:val="23"/>
              </w:rPr>
              <w:t xml:space="preserve"> </w:t>
            </w:r>
            <w:r>
              <w:t>ve</w:t>
            </w:r>
            <w:r>
              <w:rPr>
                <w:spacing w:val="23"/>
              </w:rPr>
              <w:t xml:space="preserve"> </w:t>
            </w:r>
            <w:r>
              <w:t>yayın</w:t>
            </w:r>
            <w:r>
              <w:rPr>
                <w:spacing w:val="26"/>
              </w:rPr>
              <w:t xml:space="preserve"> </w:t>
            </w:r>
            <w:r>
              <w:t>faaliyetlerini</w:t>
            </w:r>
            <w:r>
              <w:rPr>
                <w:spacing w:val="24"/>
              </w:rPr>
              <w:t xml:space="preserve"> </w:t>
            </w:r>
            <w:r>
              <w:t>ve</w:t>
            </w:r>
            <w:r>
              <w:rPr>
                <w:spacing w:val="27"/>
              </w:rPr>
              <w:t xml:space="preserve"> </w:t>
            </w:r>
            <w:r>
              <w:t>bu</w:t>
            </w:r>
            <w:r>
              <w:rPr>
                <w:spacing w:val="24"/>
              </w:rPr>
              <w:t xml:space="preserve"> </w:t>
            </w:r>
            <w:r>
              <w:t>faaliyetlerle</w:t>
            </w:r>
            <w:r>
              <w:rPr>
                <w:spacing w:val="25"/>
              </w:rPr>
              <w:t xml:space="preserve"> </w:t>
            </w:r>
            <w:r>
              <w:t>ilgili</w:t>
            </w:r>
            <w:r>
              <w:rPr>
                <w:spacing w:val="27"/>
              </w:rPr>
              <w:t xml:space="preserve"> </w:t>
            </w:r>
            <w:r>
              <w:t>esasları,</w:t>
            </w:r>
            <w:r>
              <w:rPr>
                <w:spacing w:val="-47"/>
              </w:rPr>
              <w:t xml:space="preserve"> </w:t>
            </w:r>
            <w:r>
              <w:t>plan,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eğitim-öğretim</w:t>
            </w:r>
            <w:r>
              <w:rPr>
                <w:spacing w:val="-1"/>
              </w:rPr>
              <w:t xml:space="preserve"> </w:t>
            </w:r>
            <w:r>
              <w:t>takvimini kararlaştırmak,</w:t>
            </w:r>
          </w:p>
          <w:p w:rsidR="007F5C77" w:rsidRDefault="00A214FE" w:rsidP="00525C63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before="1"/>
            </w:pPr>
            <w:r>
              <w:t>Fakülte</w:t>
            </w:r>
            <w:r>
              <w:rPr>
                <w:spacing w:val="-3"/>
              </w:rPr>
              <w:t xml:space="preserve"> </w:t>
            </w:r>
            <w:r>
              <w:t>yönetim</w:t>
            </w:r>
            <w:r>
              <w:rPr>
                <w:spacing w:val="-1"/>
              </w:rPr>
              <w:t xml:space="preserve"> </w:t>
            </w:r>
            <w:r>
              <w:t>kurulu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üye seçmek,</w:t>
            </w:r>
          </w:p>
          <w:p w:rsidR="004D2116" w:rsidRDefault="004D2116" w:rsidP="00525C63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ind w:right="105"/>
            </w:pPr>
            <w:r>
              <w:t>Fakülte</w:t>
            </w:r>
            <w:r>
              <w:rPr>
                <w:spacing w:val="40"/>
              </w:rPr>
              <w:t xml:space="preserve"> </w:t>
            </w:r>
            <w:r>
              <w:t>bölümlerine</w:t>
            </w:r>
            <w:r>
              <w:rPr>
                <w:spacing w:val="40"/>
              </w:rPr>
              <w:t xml:space="preserve"> </w:t>
            </w:r>
            <w:r>
              <w:t>ait</w:t>
            </w:r>
            <w:r>
              <w:rPr>
                <w:spacing w:val="40"/>
              </w:rPr>
              <w:t xml:space="preserve"> </w:t>
            </w:r>
            <w:r>
              <w:t>eğitim-öğretim</w:t>
            </w:r>
            <w:r>
              <w:rPr>
                <w:spacing w:val="40"/>
              </w:rPr>
              <w:t xml:space="preserve"> </w:t>
            </w:r>
            <w:r>
              <w:t>planlarını</w:t>
            </w:r>
            <w:r>
              <w:rPr>
                <w:spacing w:val="40"/>
              </w:rPr>
              <w:t xml:space="preserve"> </w:t>
            </w:r>
            <w:r>
              <w:t>görüşmek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senatoya</w:t>
            </w:r>
            <w:r>
              <w:rPr>
                <w:spacing w:val="40"/>
              </w:rPr>
              <w:t xml:space="preserve"> </w:t>
            </w:r>
            <w:r>
              <w:t>sunulmak</w:t>
            </w:r>
            <w:r>
              <w:rPr>
                <w:spacing w:val="40"/>
              </w:rPr>
              <w:t xml:space="preserve"> </w:t>
            </w:r>
            <w:r>
              <w:t>üzere</w:t>
            </w:r>
            <w:r>
              <w:rPr>
                <w:spacing w:val="40"/>
              </w:rPr>
              <w:t xml:space="preserve"> </w:t>
            </w:r>
            <w:r>
              <w:t xml:space="preserve">karara </w:t>
            </w:r>
            <w:r>
              <w:rPr>
                <w:spacing w:val="-2"/>
              </w:rPr>
              <w:t>bağlamak,</w:t>
            </w:r>
          </w:p>
          <w:p w:rsidR="007F5C77" w:rsidRDefault="00A214FE" w:rsidP="00525C63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</w:pPr>
            <w:r>
              <w:t>Senato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temsilcisi</w:t>
            </w:r>
            <w:r>
              <w:rPr>
                <w:spacing w:val="-2"/>
              </w:rPr>
              <w:t xml:space="preserve"> </w:t>
            </w:r>
            <w:r>
              <w:t>öğretim</w:t>
            </w:r>
            <w:r>
              <w:rPr>
                <w:spacing w:val="-4"/>
              </w:rPr>
              <w:t xml:space="preserve"> </w:t>
            </w:r>
            <w:r>
              <w:t>üyesini</w:t>
            </w:r>
            <w:r>
              <w:rPr>
                <w:spacing w:val="-5"/>
              </w:rPr>
              <w:t xml:space="preserve"> </w:t>
            </w:r>
            <w:r>
              <w:t>seçmek,</w:t>
            </w:r>
          </w:p>
          <w:p w:rsidR="00525C63" w:rsidRDefault="00A214FE" w:rsidP="00525C63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before="1"/>
              <w:ind w:right="104"/>
            </w:pPr>
            <w:r>
              <w:t>Fakülte</w:t>
            </w:r>
            <w:r>
              <w:rPr>
                <w:spacing w:val="25"/>
              </w:rPr>
              <w:t xml:space="preserve"> </w:t>
            </w:r>
            <w:r>
              <w:t>işleyişine</w:t>
            </w:r>
            <w:r>
              <w:rPr>
                <w:spacing w:val="26"/>
              </w:rPr>
              <w:t xml:space="preserve"> </w:t>
            </w:r>
            <w:r>
              <w:t>ilişkin</w:t>
            </w:r>
            <w:r>
              <w:rPr>
                <w:spacing w:val="24"/>
              </w:rPr>
              <w:t xml:space="preserve"> </w:t>
            </w:r>
            <w:r>
              <w:t>taslak</w:t>
            </w:r>
            <w:r>
              <w:rPr>
                <w:spacing w:val="25"/>
              </w:rPr>
              <w:t xml:space="preserve"> </w:t>
            </w:r>
            <w:r>
              <w:t>çalışmaları</w:t>
            </w:r>
            <w:r>
              <w:rPr>
                <w:spacing w:val="21"/>
              </w:rPr>
              <w:t xml:space="preserve"> </w:t>
            </w:r>
            <w:r>
              <w:t>ve</w:t>
            </w:r>
            <w:r>
              <w:rPr>
                <w:spacing w:val="24"/>
              </w:rPr>
              <w:t xml:space="preserve"> </w:t>
            </w:r>
            <w:r>
              <w:t>yönergeleri</w:t>
            </w:r>
            <w:r>
              <w:rPr>
                <w:spacing w:val="25"/>
              </w:rPr>
              <w:t xml:space="preserve"> </w:t>
            </w:r>
            <w:r>
              <w:t>görüşüp</w:t>
            </w:r>
            <w:r>
              <w:rPr>
                <w:spacing w:val="24"/>
              </w:rPr>
              <w:t xml:space="preserve"> </w:t>
            </w:r>
            <w:r w:rsidR="00525C63">
              <w:t>Rektörlüğe</w:t>
            </w:r>
            <w:r w:rsidR="00525C63">
              <w:rPr>
                <w:spacing w:val="25"/>
              </w:rPr>
              <w:t xml:space="preserve"> </w:t>
            </w:r>
            <w:r>
              <w:t>sunulmak</w:t>
            </w:r>
            <w:r>
              <w:rPr>
                <w:spacing w:val="26"/>
              </w:rPr>
              <w:t xml:space="preserve"> </w:t>
            </w:r>
            <w:r>
              <w:t>üzere</w:t>
            </w:r>
          </w:p>
          <w:p w:rsidR="007F5C77" w:rsidRDefault="00A214FE" w:rsidP="00525C63">
            <w:pPr>
              <w:pStyle w:val="TableParagraph"/>
              <w:tabs>
                <w:tab w:val="left" w:pos="561"/>
                <w:tab w:val="left" w:pos="562"/>
              </w:tabs>
              <w:spacing w:before="1"/>
              <w:ind w:left="0" w:right="104"/>
            </w:pPr>
            <w:r>
              <w:rPr>
                <w:spacing w:val="23"/>
              </w:rPr>
              <w:t xml:space="preserve"> </w:t>
            </w:r>
            <w:r w:rsidR="00525C63">
              <w:rPr>
                <w:spacing w:val="23"/>
              </w:rPr>
              <w:t xml:space="preserve">       </w:t>
            </w:r>
            <w:r>
              <w:t>karara</w:t>
            </w:r>
            <w:r>
              <w:rPr>
                <w:spacing w:val="-46"/>
              </w:rPr>
              <w:t xml:space="preserve"> </w:t>
            </w:r>
            <w:r w:rsidR="00525C63">
              <w:rPr>
                <w:spacing w:val="-46"/>
              </w:rPr>
              <w:t xml:space="preserve">   </w:t>
            </w:r>
            <w:r w:rsidR="00CD75BF">
              <w:rPr>
                <w:spacing w:val="-46"/>
              </w:rPr>
              <w:t xml:space="preserve"> </w:t>
            </w:r>
            <w:r>
              <w:t>bağlamak,</w:t>
            </w:r>
          </w:p>
          <w:p w:rsidR="00525C63" w:rsidRDefault="00525C63" w:rsidP="00525C63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line="279" w:lineRule="exact"/>
            </w:pPr>
            <w:r>
              <w:t>ÖSYM</w:t>
            </w:r>
            <w:r>
              <w:rPr>
                <w:spacing w:val="-9"/>
              </w:rPr>
              <w:t xml:space="preserve"> </w:t>
            </w:r>
            <w:r>
              <w:t>tarafından</w:t>
            </w:r>
            <w:r>
              <w:rPr>
                <w:spacing w:val="-5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sınavlarla</w:t>
            </w:r>
            <w:r>
              <w:rPr>
                <w:spacing w:val="-4"/>
              </w:rPr>
              <w:t xml:space="preserve"> </w:t>
            </w:r>
            <w:r>
              <w:t>alınacak</w:t>
            </w:r>
            <w:r>
              <w:rPr>
                <w:spacing w:val="-5"/>
              </w:rPr>
              <w:t xml:space="preserve"> </w:t>
            </w: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t>kontenjanlarını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belirlemek,</w:t>
            </w:r>
          </w:p>
          <w:p w:rsidR="007F5C77" w:rsidRDefault="00A214FE" w:rsidP="00525C63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line="279" w:lineRule="exact"/>
            </w:pP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açma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1"/>
              </w:rPr>
              <w:t xml:space="preserve"> </w:t>
            </w:r>
            <w:r>
              <w:t>kapatma</w:t>
            </w:r>
            <w:r>
              <w:rPr>
                <w:spacing w:val="-7"/>
              </w:rPr>
              <w:t xml:space="preserve"> </w:t>
            </w:r>
            <w:r>
              <w:t>tekliflerini</w:t>
            </w:r>
            <w:r>
              <w:rPr>
                <w:spacing w:val="-1"/>
              </w:rPr>
              <w:t xml:space="preserve"> </w:t>
            </w:r>
            <w:r>
              <w:t>değerlendirerek</w:t>
            </w:r>
            <w:r>
              <w:rPr>
                <w:spacing w:val="-4"/>
              </w:rPr>
              <w:t xml:space="preserve"> </w:t>
            </w:r>
            <w:r>
              <w:t>senatoya</w:t>
            </w:r>
            <w:r>
              <w:rPr>
                <w:spacing w:val="-1"/>
              </w:rPr>
              <w:t xml:space="preserve"> </w:t>
            </w:r>
            <w:r>
              <w:t>sunulmak</w:t>
            </w:r>
            <w:r>
              <w:rPr>
                <w:spacing w:val="-2"/>
              </w:rPr>
              <w:t xml:space="preserve"> </w:t>
            </w:r>
            <w:r>
              <w:t>üzere</w:t>
            </w:r>
            <w:r>
              <w:rPr>
                <w:spacing w:val="-1"/>
              </w:rPr>
              <w:t xml:space="preserve"> </w:t>
            </w:r>
            <w:r>
              <w:t>karara</w:t>
            </w:r>
            <w:r>
              <w:rPr>
                <w:spacing w:val="-1"/>
              </w:rPr>
              <w:t xml:space="preserve"> </w:t>
            </w:r>
            <w:r>
              <w:t>bağlamak,</w:t>
            </w:r>
          </w:p>
          <w:p w:rsidR="007F5C77" w:rsidRDefault="00A214FE" w:rsidP="00525C63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</w:pPr>
            <w:r>
              <w:t>Kanun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yönetmeliklerle</w:t>
            </w:r>
            <w:r>
              <w:rPr>
                <w:spacing w:val="-3"/>
              </w:rPr>
              <w:t xml:space="preserve"> </w:t>
            </w:r>
            <w:r>
              <w:t>verilen</w:t>
            </w:r>
            <w:r>
              <w:rPr>
                <w:spacing w:val="-1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görevleri</w:t>
            </w:r>
            <w:r>
              <w:rPr>
                <w:spacing w:val="-4"/>
              </w:rPr>
              <w:t xml:space="preserve"> </w:t>
            </w:r>
            <w:r>
              <w:t>yerine getirmek,</w:t>
            </w:r>
          </w:p>
          <w:p w:rsidR="007F5C77" w:rsidRDefault="00A214FE" w:rsidP="00525C63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line="270" w:lineRule="atLeast"/>
              <w:ind w:right="104"/>
            </w:pPr>
            <w:r>
              <w:t>Yukarıda</w:t>
            </w:r>
            <w:r>
              <w:rPr>
                <w:spacing w:val="45"/>
              </w:rPr>
              <w:t xml:space="preserve"> </w:t>
            </w:r>
            <w:r>
              <w:t>belirtilen</w:t>
            </w:r>
            <w:r>
              <w:rPr>
                <w:spacing w:val="44"/>
              </w:rPr>
              <w:t xml:space="preserve"> </w:t>
            </w:r>
            <w:r>
              <w:t>tüm</w:t>
            </w:r>
            <w:r>
              <w:rPr>
                <w:spacing w:val="45"/>
              </w:rPr>
              <w:t xml:space="preserve"> </w:t>
            </w:r>
            <w:r>
              <w:t>görevleri</w:t>
            </w:r>
            <w:r>
              <w:rPr>
                <w:spacing w:val="43"/>
              </w:rPr>
              <w:t xml:space="preserve"> </w:t>
            </w:r>
            <w:r>
              <w:t>kanunlara</w:t>
            </w:r>
            <w:r>
              <w:rPr>
                <w:spacing w:val="46"/>
              </w:rPr>
              <w:t xml:space="preserve"> </w:t>
            </w:r>
            <w:r>
              <w:t>ve</w:t>
            </w:r>
            <w:r>
              <w:rPr>
                <w:spacing w:val="46"/>
              </w:rPr>
              <w:t xml:space="preserve"> </w:t>
            </w:r>
            <w:r>
              <w:t>yönetmeliklere</w:t>
            </w:r>
            <w:r>
              <w:rPr>
                <w:spacing w:val="48"/>
              </w:rPr>
              <w:t xml:space="preserve"> </w:t>
            </w:r>
            <w:r>
              <w:t>uygun</w:t>
            </w:r>
            <w:r>
              <w:rPr>
                <w:spacing w:val="46"/>
              </w:rPr>
              <w:t xml:space="preserve"> </w:t>
            </w:r>
            <w:r>
              <w:t>bir</w:t>
            </w:r>
            <w:r>
              <w:rPr>
                <w:spacing w:val="46"/>
              </w:rPr>
              <w:t xml:space="preserve"> </w:t>
            </w:r>
            <w:r>
              <w:t>şekilde</w:t>
            </w:r>
            <w:r>
              <w:rPr>
                <w:spacing w:val="47"/>
              </w:rPr>
              <w:t xml:space="preserve"> </w:t>
            </w:r>
            <w:r>
              <w:t>yerine</w:t>
            </w:r>
            <w:r>
              <w:rPr>
                <w:spacing w:val="46"/>
              </w:rPr>
              <w:t xml:space="preserve"> </w:t>
            </w:r>
            <w:r>
              <w:t>getirirken</w:t>
            </w:r>
            <w:r>
              <w:rPr>
                <w:spacing w:val="-46"/>
              </w:rPr>
              <w:t xml:space="preserve"> </w:t>
            </w:r>
            <w:r w:rsidR="00525C63">
              <w:t xml:space="preserve">Dekana </w:t>
            </w:r>
            <w:r>
              <w:t>karşı</w:t>
            </w:r>
            <w:r>
              <w:rPr>
                <w:spacing w:val="-4"/>
              </w:rPr>
              <w:t xml:space="preserve"> </w:t>
            </w:r>
            <w:r>
              <w:t>sorumludur.</w:t>
            </w:r>
          </w:p>
        </w:tc>
      </w:tr>
      <w:tr w:rsidR="007F5C77">
        <w:trPr>
          <w:trHeight w:val="268"/>
        </w:trPr>
        <w:tc>
          <w:tcPr>
            <w:tcW w:w="9780" w:type="dxa"/>
          </w:tcPr>
          <w:p w:rsidR="007F5C77" w:rsidRDefault="00A214FE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1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Sorumluluklar</w:t>
            </w:r>
          </w:p>
        </w:tc>
      </w:tr>
      <w:tr w:rsidR="007F5C77" w:rsidTr="00525C63">
        <w:trPr>
          <w:trHeight w:val="338"/>
        </w:trPr>
        <w:tc>
          <w:tcPr>
            <w:tcW w:w="9780" w:type="dxa"/>
          </w:tcPr>
          <w:p w:rsidR="007F5C77" w:rsidRDefault="00A214F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68" w:lineRule="exact"/>
              <w:ind w:right="102"/>
            </w:pPr>
            <w:r>
              <w:t>Üniversitenin Misyonunu,</w:t>
            </w:r>
            <w:r>
              <w:rPr>
                <w:spacing w:val="-1"/>
              </w:rPr>
              <w:t xml:space="preserve"> </w:t>
            </w:r>
            <w:r>
              <w:t>Vizyonunu,</w:t>
            </w:r>
            <w:r>
              <w:rPr>
                <w:spacing w:val="2"/>
              </w:rPr>
              <w:t xml:space="preserve"> </w:t>
            </w:r>
            <w:r>
              <w:t>Kalite Politikasını</w:t>
            </w:r>
            <w:r>
              <w:rPr>
                <w:spacing w:val="1"/>
              </w:rPr>
              <w:t xml:space="preserve"> </w:t>
            </w:r>
            <w:r>
              <w:t>benimsemek,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doğrultuda</w:t>
            </w:r>
            <w:r>
              <w:rPr>
                <w:spacing w:val="1"/>
              </w:rPr>
              <w:t xml:space="preserve"> </w:t>
            </w:r>
            <w:r>
              <w:t>hareket</w:t>
            </w:r>
            <w:r>
              <w:rPr>
                <w:spacing w:val="-1"/>
              </w:rPr>
              <w:t xml:space="preserve"> </w:t>
            </w:r>
            <w:r>
              <w:t>etmek,</w:t>
            </w:r>
          </w:p>
        </w:tc>
      </w:tr>
    </w:tbl>
    <w:p w:rsidR="007F5C77" w:rsidRDefault="007F5C77">
      <w:pPr>
        <w:pStyle w:val="GvdeMetni"/>
        <w:spacing w:before="7"/>
        <w:rPr>
          <w:rFonts w:ascii="Times New Roman"/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7F5C77">
        <w:trPr>
          <w:trHeight w:val="268"/>
        </w:trPr>
        <w:tc>
          <w:tcPr>
            <w:tcW w:w="3262" w:type="dxa"/>
          </w:tcPr>
          <w:p w:rsidR="007F5C77" w:rsidRDefault="00A214FE">
            <w:pPr>
              <w:pStyle w:val="TableParagraph"/>
              <w:spacing w:line="249" w:lineRule="exact"/>
              <w:ind w:left="750" w:right="736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7F5C77" w:rsidRDefault="00A214FE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7F5C77" w:rsidRDefault="00A214FE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7F5C77">
        <w:trPr>
          <w:trHeight w:val="827"/>
        </w:trPr>
        <w:tc>
          <w:tcPr>
            <w:tcW w:w="3262" w:type="dxa"/>
          </w:tcPr>
          <w:p w:rsidR="007F5C77" w:rsidRDefault="007F5C77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7F5C77" w:rsidRDefault="00A214FE">
            <w:pPr>
              <w:pStyle w:val="TableParagraph"/>
              <w:ind w:left="751" w:right="736"/>
              <w:jc w:val="center"/>
            </w:pPr>
            <w:r>
              <w:t>Bilgisayar İşletmeni</w:t>
            </w:r>
          </w:p>
        </w:tc>
        <w:tc>
          <w:tcPr>
            <w:tcW w:w="3259" w:type="dxa"/>
          </w:tcPr>
          <w:p w:rsidR="007F5C77" w:rsidRDefault="007F5C77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7F5C77" w:rsidRDefault="00A214FE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7F5C77" w:rsidRDefault="007F5C77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CD75BF" w:rsidRDefault="00A214FE">
            <w:pPr>
              <w:pStyle w:val="TableParagraph"/>
              <w:ind w:left="751" w:right="734"/>
              <w:jc w:val="center"/>
            </w:pPr>
            <w:r>
              <w:t>Dekan</w:t>
            </w:r>
          </w:p>
          <w:p w:rsidR="00CD75BF" w:rsidRPr="00CD75BF" w:rsidRDefault="00CD75BF" w:rsidP="00CD75BF"/>
          <w:p w:rsidR="007F5C77" w:rsidRPr="00CD75BF" w:rsidRDefault="007F5C77" w:rsidP="00CD75BF">
            <w:pPr>
              <w:jc w:val="center"/>
            </w:pPr>
          </w:p>
        </w:tc>
      </w:tr>
    </w:tbl>
    <w:p w:rsidR="007F5C77" w:rsidRDefault="007F5C77">
      <w:pPr>
        <w:jc w:val="center"/>
        <w:sectPr w:rsidR="007F5C77">
          <w:headerReference w:type="default" r:id="rId7"/>
          <w:footerReference w:type="default" r:id="rId8"/>
          <w:type w:val="continuous"/>
          <w:pgSz w:w="11910" w:h="16840"/>
          <w:pgMar w:top="2720" w:right="440" w:bottom="940" w:left="1420" w:header="1022" w:footer="759" w:gutter="0"/>
          <w:pgNumType w:start="1"/>
          <w:cols w:space="708"/>
        </w:sectPr>
      </w:pPr>
    </w:p>
    <w:p w:rsidR="007F5C77" w:rsidRDefault="007F5C77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7F5C77">
        <w:trPr>
          <w:trHeight w:val="1939"/>
        </w:trPr>
        <w:tc>
          <w:tcPr>
            <w:tcW w:w="9780" w:type="dxa"/>
          </w:tcPr>
          <w:p w:rsidR="007F5C77" w:rsidRDefault="00A214F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</w:pPr>
            <w:r>
              <w:t>Birim</w:t>
            </w:r>
            <w:r>
              <w:rPr>
                <w:spacing w:val="-2"/>
              </w:rPr>
              <w:t xml:space="preserve"> </w:t>
            </w:r>
            <w:r>
              <w:t>kalite</w:t>
            </w:r>
            <w:r>
              <w:rPr>
                <w:spacing w:val="-1"/>
              </w:rPr>
              <w:t xml:space="preserve"> </w:t>
            </w:r>
            <w:r>
              <w:t>hedeflerini</w:t>
            </w:r>
            <w:r>
              <w:rPr>
                <w:spacing w:val="-1"/>
              </w:rPr>
              <w:t xml:space="preserve"> </w:t>
            </w:r>
            <w:r>
              <w:t>belirlemek</w:t>
            </w:r>
            <w:r>
              <w:rPr>
                <w:spacing w:val="-3"/>
              </w:rPr>
              <w:t xml:space="preserve"> </w:t>
            </w:r>
            <w:r>
              <w:t>ve ulaşılması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üzerine düşen</w:t>
            </w:r>
            <w:r>
              <w:rPr>
                <w:spacing w:val="-1"/>
              </w:rPr>
              <w:t xml:space="preserve"> </w:t>
            </w:r>
            <w:r>
              <w:t>çalışmaları</w:t>
            </w:r>
            <w:r>
              <w:rPr>
                <w:spacing w:val="-1"/>
              </w:rPr>
              <w:t xml:space="preserve"> </w:t>
            </w:r>
            <w:r>
              <w:t>yapmak,</w:t>
            </w:r>
          </w:p>
          <w:p w:rsidR="007F5C77" w:rsidRDefault="00A214F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</w:pPr>
            <w:r>
              <w:t>Faaliyetlerini</w:t>
            </w:r>
            <w:r>
              <w:rPr>
                <w:spacing w:val="8"/>
              </w:rPr>
              <w:t xml:space="preserve"> </w:t>
            </w:r>
            <w:r>
              <w:t>yürütürken</w:t>
            </w:r>
            <w:r>
              <w:rPr>
                <w:spacing w:val="8"/>
              </w:rPr>
              <w:t xml:space="preserve"> </w:t>
            </w:r>
            <w:r>
              <w:t>BANÜ</w:t>
            </w:r>
            <w:r>
              <w:rPr>
                <w:spacing w:val="9"/>
              </w:rPr>
              <w:t xml:space="preserve"> </w:t>
            </w:r>
            <w:r>
              <w:t>KYS</w:t>
            </w:r>
            <w:r>
              <w:rPr>
                <w:spacing w:val="8"/>
              </w:rPr>
              <w:t xml:space="preserve"> </w:t>
            </w:r>
            <w:r>
              <w:t>dokümanlarına</w:t>
            </w:r>
            <w:r>
              <w:rPr>
                <w:spacing w:val="8"/>
              </w:rPr>
              <w:t xml:space="preserve"> </w:t>
            </w:r>
            <w:r>
              <w:t>uygun</w:t>
            </w:r>
            <w:r>
              <w:rPr>
                <w:spacing w:val="8"/>
              </w:rPr>
              <w:t xml:space="preserve"> </w:t>
            </w:r>
            <w:r>
              <w:t>hareket</w:t>
            </w:r>
            <w:r>
              <w:rPr>
                <w:spacing w:val="9"/>
              </w:rPr>
              <w:t xml:space="preserve"> </w:t>
            </w:r>
            <w:r>
              <w:t>edilmesini</w:t>
            </w:r>
            <w:r>
              <w:rPr>
                <w:spacing w:val="5"/>
              </w:rPr>
              <w:t xml:space="preserve"> </w:t>
            </w:r>
            <w:r>
              <w:t>ve</w:t>
            </w:r>
            <w:r>
              <w:rPr>
                <w:spacing w:val="7"/>
              </w:rPr>
              <w:t xml:space="preserve"> </w:t>
            </w:r>
            <w:r>
              <w:t>kayıtlara</w:t>
            </w:r>
            <w:r>
              <w:rPr>
                <w:spacing w:val="8"/>
              </w:rPr>
              <w:t xml:space="preserve"> </w:t>
            </w:r>
            <w:r>
              <w:t>yönelik</w:t>
            </w:r>
            <w:r>
              <w:rPr>
                <w:spacing w:val="9"/>
              </w:rPr>
              <w:t xml:space="preserve"> </w:t>
            </w:r>
            <w:r>
              <w:t>ilgili</w:t>
            </w:r>
          </w:p>
          <w:p w:rsidR="007F5C77" w:rsidRDefault="00A214FE">
            <w:pPr>
              <w:pStyle w:val="TableParagraph"/>
              <w:spacing w:line="267" w:lineRule="exact"/>
              <w:ind w:left="532"/>
            </w:pPr>
            <w:r>
              <w:t>koordinasyonu</w:t>
            </w:r>
            <w:r>
              <w:rPr>
                <w:spacing w:val="-3"/>
              </w:rPr>
              <w:t xml:space="preserve"> </w:t>
            </w:r>
            <w:r>
              <w:t>sağlamak,</w:t>
            </w:r>
          </w:p>
          <w:p w:rsidR="007F5C77" w:rsidRDefault="00A214F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/>
              <w:ind w:right="107"/>
            </w:pPr>
            <w:r>
              <w:t>KYS</w:t>
            </w:r>
            <w:r>
              <w:rPr>
                <w:spacing w:val="17"/>
              </w:rPr>
              <w:t xml:space="preserve"> </w:t>
            </w:r>
            <w:r>
              <w:t>kapsamında</w:t>
            </w:r>
            <w:r>
              <w:rPr>
                <w:spacing w:val="18"/>
              </w:rPr>
              <w:t xml:space="preserve"> </w:t>
            </w:r>
            <w:r>
              <w:t>biriminde</w:t>
            </w:r>
            <w:r>
              <w:rPr>
                <w:spacing w:val="18"/>
              </w:rPr>
              <w:t xml:space="preserve"> </w:t>
            </w:r>
            <w:r>
              <w:t>yapılacak</w:t>
            </w:r>
            <w:r>
              <w:rPr>
                <w:spacing w:val="18"/>
              </w:rPr>
              <w:t xml:space="preserve"> </w:t>
            </w:r>
            <w:r>
              <w:t>düzeltici</w:t>
            </w:r>
            <w:r>
              <w:rPr>
                <w:spacing w:val="15"/>
              </w:rPr>
              <w:t xml:space="preserve"> </w:t>
            </w:r>
            <w:r>
              <w:t>ve</w:t>
            </w:r>
            <w:r>
              <w:rPr>
                <w:spacing w:val="16"/>
              </w:rPr>
              <w:t xml:space="preserve"> </w:t>
            </w:r>
            <w:r>
              <w:t>önleyici</w:t>
            </w:r>
            <w:r>
              <w:rPr>
                <w:spacing w:val="18"/>
              </w:rPr>
              <w:t xml:space="preserve"> </w:t>
            </w:r>
            <w:r>
              <w:t>faaliyetlerin</w:t>
            </w:r>
            <w:r>
              <w:rPr>
                <w:spacing w:val="17"/>
              </w:rPr>
              <w:t xml:space="preserve"> </w:t>
            </w:r>
            <w:r>
              <w:t>yerine</w:t>
            </w:r>
            <w:r>
              <w:rPr>
                <w:spacing w:val="18"/>
              </w:rPr>
              <w:t xml:space="preserve"> </w:t>
            </w:r>
            <w:r>
              <w:t>getirilmesine</w:t>
            </w:r>
            <w:r>
              <w:rPr>
                <w:spacing w:val="18"/>
              </w:rPr>
              <w:t xml:space="preserve"> </w:t>
            </w:r>
            <w:r>
              <w:t>katkı</w:t>
            </w:r>
            <w:r>
              <w:rPr>
                <w:spacing w:val="-47"/>
              </w:rPr>
              <w:t xml:space="preserve"> </w:t>
            </w:r>
            <w:r>
              <w:t>sağlamak,</w:t>
            </w:r>
          </w:p>
          <w:p w:rsidR="007F5C77" w:rsidRDefault="00A214F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/>
              <w:ind w:hanging="361"/>
            </w:pPr>
            <w:r>
              <w:t>Yaptığı</w:t>
            </w:r>
            <w:r>
              <w:rPr>
                <w:spacing w:val="-2"/>
              </w:rPr>
              <w:t xml:space="preserve"> </w:t>
            </w:r>
            <w:r>
              <w:t>işle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iyileştirme</w:t>
            </w:r>
            <w:r>
              <w:rPr>
                <w:spacing w:val="-3"/>
              </w:rPr>
              <w:t xml:space="preserve"> </w:t>
            </w:r>
            <w:r>
              <w:t>önerilerini</w:t>
            </w:r>
            <w:r>
              <w:rPr>
                <w:spacing w:val="-3"/>
              </w:rPr>
              <w:t xml:space="preserve"> </w:t>
            </w:r>
            <w:r w:rsidR="00525C63">
              <w:rPr>
                <w:spacing w:val="-3"/>
              </w:rPr>
              <w:t xml:space="preserve">Birim </w:t>
            </w:r>
            <w:r>
              <w:t>Kalite</w:t>
            </w:r>
            <w:r>
              <w:rPr>
                <w:spacing w:val="-4"/>
              </w:rPr>
              <w:t xml:space="preserve"> </w:t>
            </w:r>
            <w:r>
              <w:t>Koordinatörlüğü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paylaşmak,</w:t>
            </w:r>
          </w:p>
          <w:p w:rsidR="007F5C77" w:rsidRDefault="00A214F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 w:line="261" w:lineRule="exact"/>
              <w:ind w:hanging="361"/>
            </w:pPr>
            <w:r>
              <w:t>KYS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t>kapsamında</w:t>
            </w:r>
            <w:r>
              <w:rPr>
                <w:spacing w:val="-2"/>
              </w:rPr>
              <w:t xml:space="preserve"> </w:t>
            </w:r>
            <w:r>
              <w:t>yapılan</w:t>
            </w:r>
            <w:r>
              <w:rPr>
                <w:spacing w:val="-2"/>
              </w:rPr>
              <w:t xml:space="preserve"> </w:t>
            </w:r>
            <w:r>
              <w:t>faaliyetlere</w:t>
            </w:r>
            <w:r>
              <w:rPr>
                <w:spacing w:val="-2"/>
              </w:rPr>
              <w:t xml:space="preserve"> </w:t>
            </w:r>
            <w:r>
              <w:t>birimi</w:t>
            </w:r>
            <w:r>
              <w:rPr>
                <w:spacing w:val="-3"/>
              </w:rPr>
              <w:t xml:space="preserve"> </w:t>
            </w:r>
            <w:r>
              <w:t>adına</w:t>
            </w:r>
            <w:r>
              <w:rPr>
                <w:spacing w:val="-2"/>
              </w:rPr>
              <w:t xml:space="preserve"> </w:t>
            </w:r>
            <w:r>
              <w:t>katkı</w:t>
            </w:r>
            <w:r>
              <w:rPr>
                <w:spacing w:val="-1"/>
              </w:rPr>
              <w:t xml:space="preserve"> </w:t>
            </w:r>
            <w:r>
              <w:t>sağlamak.</w:t>
            </w:r>
          </w:p>
        </w:tc>
      </w:tr>
      <w:tr w:rsidR="007F5C77">
        <w:trPr>
          <w:trHeight w:val="268"/>
        </w:trPr>
        <w:tc>
          <w:tcPr>
            <w:tcW w:w="9780" w:type="dxa"/>
          </w:tcPr>
          <w:p w:rsidR="007F5C77" w:rsidRDefault="00A214FE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Yetkiler</w:t>
            </w:r>
          </w:p>
        </w:tc>
      </w:tr>
      <w:tr w:rsidR="007F5C77">
        <w:trPr>
          <w:trHeight w:val="561"/>
        </w:trPr>
        <w:tc>
          <w:tcPr>
            <w:tcW w:w="9780" w:type="dxa"/>
          </w:tcPr>
          <w:p w:rsidR="007F5C77" w:rsidRDefault="00A214FE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</w:pPr>
            <w:r>
              <w:t>Gündem</w:t>
            </w:r>
            <w:r>
              <w:rPr>
                <w:spacing w:val="-3"/>
              </w:rPr>
              <w:t xml:space="preserve"> </w:t>
            </w:r>
            <w:r>
              <w:t>maddeleri</w:t>
            </w:r>
            <w:r>
              <w:rPr>
                <w:spacing w:val="-4"/>
              </w:rPr>
              <w:t xml:space="preserve"> </w:t>
            </w:r>
            <w:r>
              <w:t>hakkında görüşünü</w:t>
            </w:r>
            <w:r>
              <w:rPr>
                <w:spacing w:val="-2"/>
              </w:rPr>
              <w:t xml:space="preserve"> </w:t>
            </w:r>
            <w:r>
              <w:t>belirtir</w:t>
            </w:r>
            <w:r w:rsidR="00144E73">
              <w:t>,</w:t>
            </w:r>
          </w:p>
          <w:p w:rsidR="007F5C77" w:rsidRDefault="00A214FE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62" w:lineRule="exact"/>
              <w:ind w:hanging="361"/>
            </w:pPr>
            <w:r>
              <w:t>Alınan</w:t>
            </w:r>
            <w:r>
              <w:rPr>
                <w:spacing w:val="-2"/>
              </w:rPr>
              <w:t xml:space="preserve"> </w:t>
            </w:r>
            <w:r>
              <w:t>kararlarda</w:t>
            </w:r>
            <w:r>
              <w:rPr>
                <w:spacing w:val="-1"/>
              </w:rPr>
              <w:t xml:space="preserve"> </w:t>
            </w:r>
            <w:r>
              <w:t>olumlu</w:t>
            </w:r>
            <w:r>
              <w:rPr>
                <w:spacing w:val="-3"/>
              </w:rPr>
              <w:t xml:space="preserve"> </w:t>
            </w:r>
            <w:r>
              <w:t>ya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olumsuz</w:t>
            </w:r>
            <w:r>
              <w:rPr>
                <w:spacing w:val="-2"/>
              </w:rPr>
              <w:t xml:space="preserve"> </w:t>
            </w:r>
            <w:r>
              <w:t>oy</w:t>
            </w:r>
            <w:r>
              <w:rPr>
                <w:spacing w:val="-3"/>
              </w:rPr>
              <w:t xml:space="preserve"> </w:t>
            </w:r>
            <w:r>
              <w:t>kullanır.</w:t>
            </w:r>
          </w:p>
        </w:tc>
      </w:tr>
    </w:tbl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  <w:bookmarkStart w:id="0" w:name="_GoBack"/>
      <w:bookmarkEnd w:id="0"/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rPr>
          <w:rFonts w:ascii="Times New Roman"/>
          <w:sz w:val="20"/>
        </w:rPr>
      </w:pPr>
    </w:p>
    <w:p w:rsidR="007F5C77" w:rsidRDefault="007F5C77">
      <w:pPr>
        <w:pStyle w:val="GvdeMetni"/>
        <w:spacing w:before="11"/>
        <w:rPr>
          <w:rFonts w:ascii="Times New Roman"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7F5C77">
        <w:trPr>
          <w:trHeight w:val="268"/>
        </w:trPr>
        <w:tc>
          <w:tcPr>
            <w:tcW w:w="3262" w:type="dxa"/>
          </w:tcPr>
          <w:p w:rsidR="007F5C77" w:rsidRDefault="00A214FE">
            <w:pPr>
              <w:pStyle w:val="TableParagraph"/>
              <w:spacing w:line="249" w:lineRule="exact"/>
              <w:ind w:left="750" w:right="736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7F5C77" w:rsidRDefault="00A214FE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7F5C77" w:rsidRDefault="00A214FE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7F5C77">
        <w:trPr>
          <w:trHeight w:val="827"/>
        </w:trPr>
        <w:tc>
          <w:tcPr>
            <w:tcW w:w="3262" w:type="dxa"/>
          </w:tcPr>
          <w:p w:rsidR="007F5C77" w:rsidRDefault="007F5C77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7F5C77" w:rsidRDefault="00A214FE">
            <w:pPr>
              <w:pStyle w:val="TableParagraph"/>
              <w:ind w:left="751" w:right="736"/>
              <w:jc w:val="center"/>
            </w:pPr>
            <w:r>
              <w:t>Bilgisayar İşletmeni</w:t>
            </w:r>
          </w:p>
        </w:tc>
        <w:tc>
          <w:tcPr>
            <w:tcW w:w="3259" w:type="dxa"/>
          </w:tcPr>
          <w:p w:rsidR="007F5C77" w:rsidRDefault="007F5C77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7F5C77" w:rsidRDefault="00A214FE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7F5C77" w:rsidRDefault="007F5C77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7F5C77" w:rsidRDefault="00A214FE">
            <w:pPr>
              <w:pStyle w:val="TableParagraph"/>
              <w:ind w:left="751" w:right="734"/>
              <w:jc w:val="center"/>
            </w:pPr>
            <w:r>
              <w:t>Dekan</w:t>
            </w:r>
          </w:p>
        </w:tc>
      </w:tr>
    </w:tbl>
    <w:p w:rsidR="00A214FE" w:rsidRDefault="00A214FE"/>
    <w:sectPr w:rsidR="00A214FE">
      <w:pgSz w:w="11910" w:h="16840"/>
      <w:pgMar w:top="2720" w:right="440" w:bottom="940" w:left="1420" w:header="1022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29" w:rsidRDefault="00963A29">
      <w:r>
        <w:separator/>
      </w:r>
    </w:p>
  </w:endnote>
  <w:endnote w:type="continuationSeparator" w:id="0">
    <w:p w:rsidR="00963A29" w:rsidRDefault="0096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77" w:rsidRDefault="00963A29">
    <w:pPr>
      <w:pStyle w:val="GvdeMetni"/>
      <w:spacing w:line="14" w:lineRule="auto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6.85pt;margin-top:782.35pt;width:131.45pt;height:13.05pt;z-index:-15863296;mso-position-horizontal-relative:page;mso-position-vertical-relative:page" filled="f" stroked="f">
          <v:textbox inset="0,0,0,0">
            <w:txbxContent>
              <w:p w:rsidR="007F5C77" w:rsidRDefault="001C7D61">
                <w:pPr>
                  <w:pStyle w:val="GvdeMetni"/>
                  <w:spacing w:line="245" w:lineRule="exact"/>
                  <w:ind w:left="20"/>
                </w:pPr>
                <w:r>
                  <w:rPr>
                    <w:color w:val="006FC0"/>
                  </w:rPr>
                  <w:t>İİ</w:t>
                </w:r>
                <w:r w:rsidR="00A214FE">
                  <w:rPr>
                    <w:color w:val="006FC0"/>
                  </w:rPr>
                  <w:t>BF-GT-003/</w:t>
                </w:r>
                <w:r w:rsidR="00CD75BF">
                  <w:rPr>
                    <w:color w:val="006FC0"/>
                  </w:rPr>
                  <w:t>02</w:t>
                </w:r>
                <w:r w:rsidR="00A214FE">
                  <w:rPr>
                    <w:color w:val="006FC0"/>
                  </w:rPr>
                  <w:t>.0</w:t>
                </w:r>
                <w:r w:rsidR="00CD75BF">
                  <w:rPr>
                    <w:color w:val="006FC0"/>
                  </w:rPr>
                  <w:t>1</w:t>
                </w:r>
                <w:r w:rsidR="00A214FE">
                  <w:rPr>
                    <w:color w:val="006FC0"/>
                  </w:rPr>
                  <w:t>.202</w:t>
                </w:r>
                <w:r w:rsidR="00CD75BF">
                  <w:rPr>
                    <w:color w:val="006FC0"/>
                  </w:rPr>
                  <w:t>5</w:t>
                </w:r>
                <w:r w:rsidR="00A214FE">
                  <w:rPr>
                    <w:color w:val="006FC0"/>
                  </w:rPr>
                  <w:t>/00/-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29" w:rsidRDefault="00963A29">
      <w:r>
        <w:separator/>
      </w:r>
    </w:p>
  </w:footnote>
  <w:footnote w:type="continuationSeparator" w:id="0">
    <w:p w:rsidR="00963A29" w:rsidRDefault="00963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77" w:rsidRDefault="00963A29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2pt;margin-top:50.9pt;width:491.4pt;height:85.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6FC0"/>
                    <w:left w:val="single" w:sz="4" w:space="0" w:color="006FC0"/>
                    <w:bottom w:val="single" w:sz="4" w:space="0" w:color="006FC0"/>
                    <w:right w:val="single" w:sz="4" w:space="0" w:color="006FC0"/>
                    <w:insideH w:val="single" w:sz="4" w:space="0" w:color="006FC0"/>
                    <w:insideV w:val="single" w:sz="4" w:space="0" w:color="006FC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0"/>
                  <w:gridCol w:w="4991"/>
                  <w:gridCol w:w="1703"/>
                  <w:gridCol w:w="1561"/>
                </w:tblGrid>
                <w:tr w:rsidR="007F5C77" w:rsidTr="006C5C34">
                  <w:trPr>
                    <w:trHeight w:val="417"/>
                  </w:trPr>
                  <w:tc>
                    <w:tcPr>
                      <w:tcW w:w="1560" w:type="dxa"/>
                      <w:vMerge w:val="restart"/>
                    </w:tcPr>
                    <w:p w:rsidR="007F5C77" w:rsidRDefault="007F5C77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4991" w:type="dxa"/>
                      <w:vMerge w:val="restart"/>
                      <w:vAlign w:val="center"/>
                    </w:tcPr>
                    <w:p w:rsidR="006C5C34" w:rsidRDefault="006C5C34" w:rsidP="006C5C34">
                      <w:pPr>
                        <w:pStyle w:val="TableParagraph"/>
                        <w:ind w:left="0"/>
                        <w:jc w:val="center"/>
                        <w:rPr>
                          <w:b/>
                          <w:spacing w:val="-47"/>
                        </w:rPr>
                      </w:pPr>
                      <w:r>
                        <w:rPr>
                          <w:b/>
                        </w:rPr>
                        <w:t>İKTİSADİ VE İDARİ</w:t>
                      </w:r>
                      <w:r w:rsidR="00A214FE">
                        <w:rPr>
                          <w:b/>
                        </w:rPr>
                        <w:t xml:space="preserve"> BİLİMLER FAKÜLTESİ</w:t>
                      </w:r>
                    </w:p>
                    <w:p w:rsidR="007F5C77" w:rsidRDefault="00A214FE" w:rsidP="006C5C34">
                      <w:pPr>
                        <w:pStyle w:val="TableParagraph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FAKÜLTE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KURULU</w:t>
                      </w:r>
                    </w:p>
                    <w:p w:rsidR="007F5C77" w:rsidRDefault="00A214FE" w:rsidP="006C5C34">
                      <w:pPr>
                        <w:pStyle w:val="TableParagraph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TANIMI FORMU</w:t>
                      </w:r>
                    </w:p>
                  </w:tc>
                  <w:tc>
                    <w:tcPr>
                      <w:tcW w:w="1703" w:type="dxa"/>
                    </w:tcPr>
                    <w:p w:rsidR="007F5C77" w:rsidRDefault="00A214FE">
                      <w:pPr>
                        <w:pStyle w:val="TableParagraph"/>
                        <w:spacing w:before="73"/>
                        <w:ind w:left="116"/>
                      </w:pPr>
                      <w:r>
                        <w:t>Doküman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</w:p>
                  </w:tc>
                  <w:tc>
                    <w:tcPr>
                      <w:tcW w:w="1561" w:type="dxa"/>
                    </w:tcPr>
                    <w:p w:rsidR="007F5C77" w:rsidRDefault="001C7D61">
                      <w:pPr>
                        <w:pStyle w:val="TableParagraph"/>
                        <w:spacing w:before="73"/>
                        <w:ind w:left="113"/>
                      </w:pPr>
                      <w:r>
                        <w:t>İİ</w:t>
                      </w:r>
                      <w:r w:rsidR="00A214FE">
                        <w:t>BF-GT-003</w:t>
                      </w:r>
                    </w:p>
                  </w:tc>
                </w:tr>
                <w:tr w:rsidR="007F5C77">
                  <w:trPr>
                    <w:trHeight w:val="408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7F5C77" w:rsidRDefault="007F5C7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7F5C77" w:rsidRDefault="007F5C7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7F5C77" w:rsidRDefault="00A214FE">
                      <w:pPr>
                        <w:pStyle w:val="TableParagraph"/>
                        <w:spacing w:before="69"/>
                        <w:ind w:left="116"/>
                      </w:pPr>
                      <w:r>
                        <w:t>İlk yayın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tarihi</w:t>
                      </w:r>
                    </w:p>
                  </w:tc>
                  <w:tc>
                    <w:tcPr>
                      <w:tcW w:w="1561" w:type="dxa"/>
                    </w:tcPr>
                    <w:p w:rsidR="007F5C77" w:rsidRDefault="00CD75BF" w:rsidP="00CD75BF">
                      <w:pPr>
                        <w:pStyle w:val="TableParagraph"/>
                        <w:spacing w:before="69"/>
                        <w:ind w:left="113"/>
                      </w:pPr>
                      <w:r>
                        <w:t>02</w:t>
                      </w:r>
                      <w:r w:rsidR="00A214FE">
                        <w:t>.0</w:t>
                      </w:r>
                      <w:r>
                        <w:t>1</w:t>
                      </w:r>
                      <w:r w:rsidR="00A214FE">
                        <w:t>.202</w:t>
                      </w:r>
                      <w:r>
                        <w:t>5</w:t>
                      </w:r>
                    </w:p>
                  </w:tc>
                </w:tr>
                <w:tr w:rsidR="007F5C77">
                  <w:trPr>
                    <w:trHeight w:val="426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7F5C77" w:rsidRDefault="007F5C7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7F5C77" w:rsidRDefault="007F5C7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7F5C77" w:rsidRDefault="00A214FE">
                      <w:pPr>
                        <w:pStyle w:val="TableParagraph"/>
                        <w:spacing w:before="78"/>
                        <w:ind w:left="116"/>
                      </w:pPr>
                      <w:r>
                        <w:t>Rev.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Tarih</w:t>
                      </w:r>
                    </w:p>
                  </w:tc>
                  <w:tc>
                    <w:tcPr>
                      <w:tcW w:w="1561" w:type="dxa"/>
                    </w:tcPr>
                    <w:p w:rsidR="007F5C77" w:rsidRDefault="00A214FE">
                      <w:pPr>
                        <w:pStyle w:val="TableParagraph"/>
                        <w:spacing w:before="78"/>
                        <w:ind w:left="113"/>
                      </w:pPr>
                      <w:r>
                        <w:t>00/-</w:t>
                      </w:r>
                    </w:p>
                  </w:tc>
                </w:tr>
                <w:tr w:rsidR="007F5C77">
                  <w:trPr>
                    <w:trHeight w:val="407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7F5C77" w:rsidRDefault="007F5C7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7F5C77" w:rsidRDefault="007F5C7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7F5C77" w:rsidRDefault="00A214FE">
                      <w:pPr>
                        <w:pStyle w:val="TableParagraph"/>
                        <w:spacing w:before="68"/>
                        <w:ind w:left="116"/>
                      </w:pPr>
                      <w:r>
                        <w:t>Sayfa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sayısı</w:t>
                      </w:r>
                    </w:p>
                  </w:tc>
                  <w:tc>
                    <w:tcPr>
                      <w:tcW w:w="1561" w:type="dxa"/>
                    </w:tcPr>
                    <w:p w:rsidR="007F5C77" w:rsidRDefault="00A214FE">
                      <w:pPr>
                        <w:pStyle w:val="TableParagraph"/>
                        <w:spacing w:before="68"/>
                        <w:ind w:left="113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1C7D61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/2</w:t>
                      </w:r>
                    </w:p>
                  </w:tc>
                </w:tr>
              </w:tbl>
              <w:p w:rsidR="007F5C77" w:rsidRDefault="007F5C77">
                <w:pPr>
                  <w:pStyle w:val="GvdeMetni"/>
                </w:pPr>
              </w:p>
            </w:txbxContent>
          </v:textbox>
          <w10:wrap anchorx="page" anchory="page"/>
        </v:shape>
      </w:pict>
    </w:r>
    <w:r w:rsidR="00A214FE">
      <w:rPr>
        <w:noProof/>
        <w:lang w:eastAsia="tr-TR"/>
      </w:rPr>
      <w:drawing>
        <wp:anchor distT="0" distB="0" distL="0" distR="0" simplePos="0" relativeHeight="487452672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728217</wp:posOffset>
          </wp:positionV>
          <wp:extent cx="853439" cy="8534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2C18"/>
    <w:multiLevelType w:val="hybridMultilevel"/>
    <w:tmpl w:val="7BD29CB8"/>
    <w:lvl w:ilvl="0" w:tplc="D1C85D7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E8A655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27729E2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A46128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C5EE8E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61BE244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6DC8336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1688E014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188405A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25A11B2"/>
    <w:multiLevelType w:val="hybridMultilevel"/>
    <w:tmpl w:val="13ECB3B2"/>
    <w:lvl w:ilvl="0" w:tplc="4B36A9A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1C8486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0A0273B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02688B56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D95663CC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F5B4A560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F69C625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C166142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D2CF5D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18E368D"/>
    <w:multiLevelType w:val="hybridMultilevel"/>
    <w:tmpl w:val="0222216A"/>
    <w:lvl w:ilvl="0" w:tplc="2DEADA7C">
      <w:numFmt w:val="bullet"/>
      <w:lvlText w:val=""/>
      <w:lvlJc w:val="left"/>
      <w:pPr>
        <w:ind w:left="561" w:hanging="360"/>
      </w:pPr>
      <w:rPr>
        <w:rFonts w:hint="default"/>
        <w:w w:val="100"/>
        <w:lang w:val="tr-TR" w:eastAsia="en-US" w:bidi="ar-SA"/>
      </w:rPr>
    </w:lvl>
    <w:lvl w:ilvl="1" w:tplc="7B9481A8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8ED65120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B8F630F8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1E342C5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84B6CAE4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0042338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B34292D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0130108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02552C1"/>
    <w:multiLevelType w:val="hybridMultilevel"/>
    <w:tmpl w:val="E194AFD8"/>
    <w:lvl w:ilvl="0" w:tplc="A356BAD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FB8486A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900EDE1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EBD29B0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900C88C8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F23A246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5C7ECBFA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F47A6BB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11BC9572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0AC3005"/>
    <w:multiLevelType w:val="hybridMultilevel"/>
    <w:tmpl w:val="D892D908"/>
    <w:lvl w:ilvl="0" w:tplc="8F60D46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BEA45E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A6CA4072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C9E0179C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FD821CE2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950C513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28FCD3BA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020605E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5BAEBDE8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79E4329"/>
    <w:multiLevelType w:val="hybridMultilevel"/>
    <w:tmpl w:val="7A3CE89C"/>
    <w:lvl w:ilvl="0" w:tplc="4F3C475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060531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8A30EA0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2CE235F6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8E408FA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DEAAAFC4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992A5548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053E65B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11900FC0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85116F0"/>
    <w:multiLevelType w:val="hybridMultilevel"/>
    <w:tmpl w:val="47B8D594"/>
    <w:lvl w:ilvl="0" w:tplc="350440C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7D4E230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E06E9AF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95E2A77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A47CC5A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868FB2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5A54DEF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E7D8F946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8E5AAA0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5C77"/>
    <w:rsid w:val="00144E73"/>
    <w:rsid w:val="001C7D61"/>
    <w:rsid w:val="004D2116"/>
    <w:rsid w:val="00525C63"/>
    <w:rsid w:val="006C5C34"/>
    <w:rsid w:val="007F5C77"/>
    <w:rsid w:val="00963A29"/>
    <w:rsid w:val="00A214FE"/>
    <w:rsid w:val="00CD75BF"/>
    <w:rsid w:val="00C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19C207"/>
  <w15:docId w15:val="{0A499C6F-30F0-4B2C-BA48-BB7A577D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1"/>
    </w:pPr>
  </w:style>
  <w:style w:type="paragraph" w:styleId="stBilgi">
    <w:name w:val="header"/>
    <w:basedOn w:val="Normal"/>
    <w:link w:val="stBilgiChar"/>
    <w:uiPriority w:val="99"/>
    <w:unhideWhenUsed/>
    <w:rsid w:val="006C5C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5C3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C5C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5C3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EMEL GÜLTEKİN</cp:lastModifiedBy>
  <cp:revision>7</cp:revision>
  <dcterms:created xsi:type="dcterms:W3CDTF">2024-09-18T10:54:00Z</dcterms:created>
  <dcterms:modified xsi:type="dcterms:W3CDTF">2024-12-13T07:31:00Z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</Properties>
</file>