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48D89" w14:textId="77777777" w:rsidR="00675FC1" w:rsidRDefault="00675FC1">
      <w:pPr>
        <w:spacing w:before="120" w:after="120" w:line="240" w:lineRule="auto"/>
        <w:jc w:val="center"/>
        <w:rPr>
          <w:color w:val="000000"/>
          <w:sz w:val="24"/>
          <w:szCs w:val="24"/>
        </w:rPr>
      </w:pPr>
    </w:p>
    <w:p w14:paraId="62D69DD4" w14:textId="77777777" w:rsidR="00675FC1" w:rsidRDefault="00675FC1">
      <w:pPr>
        <w:spacing w:before="120" w:after="120" w:line="240" w:lineRule="auto"/>
        <w:jc w:val="center"/>
        <w:rPr>
          <w:color w:val="000000"/>
          <w:sz w:val="24"/>
          <w:szCs w:val="24"/>
        </w:rPr>
      </w:pPr>
    </w:p>
    <w:p w14:paraId="5E71BEC8" w14:textId="77777777" w:rsidR="00675FC1" w:rsidRDefault="00675FC1">
      <w:pPr>
        <w:spacing w:before="120" w:after="120" w:line="240" w:lineRule="auto"/>
        <w:jc w:val="center"/>
        <w:rPr>
          <w:color w:val="000000"/>
          <w:sz w:val="24"/>
          <w:szCs w:val="24"/>
        </w:rPr>
      </w:pPr>
    </w:p>
    <w:p w14:paraId="4CB0E6A8" w14:textId="77777777" w:rsidR="00675FC1" w:rsidRDefault="00675FC1">
      <w:pPr>
        <w:spacing w:before="120" w:after="120" w:line="240" w:lineRule="auto"/>
        <w:jc w:val="center"/>
        <w:rPr>
          <w:color w:val="000000"/>
          <w:sz w:val="24"/>
          <w:szCs w:val="24"/>
        </w:rPr>
      </w:pPr>
    </w:p>
    <w:p w14:paraId="398D995E" w14:textId="77777777" w:rsidR="00675FC1" w:rsidRDefault="00675FC1">
      <w:pPr>
        <w:spacing w:before="120" w:after="120" w:line="240" w:lineRule="auto"/>
        <w:jc w:val="center"/>
        <w:rPr>
          <w:color w:val="000000"/>
          <w:sz w:val="24"/>
          <w:szCs w:val="24"/>
        </w:rPr>
      </w:pPr>
    </w:p>
    <w:p w14:paraId="084178ED" w14:textId="77777777" w:rsidR="00675FC1" w:rsidRDefault="00C121C6">
      <w:pPr>
        <w:spacing w:before="120" w:after="120" w:line="240" w:lineRule="auto"/>
        <w:jc w:val="center"/>
        <w:rPr>
          <w:color w:val="000000"/>
          <w:sz w:val="24"/>
          <w:szCs w:val="24"/>
        </w:rPr>
      </w:pPr>
      <w:r>
        <w:rPr>
          <w:noProof/>
          <w:color w:val="000000"/>
          <w:sz w:val="24"/>
          <w:szCs w:val="24"/>
        </w:rPr>
        <w:drawing>
          <wp:anchor distT="0" distB="0" distL="114300" distR="114300" simplePos="0" relativeHeight="251658240" behindDoc="0" locked="0" layoutInCell="1" hidden="0" allowOverlap="1" wp14:anchorId="2B932DD0" wp14:editId="48514467">
            <wp:simplePos x="0" y="0"/>
            <wp:positionH relativeFrom="margin">
              <wp:align>center</wp:align>
            </wp:positionH>
            <wp:positionV relativeFrom="margin">
              <wp:align>top</wp:align>
            </wp:positionV>
            <wp:extent cx="1620000" cy="7200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287" t="7116" r="5228" b="11580"/>
                    <a:stretch>
                      <a:fillRect/>
                    </a:stretch>
                  </pic:blipFill>
                  <pic:spPr>
                    <a:xfrm>
                      <a:off x="0" y="0"/>
                      <a:ext cx="1620000" cy="720000"/>
                    </a:xfrm>
                    <a:prstGeom prst="rect">
                      <a:avLst/>
                    </a:prstGeom>
                    <a:ln/>
                  </pic:spPr>
                </pic:pic>
              </a:graphicData>
            </a:graphic>
          </wp:anchor>
        </w:drawing>
      </w:r>
    </w:p>
    <w:p w14:paraId="52C8E467" w14:textId="77777777" w:rsidR="00675FC1" w:rsidRDefault="00C121C6">
      <w:pPr>
        <w:spacing w:before="120" w:after="120" w:line="240" w:lineRule="auto"/>
        <w:jc w:val="center"/>
        <w:rPr>
          <w:color w:val="000000"/>
          <w:sz w:val="48"/>
          <w:szCs w:val="48"/>
        </w:rPr>
      </w:pPr>
      <w:r>
        <w:rPr>
          <w:color w:val="000000"/>
          <w:sz w:val="48"/>
          <w:szCs w:val="48"/>
        </w:rPr>
        <w:t>ÖZDEĞERLENDİRME RAPORU</w:t>
      </w:r>
    </w:p>
    <w:p w14:paraId="7FEF281E" w14:textId="77777777" w:rsidR="00675FC1" w:rsidRDefault="00675FC1">
      <w:pPr>
        <w:spacing w:before="120" w:after="120" w:line="240" w:lineRule="auto"/>
        <w:jc w:val="center"/>
        <w:rPr>
          <w:color w:val="000000"/>
          <w:sz w:val="24"/>
          <w:szCs w:val="24"/>
        </w:rPr>
      </w:pPr>
    </w:p>
    <w:p w14:paraId="14E30BE6" w14:textId="77777777" w:rsidR="00675FC1" w:rsidRDefault="00675FC1">
      <w:pPr>
        <w:spacing w:before="120" w:after="120" w:line="240" w:lineRule="auto"/>
        <w:jc w:val="center"/>
        <w:rPr>
          <w:color w:val="000000"/>
          <w:sz w:val="24"/>
          <w:szCs w:val="24"/>
        </w:rPr>
      </w:pPr>
    </w:p>
    <w:p w14:paraId="654C39EA" w14:textId="77777777" w:rsidR="00675FC1" w:rsidRDefault="00675FC1">
      <w:pPr>
        <w:spacing w:before="120" w:after="120" w:line="240" w:lineRule="auto"/>
        <w:jc w:val="center"/>
        <w:rPr>
          <w:color w:val="000000"/>
          <w:sz w:val="24"/>
          <w:szCs w:val="24"/>
        </w:rPr>
      </w:pPr>
    </w:p>
    <w:p w14:paraId="3856AB29" w14:textId="77777777" w:rsidR="00675FC1" w:rsidRDefault="00675FC1">
      <w:pPr>
        <w:spacing w:before="120" w:after="120" w:line="240" w:lineRule="auto"/>
        <w:jc w:val="center"/>
        <w:rPr>
          <w:color w:val="000000"/>
          <w:sz w:val="24"/>
          <w:szCs w:val="24"/>
        </w:rPr>
      </w:pPr>
    </w:p>
    <w:p w14:paraId="6FF125F9" w14:textId="77777777" w:rsidR="00675FC1" w:rsidRDefault="00C121C6">
      <w:pPr>
        <w:spacing w:before="120" w:after="120" w:line="240" w:lineRule="auto"/>
        <w:jc w:val="center"/>
        <w:rPr>
          <w:color w:val="000000"/>
          <w:sz w:val="28"/>
          <w:szCs w:val="28"/>
        </w:rPr>
      </w:pPr>
      <w:r>
        <w:rPr>
          <w:color w:val="000000"/>
          <w:sz w:val="28"/>
          <w:szCs w:val="28"/>
        </w:rPr>
        <w:t>[</w:t>
      </w:r>
      <w:r>
        <w:rPr>
          <w:sz w:val="28"/>
          <w:szCs w:val="28"/>
        </w:rPr>
        <w:t>Maliye</w:t>
      </w:r>
      <w:r>
        <w:rPr>
          <w:color w:val="000000"/>
          <w:sz w:val="28"/>
          <w:szCs w:val="28"/>
        </w:rPr>
        <w:t>]</w:t>
      </w:r>
    </w:p>
    <w:p w14:paraId="114AB8BF" w14:textId="77777777" w:rsidR="00675FC1" w:rsidRDefault="00675FC1">
      <w:pPr>
        <w:spacing w:before="120" w:after="120" w:line="240" w:lineRule="auto"/>
        <w:jc w:val="center"/>
        <w:rPr>
          <w:color w:val="000000"/>
          <w:sz w:val="28"/>
          <w:szCs w:val="28"/>
        </w:rPr>
      </w:pPr>
    </w:p>
    <w:p w14:paraId="7A9E3174" w14:textId="77777777" w:rsidR="00675FC1" w:rsidRDefault="00675FC1">
      <w:pPr>
        <w:spacing w:before="120" w:after="120" w:line="240" w:lineRule="auto"/>
        <w:jc w:val="center"/>
        <w:rPr>
          <w:color w:val="000000"/>
          <w:sz w:val="28"/>
          <w:szCs w:val="28"/>
        </w:rPr>
      </w:pPr>
    </w:p>
    <w:p w14:paraId="21DC2694" w14:textId="77777777" w:rsidR="00675FC1" w:rsidRDefault="00675FC1">
      <w:pPr>
        <w:spacing w:before="120" w:after="120" w:line="240" w:lineRule="auto"/>
        <w:jc w:val="center"/>
        <w:rPr>
          <w:color w:val="000000"/>
          <w:sz w:val="28"/>
          <w:szCs w:val="28"/>
        </w:rPr>
      </w:pPr>
    </w:p>
    <w:p w14:paraId="15C0C3ED" w14:textId="77777777" w:rsidR="00675FC1" w:rsidRDefault="00675FC1">
      <w:pPr>
        <w:spacing w:before="120" w:after="120" w:line="240" w:lineRule="auto"/>
        <w:jc w:val="center"/>
        <w:rPr>
          <w:color w:val="000000"/>
          <w:sz w:val="28"/>
          <w:szCs w:val="28"/>
        </w:rPr>
      </w:pPr>
    </w:p>
    <w:p w14:paraId="1F290B81" w14:textId="77777777" w:rsidR="00675FC1" w:rsidRDefault="00C121C6">
      <w:pPr>
        <w:spacing w:before="120" w:after="120" w:line="240" w:lineRule="auto"/>
        <w:jc w:val="center"/>
        <w:rPr>
          <w:color w:val="000000"/>
          <w:sz w:val="28"/>
          <w:szCs w:val="28"/>
        </w:rPr>
      </w:pPr>
      <w:r>
        <w:rPr>
          <w:color w:val="000000"/>
          <w:sz w:val="28"/>
          <w:szCs w:val="28"/>
        </w:rPr>
        <w:t>[</w:t>
      </w:r>
      <w:r>
        <w:rPr>
          <w:sz w:val="28"/>
          <w:szCs w:val="28"/>
        </w:rPr>
        <w:t>Bandırma Onyedi Eylül Üniversitesi</w:t>
      </w:r>
      <w:r>
        <w:rPr>
          <w:color w:val="000000"/>
          <w:sz w:val="28"/>
          <w:szCs w:val="28"/>
        </w:rPr>
        <w:t>]</w:t>
      </w:r>
    </w:p>
    <w:p w14:paraId="04AB1461" w14:textId="77777777" w:rsidR="00675FC1" w:rsidRDefault="00675FC1">
      <w:pPr>
        <w:spacing w:before="120" w:after="120" w:line="240" w:lineRule="auto"/>
        <w:jc w:val="center"/>
        <w:rPr>
          <w:color w:val="000000"/>
          <w:sz w:val="28"/>
          <w:szCs w:val="28"/>
        </w:rPr>
      </w:pPr>
    </w:p>
    <w:p w14:paraId="32398FC7" w14:textId="77777777" w:rsidR="00675FC1" w:rsidRDefault="00675FC1">
      <w:pPr>
        <w:spacing w:before="120" w:after="120" w:line="240" w:lineRule="auto"/>
        <w:jc w:val="center"/>
        <w:rPr>
          <w:color w:val="000000"/>
          <w:sz w:val="28"/>
          <w:szCs w:val="28"/>
        </w:rPr>
      </w:pPr>
    </w:p>
    <w:p w14:paraId="654D8428" w14:textId="77777777" w:rsidR="00675FC1" w:rsidRDefault="00675FC1">
      <w:pPr>
        <w:spacing w:before="120" w:after="120" w:line="240" w:lineRule="auto"/>
        <w:jc w:val="center"/>
        <w:rPr>
          <w:color w:val="000000"/>
          <w:sz w:val="28"/>
          <w:szCs w:val="28"/>
        </w:rPr>
      </w:pPr>
    </w:p>
    <w:p w14:paraId="69D3DB94" w14:textId="77777777" w:rsidR="00675FC1" w:rsidRDefault="00675FC1">
      <w:pPr>
        <w:spacing w:before="120" w:after="120" w:line="240" w:lineRule="auto"/>
        <w:jc w:val="center"/>
        <w:rPr>
          <w:color w:val="000000"/>
          <w:sz w:val="28"/>
          <w:szCs w:val="28"/>
        </w:rPr>
      </w:pPr>
    </w:p>
    <w:p w14:paraId="7F9BAFED" w14:textId="77777777" w:rsidR="00675FC1" w:rsidRDefault="00C121C6">
      <w:pPr>
        <w:spacing w:before="120" w:after="120" w:line="240" w:lineRule="auto"/>
        <w:jc w:val="center"/>
        <w:rPr>
          <w:color w:val="000000"/>
          <w:sz w:val="28"/>
          <w:szCs w:val="28"/>
        </w:rPr>
      </w:pPr>
      <w:r>
        <w:rPr>
          <w:color w:val="000000"/>
          <w:sz w:val="28"/>
          <w:szCs w:val="28"/>
        </w:rPr>
        <w:t>[</w:t>
      </w:r>
      <w:r>
        <w:rPr>
          <w:rFonts w:ascii="Times New Roman" w:eastAsia="Times New Roman" w:hAnsi="Times New Roman" w:cs="Times New Roman"/>
          <w:sz w:val="28"/>
          <w:szCs w:val="28"/>
          <w:highlight w:val="white"/>
        </w:rPr>
        <w:t>Yeni Mahalle Şehit Astsubay Mustafa Soner Varlık Caddesi, Bandırma/Balıkesir</w:t>
      </w:r>
      <w:r>
        <w:rPr>
          <w:color w:val="000000"/>
          <w:sz w:val="28"/>
          <w:szCs w:val="28"/>
        </w:rPr>
        <w:t>]</w:t>
      </w:r>
    </w:p>
    <w:p w14:paraId="12B91E45" w14:textId="77777777" w:rsidR="00675FC1" w:rsidRDefault="00675FC1">
      <w:pPr>
        <w:spacing w:before="120" w:after="120" w:line="240" w:lineRule="auto"/>
        <w:jc w:val="center"/>
        <w:rPr>
          <w:color w:val="000000"/>
          <w:sz w:val="28"/>
          <w:szCs w:val="28"/>
        </w:rPr>
      </w:pPr>
    </w:p>
    <w:p w14:paraId="62CB0A9E" w14:textId="77777777" w:rsidR="00675FC1" w:rsidRDefault="00675FC1">
      <w:pPr>
        <w:spacing w:before="120" w:after="120" w:line="240" w:lineRule="auto"/>
        <w:jc w:val="center"/>
        <w:rPr>
          <w:color w:val="000000"/>
          <w:sz w:val="28"/>
          <w:szCs w:val="28"/>
        </w:rPr>
      </w:pPr>
    </w:p>
    <w:p w14:paraId="2263292A" w14:textId="77777777" w:rsidR="00675FC1" w:rsidRDefault="00675FC1">
      <w:pPr>
        <w:spacing w:before="120" w:after="120" w:line="240" w:lineRule="auto"/>
        <w:jc w:val="center"/>
        <w:rPr>
          <w:color w:val="000000"/>
          <w:sz w:val="28"/>
          <w:szCs w:val="28"/>
        </w:rPr>
      </w:pPr>
    </w:p>
    <w:p w14:paraId="512EFAF6" w14:textId="77777777" w:rsidR="00675FC1" w:rsidRDefault="00675FC1">
      <w:pPr>
        <w:spacing w:before="120" w:after="120" w:line="240" w:lineRule="auto"/>
        <w:jc w:val="center"/>
        <w:rPr>
          <w:color w:val="000000"/>
          <w:sz w:val="28"/>
          <w:szCs w:val="28"/>
        </w:rPr>
      </w:pPr>
    </w:p>
    <w:p w14:paraId="125E8CE1" w14:textId="77777777" w:rsidR="00675FC1" w:rsidRDefault="00C121C6">
      <w:pPr>
        <w:spacing w:before="120" w:after="120" w:line="240" w:lineRule="auto"/>
        <w:jc w:val="center"/>
        <w:rPr>
          <w:color w:val="000000"/>
          <w:sz w:val="28"/>
          <w:szCs w:val="28"/>
        </w:rPr>
      </w:pPr>
      <w:r>
        <w:rPr>
          <w:color w:val="000000"/>
          <w:sz w:val="28"/>
          <w:szCs w:val="28"/>
        </w:rPr>
        <w:t>[</w:t>
      </w:r>
      <w:r>
        <w:rPr>
          <w:sz w:val="28"/>
          <w:szCs w:val="28"/>
        </w:rPr>
        <w:t>Eylül 2024</w:t>
      </w:r>
      <w:r>
        <w:rPr>
          <w:color w:val="000000"/>
          <w:sz w:val="28"/>
          <w:szCs w:val="28"/>
        </w:rPr>
        <w:t>]</w:t>
      </w:r>
    </w:p>
    <w:p w14:paraId="504F6197" w14:textId="77777777" w:rsidR="00675FC1" w:rsidRDefault="00C121C6">
      <w:pPr>
        <w:jc w:val="center"/>
        <w:rPr>
          <w:color w:val="000000"/>
          <w:sz w:val="24"/>
          <w:szCs w:val="24"/>
        </w:rPr>
      </w:pPr>
      <w:r>
        <w:br w:type="page"/>
      </w:r>
    </w:p>
    <w:p w14:paraId="105FAD22" w14:textId="77777777" w:rsidR="00675FC1" w:rsidRDefault="00675FC1">
      <w:pPr>
        <w:spacing w:before="120" w:after="120" w:line="240" w:lineRule="auto"/>
        <w:jc w:val="center"/>
        <w:rPr>
          <w:color w:val="000000"/>
          <w:sz w:val="24"/>
          <w:szCs w:val="24"/>
        </w:rPr>
      </w:pPr>
    </w:p>
    <w:p w14:paraId="4181AB92" w14:textId="77777777" w:rsidR="00675FC1" w:rsidRDefault="00675FC1">
      <w:pPr>
        <w:spacing w:before="120" w:after="120" w:line="240" w:lineRule="auto"/>
        <w:jc w:val="center"/>
        <w:rPr>
          <w:color w:val="000000"/>
          <w:sz w:val="24"/>
          <w:szCs w:val="24"/>
        </w:rPr>
      </w:pPr>
    </w:p>
    <w:p w14:paraId="269FDF0D" w14:textId="77777777" w:rsidR="00675FC1" w:rsidRDefault="00675FC1">
      <w:pPr>
        <w:spacing w:before="120" w:after="120" w:line="240" w:lineRule="auto"/>
        <w:jc w:val="center"/>
        <w:rPr>
          <w:color w:val="000000"/>
          <w:sz w:val="24"/>
          <w:szCs w:val="24"/>
        </w:rPr>
      </w:pPr>
    </w:p>
    <w:p w14:paraId="5E3CB57C" w14:textId="77777777" w:rsidR="00675FC1" w:rsidRDefault="00C121C6">
      <w:pPr>
        <w:spacing w:before="120" w:after="120" w:line="240" w:lineRule="auto"/>
        <w:jc w:val="center"/>
        <w:rPr>
          <w:color w:val="000000"/>
          <w:sz w:val="40"/>
          <w:szCs w:val="40"/>
        </w:rPr>
      </w:pPr>
      <w:r>
        <w:rPr>
          <w:color w:val="000000"/>
          <w:sz w:val="40"/>
          <w:szCs w:val="40"/>
        </w:rPr>
        <w:t>ÖZDEĞERLENDİRME RAPORU</w:t>
      </w:r>
    </w:p>
    <w:p w14:paraId="5A0B45FD" w14:textId="77777777" w:rsidR="00675FC1" w:rsidRDefault="00675FC1">
      <w:pPr>
        <w:spacing w:before="120" w:after="120" w:line="240" w:lineRule="auto"/>
        <w:jc w:val="both"/>
        <w:rPr>
          <w:color w:val="000000"/>
          <w:sz w:val="24"/>
          <w:szCs w:val="24"/>
        </w:rPr>
      </w:pPr>
    </w:p>
    <w:p w14:paraId="7D88E2FB" w14:textId="77777777" w:rsidR="00675FC1" w:rsidRDefault="00675FC1">
      <w:pPr>
        <w:spacing w:before="120" w:after="120" w:line="240" w:lineRule="auto"/>
        <w:jc w:val="both"/>
        <w:rPr>
          <w:color w:val="000000"/>
          <w:sz w:val="24"/>
          <w:szCs w:val="24"/>
        </w:rPr>
      </w:pPr>
    </w:p>
    <w:p w14:paraId="0778C2DB" w14:textId="77777777" w:rsidR="00675FC1" w:rsidRDefault="00C121C6">
      <w:pPr>
        <w:spacing w:before="120" w:after="120" w:line="240" w:lineRule="auto"/>
        <w:jc w:val="both"/>
        <w:rPr>
          <w:color w:val="000000"/>
          <w:sz w:val="28"/>
          <w:szCs w:val="28"/>
        </w:rPr>
      </w:pPr>
      <w:r>
        <w:rPr>
          <w:color w:val="000000"/>
          <w:sz w:val="28"/>
          <w:szCs w:val="28"/>
        </w:rPr>
        <w:t>A.</w:t>
      </w:r>
      <w:r>
        <w:rPr>
          <w:color w:val="000000"/>
          <w:sz w:val="28"/>
          <w:szCs w:val="28"/>
        </w:rPr>
        <w:tab/>
        <w:t xml:space="preserve">Lisans Programının Kısa Tarihçesi </w:t>
      </w:r>
    </w:p>
    <w:p w14:paraId="3ED7EEDA" w14:textId="231C3683" w:rsidR="00675FC1" w:rsidRDefault="00C121C6">
      <w:pPr>
        <w:spacing w:before="240" w:after="240" w:line="240" w:lineRule="auto"/>
        <w:jc w:val="both"/>
        <w:rPr>
          <w:sz w:val="24"/>
          <w:szCs w:val="24"/>
        </w:rPr>
      </w:pPr>
      <w:r>
        <w:rPr>
          <w:sz w:val="24"/>
          <w:szCs w:val="24"/>
        </w:rPr>
        <w:t xml:space="preserve">Maliye Bölümü, Balıkesir Üniversitesi Bandırma İktisadi ve İdari Bilimler Fakültesi’ne bağlı olarak 2003 yılında kurulmuştur. Bölüm; 23 Nisan 2015 tarih ve 29335 sayılı </w:t>
      </w:r>
      <w:r w:rsidR="00C11196">
        <w:rPr>
          <w:sz w:val="24"/>
          <w:szCs w:val="24"/>
        </w:rPr>
        <w:t>Resmî</w:t>
      </w:r>
      <w:r>
        <w:rPr>
          <w:sz w:val="24"/>
          <w:szCs w:val="24"/>
        </w:rPr>
        <w:t xml:space="preserve"> Gazete’ de yayınlanan 6640 sayılı Kanun'la kurulan Bandırma Onyedi Eylül Üniversitesi İktisadi ve İdari Bilimler Fakültesi’ne dâhil edilmiştir. Bölümde eğitim süresi dört yıldan oluşmakta ve İngilizce hazırlık sınıfı uygulaması öğrenci isteğine bağlı olarak yürütülmektedir. Bölümde aynı zamanda Tezli Yüksek Lisans ve Doktora programlarında eğitim verilmektedir. Eğitim ve akademik faaliyetler aşağıdaki anabilim dalları bünyesinde yürütülmektedir:</w:t>
      </w:r>
    </w:p>
    <w:p w14:paraId="7CF2E9DF" w14:textId="77777777" w:rsidR="00675FC1" w:rsidRDefault="00C121C6">
      <w:pPr>
        <w:spacing w:before="240" w:after="240" w:line="240" w:lineRule="auto"/>
        <w:ind w:left="360"/>
        <w:jc w:val="both"/>
        <w:rPr>
          <w:sz w:val="24"/>
          <w:szCs w:val="24"/>
        </w:rPr>
      </w:pPr>
      <w:r>
        <w:rPr>
          <w:sz w:val="24"/>
          <w:szCs w:val="24"/>
        </w:rPr>
        <w:t xml:space="preserve">·   </w:t>
      </w:r>
      <w:r>
        <w:rPr>
          <w:sz w:val="24"/>
          <w:szCs w:val="24"/>
        </w:rPr>
        <w:tab/>
        <w:t>Mali İktisat Anabilim Dalı</w:t>
      </w:r>
    </w:p>
    <w:p w14:paraId="0E03178F" w14:textId="77777777" w:rsidR="00675FC1" w:rsidRDefault="00C121C6">
      <w:pPr>
        <w:spacing w:before="240" w:after="240" w:line="240" w:lineRule="auto"/>
        <w:ind w:left="360"/>
        <w:jc w:val="both"/>
        <w:rPr>
          <w:sz w:val="24"/>
          <w:szCs w:val="24"/>
        </w:rPr>
      </w:pPr>
      <w:r>
        <w:rPr>
          <w:sz w:val="24"/>
          <w:szCs w:val="24"/>
        </w:rPr>
        <w:t xml:space="preserve">·   </w:t>
      </w:r>
      <w:r>
        <w:rPr>
          <w:sz w:val="24"/>
          <w:szCs w:val="24"/>
        </w:rPr>
        <w:tab/>
        <w:t>Maliye Teorisi Anabilim Dalı</w:t>
      </w:r>
    </w:p>
    <w:p w14:paraId="27AB930E" w14:textId="77777777" w:rsidR="00675FC1" w:rsidRDefault="00C121C6">
      <w:pPr>
        <w:spacing w:before="240" w:after="240" w:line="240" w:lineRule="auto"/>
        <w:ind w:left="360"/>
        <w:jc w:val="both"/>
        <w:rPr>
          <w:sz w:val="24"/>
          <w:szCs w:val="24"/>
        </w:rPr>
      </w:pPr>
      <w:r>
        <w:rPr>
          <w:sz w:val="24"/>
          <w:szCs w:val="24"/>
        </w:rPr>
        <w:t xml:space="preserve">·   </w:t>
      </w:r>
      <w:r>
        <w:rPr>
          <w:sz w:val="24"/>
          <w:szCs w:val="24"/>
        </w:rPr>
        <w:tab/>
        <w:t>Mali Hukuk Anabilim Dalı</w:t>
      </w:r>
    </w:p>
    <w:p w14:paraId="7C354C36" w14:textId="77777777" w:rsidR="00675FC1" w:rsidRDefault="00C121C6">
      <w:pPr>
        <w:spacing w:before="240" w:after="240" w:line="240" w:lineRule="auto"/>
        <w:ind w:left="360"/>
        <w:jc w:val="both"/>
        <w:rPr>
          <w:sz w:val="24"/>
          <w:szCs w:val="24"/>
        </w:rPr>
      </w:pPr>
      <w:r>
        <w:rPr>
          <w:sz w:val="24"/>
          <w:szCs w:val="24"/>
        </w:rPr>
        <w:t>·       Bütçe ve Mali Planlama Anabilim Dalı</w:t>
      </w:r>
    </w:p>
    <w:p w14:paraId="23B9A270" w14:textId="77777777" w:rsidR="00675FC1" w:rsidRDefault="00C121C6">
      <w:pPr>
        <w:spacing w:before="240" w:after="240" w:line="240" w:lineRule="auto"/>
        <w:jc w:val="both"/>
        <w:rPr>
          <w:sz w:val="24"/>
          <w:szCs w:val="24"/>
        </w:rPr>
      </w:pPr>
      <w:r>
        <w:rPr>
          <w:sz w:val="24"/>
          <w:szCs w:val="24"/>
        </w:rPr>
        <w:t>Maliye Lisans Programını 240 AKTS ve 4,00 üzerinden 2.00 ortalama ile tamamlayan öğrenciler, Maliye Lisans Derecesi almaya hak kazanmaktadır. Normal öğretim olarak yürütülen lisans programının eğitim dili Türkçe’dir.</w:t>
      </w:r>
    </w:p>
    <w:p w14:paraId="23996F0B" w14:textId="77777777" w:rsidR="00675FC1" w:rsidRDefault="00C121C6">
      <w:pPr>
        <w:spacing w:before="240" w:after="240" w:line="240" w:lineRule="auto"/>
        <w:jc w:val="both"/>
        <w:rPr>
          <w:b/>
          <w:sz w:val="24"/>
          <w:szCs w:val="24"/>
        </w:rPr>
      </w:pPr>
      <w:r>
        <w:rPr>
          <w:b/>
          <w:sz w:val="24"/>
          <w:szCs w:val="24"/>
        </w:rPr>
        <w:t>İletişim Bilgileri:</w:t>
      </w:r>
    </w:p>
    <w:p w14:paraId="5045AFFE" w14:textId="77777777" w:rsidR="00675FC1" w:rsidRDefault="00C121C6">
      <w:pPr>
        <w:spacing w:before="240" w:after="240" w:line="240" w:lineRule="auto"/>
        <w:jc w:val="both"/>
        <w:rPr>
          <w:sz w:val="24"/>
          <w:szCs w:val="24"/>
        </w:rPr>
      </w:pPr>
      <w:r>
        <w:rPr>
          <w:b/>
          <w:i/>
          <w:sz w:val="24"/>
          <w:szCs w:val="24"/>
        </w:rPr>
        <w:t>Adres:</w:t>
      </w:r>
      <w:r>
        <w:rPr>
          <w:sz w:val="24"/>
          <w:szCs w:val="24"/>
        </w:rPr>
        <w:t xml:space="preserve"> Yenimahalle, Şehit Astsubay Mustafa Soner Varlık Caddesi, No:77, Bandırma / BALIKESİR 10200</w:t>
      </w:r>
    </w:p>
    <w:p w14:paraId="1C7D898E" w14:textId="77777777" w:rsidR="00675FC1" w:rsidRDefault="00C121C6">
      <w:pPr>
        <w:spacing w:before="240" w:after="240" w:line="240" w:lineRule="auto"/>
        <w:jc w:val="both"/>
        <w:rPr>
          <w:sz w:val="24"/>
          <w:szCs w:val="24"/>
        </w:rPr>
      </w:pPr>
      <w:r>
        <w:rPr>
          <w:b/>
          <w:i/>
          <w:sz w:val="24"/>
          <w:szCs w:val="24"/>
        </w:rPr>
        <w:t>Telefon</w:t>
      </w:r>
      <w:r>
        <w:rPr>
          <w:b/>
          <w:sz w:val="24"/>
          <w:szCs w:val="24"/>
        </w:rPr>
        <w:t>:</w:t>
      </w:r>
      <w:r>
        <w:rPr>
          <w:sz w:val="24"/>
          <w:szCs w:val="24"/>
        </w:rPr>
        <w:t xml:space="preserve"> 0 266 717 01 17 (Santral)</w:t>
      </w:r>
    </w:p>
    <w:p w14:paraId="1712BDBE" w14:textId="77777777" w:rsidR="00675FC1" w:rsidRDefault="00C121C6">
      <w:pPr>
        <w:spacing w:before="240" w:after="240" w:line="240" w:lineRule="auto"/>
        <w:jc w:val="both"/>
        <w:rPr>
          <w:sz w:val="24"/>
          <w:szCs w:val="24"/>
        </w:rPr>
      </w:pPr>
      <w:r>
        <w:rPr>
          <w:b/>
          <w:i/>
          <w:sz w:val="24"/>
          <w:szCs w:val="24"/>
        </w:rPr>
        <w:t>E-mail</w:t>
      </w:r>
      <w:r>
        <w:rPr>
          <w:i/>
          <w:sz w:val="24"/>
          <w:szCs w:val="24"/>
        </w:rPr>
        <w:t>:</w:t>
      </w:r>
      <w:r>
        <w:rPr>
          <w:sz w:val="24"/>
          <w:szCs w:val="24"/>
        </w:rPr>
        <w:t xml:space="preserve"> maliyebol@bandirma.edu.tr</w:t>
      </w:r>
    </w:p>
    <w:p w14:paraId="4505DB7E" w14:textId="77777777" w:rsidR="00675FC1" w:rsidRDefault="00C121C6">
      <w:pPr>
        <w:spacing w:before="120" w:after="120" w:line="240" w:lineRule="auto"/>
        <w:jc w:val="both"/>
        <w:rPr>
          <w:sz w:val="24"/>
          <w:szCs w:val="24"/>
        </w:rPr>
      </w:pPr>
      <w:r>
        <w:rPr>
          <w:b/>
          <w:i/>
          <w:sz w:val="24"/>
          <w:szCs w:val="24"/>
        </w:rPr>
        <w:t>Bölüm Web Sayfası:</w:t>
      </w:r>
      <w:hyperlink r:id="rId9">
        <w:r>
          <w:rPr>
            <w:sz w:val="24"/>
            <w:szCs w:val="24"/>
          </w:rPr>
          <w:t xml:space="preserve"> </w:t>
        </w:r>
      </w:hyperlink>
      <w:hyperlink r:id="rId10">
        <w:r>
          <w:rPr>
            <w:color w:val="1155CC"/>
            <w:sz w:val="24"/>
            <w:szCs w:val="24"/>
            <w:u w:val="single"/>
          </w:rPr>
          <w:t>https://iibf.bandirma.edu.tr/tr/maliye</w:t>
        </w:r>
      </w:hyperlink>
    </w:p>
    <w:p w14:paraId="0CC256D4" w14:textId="77777777" w:rsidR="00675FC1" w:rsidRDefault="00675FC1">
      <w:pPr>
        <w:spacing w:before="120" w:after="120" w:line="240" w:lineRule="auto"/>
        <w:jc w:val="both"/>
        <w:rPr>
          <w:color w:val="000000"/>
          <w:sz w:val="24"/>
          <w:szCs w:val="24"/>
        </w:rPr>
      </w:pPr>
    </w:p>
    <w:p w14:paraId="1689C5A1" w14:textId="77777777" w:rsidR="00675FC1" w:rsidRDefault="00675FC1">
      <w:pPr>
        <w:spacing w:before="120" w:after="120" w:line="240" w:lineRule="auto"/>
        <w:jc w:val="both"/>
        <w:rPr>
          <w:color w:val="000000"/>
          <w:sz w:val="24"/>
          <w:szCs w:val="24"/>
        </w:rPr>
      </w:pPr>
    </w:p>
    <w:p w14:paraId="3E6F7752" w14:textId="77777777" w:rsidR="00675FC1" w:rsidRDefault="00675FC1">
      <w:pPr>
        <w:spacing w:before="120" w:after="120" w:line="240" w:lineRule="auto"/>
        <w:jc w:val="both"/>
        <w:rPr>
          <w:color w:val="000000"/>
          <w:sz w:val="24"/>
          <w:szCs w:val="24"/>
        </w:rPr>
      </w:pPr>
    </w:p>
    <w:p w14:paraId="554169B7" w14:textId="77777777" w:rsidR="00675FC1" w:rsidRDefault="00675FC1">
      <w:pPr>
        <w:spacing w:before="120" w:after="120" w:line="240" w:lineRule="auto"/>
        <w:jc w:val="both"/>
        <w:rPr>
          <w:color w:val="000000"/>
          <w:sz w:val="24"/>
          <w:szCs w:val="24"/>
        </w:rPr>
      </w:pPr>
    </w:p>
    <w:p w14:paraId="49818505" w14:textId="77777777" w:rsidR="00675FC1" w:rsidRDefault="00675FC1">
      <w:pPr>
        <w:spacing w:before="120" w:after="120" w:line="240" w:lineRule="auto"/>
        <w:jc w:val="both"/>
        <w:rPr>
          <w:color w:val="000000"/>
          <w:sz w:val="24"/>
          <w:szCs w:val="24"/>
        </w:rPr>
      </w:pPr>
    </w:p>
    <w:p w14:paraId="08D8EE1B" w14:textId="77777777" w:rsidR="00675FC1" w:rsidRDefault="00675FC1">
      <w:pPr>
        <w:spacing w:before="120" w:after="120" w:line="240" w:lineRule="auto"/>
        <w:jc w:val="both"/>
        <w:rPr>
          <w:color w:val="000000"/>
          <w:sz w:val="24"/>
          <w:szCs w:val="24"/>
        </w:rPr>
      </w:pPr>
    </w:p>
    <w:p w14:paraId="05333AC2" w14:textId="77777777" w:rsidR="00675FC1" w:rsidRDefault="008E30DD">
      <w:pPr>
        <w:pBdr>
          <w:top w:val="dashed" w:sz="4" w:space="1" w:color="44546A"/>
          <w:left w:val="dashed" w:sz="4" w:space="4" w:color="44546A"/>
          <w:bottom w:val="dashed" w:sz="4" w:space="1" w:color="44546A"/>
          <w:right w:val="dashed" w:sz="4" w:space="4" w:color="44546A"/>
        </w:pBdr>
        <w:spacing w:before="120" w:after="120" w:line="240" w:lineRule="auto"/>
        <w:jc w:val="both"/>
        <w:rPr>
          <w:color w:val="C00000"/>
          <w:sz w:val="32"/>
          <w:szCs w:val="32"/>
        </w:rPr>
      </w:pPr>
      <w:r>
        <w:rPr>
          <w:color w:val="C00000"/>
          <w:sz w:val="32"/>
          <w:szCs w:val="32"/>
        </w:rPr>
        <w:lastRenderedPageBreak/>
        <w:t>1.</w:t>
      </w:r>
      <w:r>
        <w:rPr>
          <w:color w:val="C00000"/>
          <w:sz w:val="32"/>
          <w:szCs w:val="32"/>
        </w:rPr>
        <w:tab/>
        <w:t xml:space="preserve">Öğrenciler </w:t>
      </w:r>
    </w:p>
    <w:p w14:paraId="1961D9C1" w14:textId="77777777" w:rsidR="00675FC1" w:rsidRDefault="00675FC1">
      <w:pPr>
        <w:spacing w:before="120" w:after="120" w:line="240" w:lineRule="auto"/>
        <w:jc w:val="both"/>
        <w:rPr>
          <w:color w:val="000000"/>
          <w:sz w:val="24"/>
          <w:szCs w:val="24"/>
        </w:rPr>
      </w:pPr>
    </w:p>
    <w:p w14:paraId="59EB7A35"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1.1.</w:t>
      </w:r>
      <w:r>
        <w:rPr>
          <w:color w:val="C00000"/>
          <w:sz w:val="28"/>
          <w:szCs w:val="28"/>
        </w:rPr>
        <w:tab/>
        <w:t>Lisans Programına kaydedilen öğrenciler, Program Öğrenme Çıktılarını öngörülen sürede sağlayacak altyapıya sahip olmalıdır. Öğrencilerin, Lisans Programına kaydedilmesi için esas alınan puan aralıkları düzenli olarak izlenmeli ve değerlendirilmelidir.</w:t>
      </w:r>
    </w:p>
    <w:p w14:paraId="39BC2CD4" w14:textId="77777777" w:rsidR="00675FC1" w:rsidRDefault="00675FC1">
      <w:pPr>
        <w:tabs>
          <w:tab w:val="left" w:pos="851"/>
          <w:tab w:val="left" w:pos="1134"/>
        </w:tabs>
        <w:spacing w:before="120" w:after="120" w:line="240" w:lineRule="auto"/>
        <w:jc w:val="both"/>
        <w:rPr>
          <w:color w:val="000000"/>
          <w:sz w:val="24"/>
          <w:szCs w:val="24"/>
        </w:rPr>
      </w:pPr>
    </w:p>
    <w:p w14:paraId="0310983C"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jc w:val="both"/>
        <w:rPr>
          <w:color w:val="44546A"/>
          <w:sz w:val="26"/>
          <w:szCs w:val="26"/>
        </w:rPr>
      </w:pPr>
      <w:r>
        <w:rPr>
          <w:color w:val="44546A"/>
          <w:sz w:val="26"/>
          <w:szCs w:val="26"/>
        </w:rPr>
        <w:t xml:space="preserve">Lisans Programına kaydedilen öğrenciler, Program Öğrenme Çıktılarını öngörülen sürede sağlayacak altyapıya sahip olmalıdır. </w:t>
      </w:r>
    </w:p>
    <w:p w14:paraId="2EACF9C2"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3CF657A7" w14:textId="175980BA" w:rsidR="00675FC1" w:rsidRDefault="00C121C6" w:rsidP="00D70D30">
      <w:pPr>
        <w:tabs>
          <w:tab w:val="left" w:pos="851"/>
          <w:tab w:val="left" w:pos="1134"/>
        </w:tabs>
        <w:spacing w:before="120" w:after="120" w:line="240" w:lineRule="auto"/>
        <w:jc w:val="both"/>
        <w:rPr>
          <w:sz w:val="24"/>
          <w:szCs w:val="24"/>
        </w:rPr>
      </w:pPr>
      <w:r>
        <w:rPr>
          <w:sz w:val="24"/>
          <w:szCs w:val="24"/>
        </w:rPr>
        <w:t xml:space="preserve">Maliye lisans programına kayıtlar tüm üniversitelerde belirlenen usuller çerçevesinde gerçekleştirilmektedir. Bu kapsamda Türkiye'de lisans programlarına giriş, Yükseköğretim Kurumları Sınavı (YKS) adı verilen merkezi bir sınavla yapılmaktadır. YKS, Temel Yeterlilik Testi (TYT) ve Alan Yeterlilik Testleri (AYT) olmak üzere iki aşamadan oluşmaktadır. TYT, Türkçe, matematik, fen bilimleri, sosyal bilimler ve Türk dili ve edebiyatı gibi genel yetenekleri ölçen bir sınavdır. AYT ise, öğrencinin seçtiği bölümle ilgili alanlarda testler içermektedir. Bandırma Onyedi Üniversitesi İktisadi ve İdari Bilimler Fakültesi Maliye Bölümü’ne, Eşit Ağırlık (EA) puan türünde tercih yapan öğrenciler kabul edilmektedir. Genel kabul koşulları dışında özel koşul bulunmamaktadır. Öğrenci Seçme ve Yerleştirme Merkezi (ÖSYM) tarafından gerçekleştirilen yerleştirme sonucunda bölüme </w:t>
      </w:r>
      <w:r w:rsidR="00C11196">
        <w:rPr>
          <w:sz w:val="24"/>
          <w:szCs w:val="24"/>
        </w:rPr>
        <w:t>kayıt olmaya</w:t>
      </w:r>
      <w:r>
        <w:rPr>
          <w:sz w:val="24"/>
          <w:szCs w:val="24"/>
        </w:rPr>
        <w:t xml:space="preserve"> hak kazanan öğrenciler için Bandırma Onyedi Eylül Üniversitesi’ne özgü prosedürler web sayfasında ilan edilmektedir.</w:t>
      </w:r>
    </w:p>
    <w:p w14:paraId="518D79C8" w14:textId="77777777" w:rsidR="00675FC1" w:rsidRDefault="00C121C6" w:rsidP="00D70D30">
      <w:pPr>
        <w:tabs>
          <w:tab w:val="left" w:pos="851"/>
          <w:tab w:val="left" w:pos="1134"/>
        </w:tabs>
        <w:spacing w:before="120" w:after="120" w:line="240" w:lineRule="auto"/>
        <w:jc w:val="both"/>
        <w:rPr>
          <w:sz w:val="24"/>
          <w:szCs w:val="24"/>
        </w:rPr>
      </w:pPr>
      <w:r>
        <w:rPr>
          <w:sz w:val="24"/>
          <w:szCs w:val="24"/>
        </w:rPr>
        <w:t>Bölümde eğitim süresi dört yıldan oluşmakta ve İngilizce hazırlık sınıfı uygulaması öğrenci isteğine bağlı olarak yürütülmektedir.</w:t>
      </w:r>
    </w:p>
    <w:p w14:paraId="3B85DEE0" w14:textId="77777777" w:rsidR="00675FC1" w:rsidRDefault="00675FC1">
      <w:pPr>
        <w:tabs>
          <w:tab w:val="left" w:pos="851"/>
          <w:tab w:val="left" w:pos="1134"/>
        </w:tabs>
        <w:spacing w:before="120" w:after="120" w:line="240" w:lineRule="auto"/>
        <w:jc w:val="both"/>
        <w:rPr>
          <w:color w:val="000000"/>
          <w:sz w:val="24"/>
          <w:szCs w:val="24"/>
        </w:rPr>
      </w:pPr>
    </w:p>
    <w:p w14:paraId="19C3FC76"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jc w:val="both"/>
        <w:rPr>
          <w:color w:val="44546A"/>
          <w:sz w:val="26"/>
          <w:szCs w:val="26"/>
        </w:rPr>
      </w:pPr>
      <w:r>
        <w:rPr>
          <w:color w:val="44546A"/>
          <w:sz w:val="26"/>
          <w:szCs w:val="26"/>
        </w:rPr>
        <w:t>Öğrencilerin, Lisans Programına kaydedilmesi için esas alınan puan aralıkları düzenli olarak izlenmeli ve değerlendirilmelidir.</w:t>
      </w:r>
    </w:p>
    <w:p w14:paraId="0EB9007B"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6A541857" w14:textId="77777777" w:rsidR="00675FC1" w:rsidRDefault="00C121C6" w:rsidP="00D70D30">
      <w:pPr>
        <w:tabs>
          <w:tab w:val="left" w:pos="851"/>
          <w:tab w:val="left" w:pos="1134"/>
        </w:tabs>
        <w:spacing w:before="120" w:after="120" w:line="240" w:lineRule="auto"/>
        <w:jc w:val="both"/>
        <w:rPr>
          <w:sz w:val="24"/>
          <w:szCs w:val="24"/>
        </w:rPr>
      </w:pPr>
      <w:r>
        <w:rPr>
          <w:sz w:val="24"/>
          <w:szCs w:val="24"/>
        </w:rPr>
        <w:t>Bandırma Onyedi Eylül Üniversitesi Maliye Bölümüne ilişkin öğrenci yerleşme göstergeleri YÖK verileri, yıllık faaliyet raporları ve öğrenci işlerinden alınan bilgiler doğrultusunda düzenli olarak izlenmekte ve değerlendirilmektedir.</w:t>
      </w:r>
    </w:p>
    <w:p w14:paraId="3736C182" w14:textId="77777777" w:rsidR="00675FC1" w:rsidRDefault="00C121C6">
      <w:pPr>
        <w:tabs>
          <w:tab w:val="left" w:pos="851"/>
          <w:tab w:val="left" w:pos="1134"/>
        </w:tabs>
        <w:spacing w:before="120" w:after="120" w:line="276" w:lineRule="auto"/>
        <w:jc w:val="both"/>
        <w:rPr>
          <w:sz w:val="24"/>
          <w:szCs w:val="24"/>
        </w:rPr>
      </w:pPr>
      <w:r>
        <w:rPr>
          <w:sz w:val="24"/>
          <w:szCs w:val="24"/>
        </w:rPr>
        <w:t>Kanıtlar:</w:t>
      </w:r>
    </w:p>
    <w:p w14:paraId="4AAA7463" w14:textId="77777777" w:rsidR="00675FC1" w:rsidRDefault="00C121C6">
      <w:pPr>
        <w:tabs>
          <w:tab w:val="left" w:pos="851"/>
          <w:tab w:val="left" w:pos="1134"/>
        </w:tabs>
        <w:spacing w:before="120" w:after="120" w:line="276" w:lineRule="auto"/>
        <w:jc w:val="both"/>
        <w:rPr>
          <w:color w:val="1155CC"/>
          <w:sz w:val="24"/>
          <w:szCs w:val="24"/>
          <w:u w:val="single"/>
        </w:rPr>
      </w:pPr>
      <w:r>
        <w:rPr>
          <w:sz w:val="24"/>
          <w:szCs w:val="24"/>
        </w:rPr>
        <w:t>-Programın son beş yıla ait Öğrenci ve Mezun Bilgileri Tablo 1.1.(a)</w:t>
      </w:r>
      <w:hyperlink r:id="rId11" w:anchor="gid=215274056">
        <w:r>
          <w:rPr>
            <w:sz w:val="24"/>
            <w:szCs w:val="24"/>
          </w:rPr>
          <w:t xml:space="preserve"> </w:t>
        </w:r>
      </w:hyperlink>
      <w:hyperlink r:id="rId12" w:anchor="gid=215274056">
        <w:r>
          <w:rPr>
            <w:color w:val="1155CC"/>
            <w:sz w:val="24"/>
            <w:szCs w:val="24"/>
            <w:u w:val="single"/>
          </w:rPr>
          <w:t>https://docs.google.com/spreadsheets/d/1RdpVlEhM5rKFifgAOmw9vohZ4wOaTkqv/edit?gid=215274056#gid=215274056</w:t>
        </w:r>
      </w:hyperlink>
    </w:p>
    <w:p w14:paraId="083FE3D8" w14:textId="77777777" w:rsidR="00675FC1" w:rsidRDefault="00C121C6">
      <w:pPr>
        <w:tabs>
          <w:tab w:val="left" w:pos="851"/>
          <w:tab w:val="left" w:pos="1134"/>
        </w:tabs>
        <w:spacing w:before="120" w:after="120" w:line="240" w:lineRule="auto"/>
        <w:jc w:val="both"/>
        <w:rPr>
          <w:sz w:val="24"/>
          <w:szCs w:val="24"/>
        </w:rPr>
      </w:pPr>
      <w:r>
        <w:rPr>
          <w:sz w:val="24"/>
          <w:szCs w:val="24"/>
        </w:rPr>
        <w:t>-Öğrencilerinin Yerleştirme Derecelerine İlişkin Bilgiler Tablo 1.1.b.</w:t>
      </w:r>
      <w:hyperlink r:id="rId13" w:anchor="gid=1629113706">
        <w:r>
          <w:rPr>
            <w:sz w:val="24"/>
            <w:szCs w:val="24"/>
          </w:rPr>
          <w:t xml:space="preserve"> </w:t>
        </w:r>
      </w:hyperlink>
      <w:hyperlink r:id="rId14" w:anchor="gid=1629113706">
        <w:r>
          <w:rPr>
            <w:color w:val="1155CC"/>
            <w:sz w:val="24"/>
            <w:szCs w:val="24"/>
            <w:u w:val="single"/>
          </w:rPr>
          <w:t>https://docs.google.com/spreadsheets/d/1RdpVlEhM5rKFifgAOmw9vohZ4wOaTkqv/edit?gid=1629113706#gid=1629113706</w:t>
        </w:r>
      </w:hyperlink>
    </w:p>
    <w:p w14:paraId="16147BD6" w14:textId="77777777" w:rsidR="00675FC1" w:rsidRDefault="00675FC1">
      <w:pPr>
        <w:tabs>
          <w:tab w:val="left" w:pos="851"/>
          <w:tab w:val="left" w:pos="1134"/>
        </w:tabs>
        <w:spacing w:before="120" w:after="120" w:line="240" w:lineRule="auto"/>
        <w:jc w:val="both"/>
        <w:rPr>
          <w:color w:val="000000"/>
          <w:sz w:val="24"/>
          <w:szCs w:val="24"/>
        </w:rPr>
      </w:pPr>
    </w:p>
    <w:p w14:paraId="2ADF7438"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0" w:name="_heading=h.gjdgxs" w:colFirst="0" w:colLast="0"/>
      <w:bookmarkEnd w:id="0"/>
      <w:r>
        <w:rPr>
          <w:color w:val="C00000"/>
          <w:sz w:val="28"/>
          <w:szCs w:val="28"/>
        </w:rPr>
        <w:lastRenderedPageBreak/>
        <w:t>1.2.</w:t>
      </w:r>
      <w:r>
        <w:rPr>
          <w:color w:val="C00000"/>
          <w:sz w:val="28"/>
          <w:szCs w:val="28"/>
        </w:rPr>
        <w:tab/>
        <w:t xml:space="preserve">Yatay ve dikey geçişle öğrenci kabulü ile çift anadal ve yandal programlarına yönelik düzenlemeler yapılmalı ve uygulanmalıdır. </w:t>
      </w:r>
    </w:p>
    <w:p w14:paraId="597A5A04" w14:textId="77777777" w:rsidR="00675FC1" w:rsidRDefault="00675FC1">
      <w:pPr>
        <w:spacing w:before="120" w:after="120" w:line="240" w:lineRule="auto"/>
        <w:jc w:val="both"/>
        <w:rPr>
          <w:color w:val="000000"/>
          <w:sz w:val="24"/>
          <w:szCs w:val="24"/>
        </w:rPr>
      </w:pPr>
    </w:p>
    <w:p w14:paraId="45DC24D8"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jc w:val="both"/>
        <w:rPr>
          <w:color w:val="44546A"/>
          <w:sz w:val="26"/>
          <w:szCs w:val="26"/>
        </w:rPr>
      </w:pPr>
      <w:r>
        <w:rPr>
          <w:color w:val="44546A"/>
          <w:sz w:val="26"/>
          <w:szCs w:val="26"/>
        </w:rPr>
        <w:t>Yatay geçişle öğrenci kabulüne yönelik düzenlemeler yapılmalı ve uygulanmalıdır.</w:t>
      </w:r>
    </w:p>
    <w:p w14:paraId="297E40B2"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6B84B86A" w14:textId="77777777" w:rsidR="00675FC1" w:rsidRDefault="00C121C6">
      <w:pPr>
        <w:tabs>
          <w:tab w:val="left" w:pos="851"/>
          <w:tab w:val="left" w:pos="1134"/>
        </w:tabs>
        <w:spacing w:before="120" w:after="120" w:line="240" w:lineRule="auto"/>
        <w:jc w:val="both"/>
        <w:rPr>
          <w:color w:val="000000"/>
          <w:sz w:val="24"/>
          <w:szCs w:val="24"/>
        </w:rPr>
      </w:pPr>
      <w:r>
        <w:rPr>
          <w:sz w:val="24"/>
          <w:szCs w:val="24"/>
        </w:rPr>
        <w:t>Diğer yükseköğretim kurumlarından Üniversitenin aynı düzeydeki eşdeğer diploma programlarına veya Üniversitenin aynı düzeydeki eşdeğer diploma programları arasında yapılacak yatay geçişler, Yükseköğretim Kurulunca çıkarılan 24.04.2010 tarihli ve 27561 sayılı Resmî Gazete'de yayımlanan Yükseköğretim Kurumlarında Önlisans ve Lisans Düzeyindeki Programlar Arasında Geçiş, Çift Anadal, Yandal ile Kurumlar Arası Kredi Transferi Yapılması Esaslarına İlişkin Yönetmelik hükümlerine göre yapılır.</w:t>
      </w:r>
    </w:p>
    <w:p w14:paraId="5DA3ACD9" w14:textId="77777777" w:rsidR="00675FC1" w:rsidRDefault="00675FC1">
      <w:pPr>
        <w:tabs>
          <w:tab w:val="left" w:pos="851"/>
          <w:tab w:val="left" w:pos="1134"/>
        </w:tabs>
        <w:spacing w:before="120" w:after="120" w:line="240" w:lineRule="auto"/>
        <w:jc w:val="both"/>
        <w:rPr>
          <w:color w:val="000000"/>
          <w:sz w:val="24"/>
          <w:szCs w:val="24"/>
        </w:rPr>
      </w:pPr>
    </w:p>
    <w:p w14:paraId="6B2AE1DD"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jc w:val="both"/>
        <w:rPr>
          <w:color w:val="44546A"/>
          <w:sz w:val="26"/>
          <w:szCs w:val="26"/>
        </w:rPr>
      </w:pPr>
      <w:r>
        <w:rPr>
          <w:color w:val="44546A"/>
          <w:sz w:val="26"/>
          <w:szCs w:val="26"/>
        </w:rPr>
        <w:t>Dikey geçişle öğrenci kabulüne yönelik düzenlemeler yapılmalı ve uygulanmalıdır.</w:t>
      </w:r>
    </w:p>
    <w:p w14:paraId="6727BDBD"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7AA6EF92" w14:textId="77777777" w:rsidR="00675FC1" w:rsidRDefault="00C121C6">
      <w:pPr>
        <w:tabs>
          <w:tab w:val="left" w:pos="851"/>
          <w:tab w:val="left" w:pos="1134"/>
        </w:tabs>
        <w:spacing w:before="120" w:after="120" w:line="240" w:lineRule="auto"/>
        <w:jc w:val="both"/>
        <w:rPr>
          <w:color w:val="000000"/>
          <w:sz w:val="24"/>
          <w:szCs w:val="24"/>
        </w:rPr>
      </w:pPr>
      <w:r>
        <w:rPr>
          <w:sz w:val="24"/>
          <w:szCs w:val="24"/>
        </w:rPr>
        <w:t>Meslek yüksekokulları ile açıköğretim ön lisans programlarından mezun olanların, bitirdikleri alanların devamı niteliğindeki lisans programlarına dikey geçişleri, 19.02.2002 tarihli ve 24676 sayılı Resmî Gazete’de yayımlanan Meslek Yüksekokulları ve Açıköğretim Önlisans Programları Mezunlarının Lisans Öğrenimine Devamları Hakkında Yönetmelik hükümlerine göre yapılır.</w:t>
      </w:r>
    </w:p>
    <w:p w14:paraId="7141B42A" w14:textId="77777777" w:rsidR="00675FC1" w:rsidRDefault="00675FC1">
      <w:pPr>
        <w:tabs>
          <w:tab w:val="left" w:pos="851"/>
          <w:tab w:val="left" w:pos="1134"/>
        </w:tabs>
        <w:spacing w:before="120" w:after="120" w:line="240" w:lineRule="auto"/>
        <w:jc w:val="both"/>
        <w:rPr>
          <w:color w:val="000000"/>
          <w:sz w:val="24"/>
          <w:szCs w:val="24"/>
        </w:rPr>
      </w:pPr>
    </w:p>
    <w:p w14:paraId="00A9A07B"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jc w:val="both"/>
        <w:rPr>
          <w:color w:val="44546A"/>
          <w:sz w:val="26"/>
          <w:szCs w:val="26"/>
        </w:rPr>
      </w:pPr>
      <w:r>
        <w:rPr>
          <w:color w:val="44546A"/>
          <w:sz w:val="26"/>
          <w:szCs w:val="26"/>
        </w:rPr>
        <w:t xml:space="preserve">Çift anadal programlarına yönelik düzenlemeler yapılmalı ve uygulanmalıdır. </w:t>
      </w:r>
    </w:p>
    <w:p w14:paraId="067E2D7C"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31A39443" w14:textId="77777777" w:rsidR="00675FC1" w:rsidRDefault="00C121C6" w:rsidP="0099682F">
      <w:pPr>
        <w:tabs>
          <w:tab w:val="left" w:pos="851"/>
          <w:tab w:val="left" w:pos="1134"/>
        </w:tabs>
        <w:spacing w:before="120" w:after="120" w:line="240" w:lineRule="auto"/>
        <w:jc w:val="both"/>
        <w:rPr>
          <w:sz w:val="24"/>
          <w:szCs w:val="24"/>
        </w:rPr>
      </w:pPr>
      <w:r>
        <w:rPr>
          <w:sz w:val="24"/>
          <w:szCs w:val="24"/>
        </w:rPr>
        <w:t>Yükseköğretim Kurulunca çıkarılan 24.04.2010 tarihli ve 27561 sayılı Resmî Gazete'de yayımlanan Yükseköğretim Kurumlarında Önlisans ve Lisans Düzeyindeki Programlar Arasında Geçiş, Çift Anadal, Yandal ile Kurumlar Arası Kredi Transferi Yapılması Esaslarına İlişkin Yönetmelik hükümlerine göre yapılmaktadır. Maliye programının diğer alanlarla çift anadal ve yandal işbirliği olanakları bulunmaktadır.</w:t>
      </w:r>
    </w:p>
    <w:p w14:paraId="3172ED07" w14:textId="77777777" w:rsidR="0062091F" w:rsidRDefault="0062091F" w:rsidP="0099682F">
      <w:pPr>
        <w:tabs>
          <w:tab w:val="left" w:pos="851"/>
          <w:tab w:val="left" w:pos="1134"/>
        </w:tabs>
        <w:spacing w:before="120" w:after="120" w:line="240" w:lineRule="auto"/>
        <w:jc w:val="both"/>
        <w:rPr>
          <w:color w:val="000000"/>
          <w:sz w:val="24"/>
          <w:szCs w:val="24"/>
        </w:rPr>
      </w:pPr>
    </w:p>
    <w:p w14:paraId="6B7BA5BD"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jc w:val="both"/>
        <w:rPr>
          <w:color w:val="44546A"/>
          <w:sz w:val="26"/>
          <w:szCs w:val="26"/>
        </w:rPr>
      </w:pPr>
      <w:r>
        <w:rPr>
          <w:color w:val="44546A"/>
          <w:sz w:val="26"/>
          <w:szCs w:val="26"/>
        </w:rPr>
        <w:t xml:space="preserve">Yandal programlarına yönelik düzenlemeler yapılmalı ve uygulanmalıdır. </w:t>
      </w:r>
    </w:p>
    <w:p w14:paraId="01922496"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5E922CFD" w14:textId="77777777" w:rsidR="00675FC1" w:rsidRDefault="00C121C6" w:rsidP="0099682F">
      <w:pPr>
        <w:tabs>
          <w:tab w:val="left" w:pos="851"/>
          <w:tab w:val="left" w:pos="1134"/>
        </w:tabs>
        <w:spacing w:before="120" w:after="120" w:line="240" w:lineRule="auto"/>
        <w:jc w:val="both"/>
        <w:rPr>
          <w:sz w:val="24"/>
          <w:szCs w:val="24"/>
        </w:rPr>
      </w:pPr>
      <w:r>
        <w:rPr>
          <w:sz w:val="24"/>
          <w:szCs w:val="24"/>
        </w:rPr>
        <w:t>Yükseköğretim Kurulunca çıkarılan 24.04.2010 tarihli ve 27561 sayılı Resmî Gazete'de yayımlanan Yükseköğretim Kurumlarında Önlisans ve Lisans Düzeyindeki Programlar Arasında Geçiş, Çift Anadal, Yandal ile Kurumlar Arası Kredi Transferi Yapılması Esaslarına İlişkin Yönetmelik hükümlerine göre yapılmaktadır. Maliye programının diğer alanlarla çift anadal ve yandal işbirliği olanakları bulunmaktadır.</w:t>
      </w:r>
    </w:p>
    <w:p w14:paraId="28D4BCFB" w14:textId="77777777" w:rsidR="00675FC1" w:rsidRDefault="00C121C6">
      <w:pPr>
        <w:tabs>
          <w:tab w:val="left" w:pos="851"/>
          <w:tab w:val="left" w:pos="1134"/>
        </w:tabs>
        <w:spacing w:before="120" w:after="120" w:line="276" w:lineRule="auto"/>
        <w:jc w:val="both"/>
        <w:rPr>
          <w:sz w:val="24"/>
          <w:szCs w:val="24"/>
        </w:rPr>
      </w:pPr>
      <w:r>
        <w:rPr>
          <w:sz w:val="24"/>
          <w:szCs w:val="24"/>
        </w:rPr>
        <w:t>Kanıtlar:</w:t>
      </w:r>
    </w:p>
    <w:p w14:paraId="0462AAAD" w14:textId="77777777" w:rsidR="00675FC1" w:rsidRDefault="00C121C6">
      <w:pPr>
        <w:tabs>
          <w:tab w:val="left" w:pos="851"/>
          <w:tab w:val="left" w:pos="1134"/>
        </w:tabs>
        <w:spacing w:before="120" w:after="120" w:line="276" w:lineRule="auto"/>
        <w:jc w:val="both"/>
        <w:rPr>
          <w:color w:val="1155CC"/>
          <w:sz w:val="24"/>
          <w:szCs w:val="24"/>
          <w:u w:val="single"/>
        </w:rPr>
      </w:pPr>
      <w:r>
        <w:rPr>
          <w:sz w:val="24"/>
          <w:szCs w:val="24"/>
        </w:rPr>
        <w:t>Yatay Geçiş, Dikey Geçiş, Yandal ve Çift Anadal Bilgileri Tablo 1.2.</w:t>
      </w:r>
      <w:hyperlink r:id="rId15" w:anchor="gid=1611152747">
        <w:r>
          <w:rPr>
            <w:sz w:val="24"/>
            <w:szCs w:val="24"/>
          </w:rPr>
          <w:t xml:space="preserve"> </w:t>
        </w:r>
      </w:hyperlink>
      <w:hyperlink r:id="rId16" w:anchor="gid=1611152747">
        <w:r>
          <w:rPr>
            <w:color w:val="1155CC"/>
            <w:sz w:val="24"/>
            <w:szCs w:val="24"/>
            <w:u w:val="single"/>
          </w:rPr>
          <w:t>https://docs.google.com/spreadsheets/d/1RdpVlEhM5rKFifgAOmw9vohZ4wOaTkqv/edit?gid=1611152747#gid=1611152747</w:t>
        </w:r>
      </w:hyperlink>
    </w:p>
    <w:p w14:paraId="583A58E2" w14:textId="77777777" w:rsidR="00675FC1" w:rsidRDefault="00C121C6">
      <w:pPr>
        <w:tabs>
          <w:tab w:val="left" w:pos="851"/>
          <w:tab w:val="left" w:pos="1134"/>
        </w:tabs>
        <w:spacing w:before="120" w:after="120" w:line="276" w:lineRule="auto"/>
        <w:jc w:val="both"/>
        <w:rPr>
          <w:color w:val="1155CC"/>
          <w:sz w:val="24"/>
          <w:szCs w:val="24"/>
          <w:u w:val="single"/>
        </w:rPr>
      </w:pPr>
      <w:hyperlink r:id="rId17">
        <w:r>
          <w:rPr>
            <w:color w:val="1155CC"/>
            <w:sz w:val="24"/>
            <w:szCs w:val="24"/>
            <w:u w:val="single"/>
          </w:rPr>
          <w:t>https://www.mevzuat.gov.tr/mevzuat?MevzuatNo=13948&amp;MevzuatTur=7&amp;MevzuatTertip=5</w:t>
        </w:r>
      </w:hyperlink>
    </w:p>
    <w:p w14:paraId="5170AC1E" w14:textId="77777777" w:rsidR="00675FC1" w:rsidRDefault="00C121C6">
      <w:pPr>
        <w:tabs>
          <w:tab w:val="left" w:pos="851"/>
          <w:tab w:val="left" w:pos="1134"/>
        </w:tabs>
        <w:spacing w:before="120" w:after="120" w:line="276" w:lineRule="auto"/>
        <w:jc w:val="both"/>
      </w:pPr>
      <w:hyperlink r:id="rId18">
        <w:r>
          <w:rPr>
            <w:color w:val="1155CC"/>
            <w:sz w:val="24"/>
            <w:szCs w:val="24"/>
            <w:u w:val="single"/>
          </w:rPr>
          <w:t>https://www.mevzuat.gov.tr/File/GeneratePdf?mevzuatNo=8315&amp;mevzuatTur=KurumVeKurulusYonetmeligi&amp;mevzuatTertip=5</w:t>
        </w:r>
      </w:hyperlink>
    </w:p>
    <w:p w14:paraId="6026B126" w14:textId="7E48BD4D" w:rsidR="00EB5130" w:rsidRPr="00EB5130" w:rsidRDefault="00EB5130" w:rsidP="00EB5130">
      <w:pPr>
        <w:tabs>
          <w:tab w:val="left" w:pos="851"/>
          <w:tab w:val="left" w:pos="1134"/>
        </w:tabs>
        <w:spacing w:before="120" w:after="120" w:line="276" w:lineRule="auto"/>
        <w:jc w:val="both"/>
        <w:rPr>
          <w:color w:val="000000"/>
          <w:sz w:val="24"/>
          <w:szCs w:val="24"/>
          <w:u w:val="single"/>
        </w:rPr>
      </w:pPr>
      <w:hyperlink r:id="rId19" w:history="1">
        <w:r w:rsidRPr="00EB5130">
          <w:rPr>
            <w:rStyle w:val="Kpr"/>
            <w:sz w:val="24"/>
            <w:szCs w:val="24"/>
          </w:rPr>
          <w:t>https://iibf.bandirma.edu.tr/tr/iibf/d/YATAY-GECIS-YEDEK-LISTE-HAKKINDA-DUYURU-36942</w:t>
        </w:r>
      </w:hyperlink>
      <w:r>
        <w:rPr>
          <w:color w:val="000000"/>
          <w:sz w:val="24"/>
          <w:szCs w:val="24"/>
          <w:u w:val="single"/>
        </w:rPr>
        <w:t xml:space="preserve"> </w:t>
      </w:r>
    </w:p>
    <w:p w14:paraId="4766DCB1" w14:textId="77777777" w:rsidR="00EB5130" w:rsidRPr="00EB5130" w:rsidRDefault="00EB5130" w:rsidP="00EB5130">
      <w:pPr>
        <w:tabs>
          <w:tab w:val="left" w:pos="851"/>
          <w:tab w:val="left" w:pos="1134"/>
        </w:tabs>
        <w:spacing w:before="120" w:after="120" w:line="276" w:lineRule="auto"/>
        <w:jc w:val="both"/>
        <w:rPr>
          <w:color w:val="000000"/>
          <w:sz w:val="24"/>
          <w:szCs w:val="24"/>
        </w:rPr>
      </w:pPr>
      <w:hyperlink r:id="rId20" w:history="1">
        <w:r w:rsidRPr="00EB5130">
          <w:rPr>
            <w:rStyle w:val="Kpr"/>
            <w:sz w:val="24"/>
            <w:szCs w:val="24"/>
          </w:rPr>
          <w:t>https://iibf.bandirma.edu.tr/tr/iibf/d/2024-2025-Egitim-Ogretim-Yili-Bahar-Donemi-Cift-Anadal-ve-Yandal-Programi-Basvuru-Duyurusu-50312</w:t>
        </w:r>
      </w:hyperlink>
      <w:r w:rsidRPr="00EB5130">
        <w:rPr>
          <w:color w:val="000000"/>
          <w:sz w:val="24"/>
          <w:szCs w:val="24"/>
        </w:rPr>
        <w:t xml:space="preserve"> </w:t>
      </w:r>
    </w:p>
    <w:p w14:paraId="502D3CA1" w14:textId="77777777" w:rsidR="00EB5130" w:rsidRPr="00EB5130" w:rsidRDefault="00EB5130" w:rsidP="00EB5130">
      <w:pPr>
        <w:tabs>
          <w:tab w:val="left" w:pos="851"/>
          <w:tab w:val="left" w:pos="1134"/>
        </w:tabs>
        <w:spacing w:before="120" w:after="120" w:line="276" w:lineRule="auto"/>
        <w:jc w:val="both"/>
        <w:rPr>
          <w:color w:val="000000"/>
          <w:sz w:val="24"/>
          <w:szCs w:val="24"/>
        </w:rPr>
      </w:pPr>
      <w:hyperlink r:id="rId21" w:history="1">
        <w:r w:rsidRPr="00EB5130">
          <w:rPr>
            <w:rStyle w:val="Kpr"/>
            <w:sz w:val="24"/>
            <w:szCs w:val="24"/>
          </w:rPr>
          <w:t>https://iibf.bandirma.edu.tr/tr/iibf/d/Cap-Yandal-Basvuru-sonuclari-hakkinda-duyuru-50992</w:t>
        </w:r>
      </w:hyperlink>
      <w:r w:rsidRPr="00EB5130">
        <w:rPr>
          <w:color w:val="000000"/>
          <w:sz w:val="24"/>
          <w:szCs w:val="24"/>
        </w:rPr>
        <w:t xml:space="preserve"> </w:t>
      </w:r>
    </w:p>
    <w:p w14:paraId="7FA730F8" w14:textId="77777777" w:rsidR="00EB5130" w:rsidRDefault="00EB5130">
      <w:pPr>
        <w:tabs>
          <w:tab w:val="left" w:pos="851"/>
          <w:tab w:val="left" w:pos="1134"/>
        </w:tabs>
        <w:spacing w:before="120" w:after="120" w:line="276" w:lineRule="auto"/>
        <w:jc w:val="both"/>
        <w:rPr>
          <w:color w:val="000000"/>
          <w:sz w:val="24"/>
          <w:szCs w:val="24"/>
        </w:rPr>
      </w:pPr>
    </w:p>
    <w:p w14:paraId="6A87E8D1"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1.3.</w:t>
      </w:r>
      <w:r>
        <w:rPr>
          <w:color w:val="C00000"/>
          <w:sz w:val="28"/>
          <w:szCs w:val="28"/>
        </w:rPr>
        <w:tab/>
        <w:t>Uluslararası ve ulusal öğrenci değişimini teşvik edecek çalışmalar yapılmalıdır.</w:t>
      </w:r>
    </w:p>
    <w:p w14:paraId="7AFB85AB" w14:textId="77777777" w:rsidR="00675FC1" w:rsidRDefault="00675FC1">
      <w:pPr>
        <w:spacing w:before="120" w:after="120" w:line="240" w:lineRule="auto"/>
        <w:jc w:val="both"/>
        <w:rPr>
          <w:color w:val="000000"/>
          <w:sz w:val="24"/>
          <w:szCs w:val="24"/>
        </w:rPr>
      </w:pPr>
    </w:p>
    <w:p w14:paraId="1E43F8F8"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jc w:val="both"/>
        <w:rPr>
          <w:color w:val="44546A"/>
          <w:sz w:val="26"/>
          <w:szCs w:val="26"/>
        </w:rPr>
      </w:pPr>
      <w:r>
        <w:rPr>
          <w:color w:val="44546A"/>
          <w:sz w:val="26"/>
          <w:szCs w:val="26"/>
        </w:rPr>
        <w:t>Uluslararası öğrenci değişimini teşvik edecek çalışmalar yapılmalıdır.</w:t>
      </w:r>
    </w:p>
    <w:p w14:paraId="30B301B6"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5E555EC2" w14:textId="116D2560" w:rsidR="00675FC1" w:rsidRDefault="00C121C6" w:rsidP="0099682F">
      <w:pPr>
        <w:tabs>
          <w:tab w:val="left" w:pos="851"/>
          <w:tab w:val="left" w:pos="1134"/>
        </w:tabs>
        <w:spacing w:before="120" w:after="120" w:line="240" w:lineRule="auto"/>
        <w:jc w:val="both"/>
        <w:rPr>
          <w:rFonts w:ascii="Times New Roman" w:eastAsia="Times New Roman" w:hAnsi="Times New Roman" w:cs="Times New Roman"/>
          <w:sz w:val="24"/>
          <w:szCs w:val="24"/>
        </w:rPr>
      </w:pPr>
      <w:r>
        <w:rPr>
          <w:sz w:val="24"/>
          <w:szCs w:val="24"/>
        </w:rPr>
        <w:t xml:space="preserve">Hem personel hem de öğrencilerimizin sosyal, kültürel ve bilimsel yetkinliklerinin geliştirilmesi için değişim programları aracılığı ile destek sağlanmaktadır. </w:t>
      </w:r>
      <w:r>
        <w:rPr>
          <w:rFonts w:ascii="Times New Roman" w:eastAsia="Times New Roman" w:hAnsi="Times New Roman" w:cs="Times New Roman"/>
          <w:sz w:val="24"/>
          <w:szCs w:val="24"/>
        </w:rPr>
        <w:t>Uluslararası</w:t>
      </w:r>
      <w:r>
        <w:rPr>
          <w:sz w:val="24"/>
          <w:szCs w:val="24"/>
        </w:rPr>
        <w:t xml:space="preserve"> öğrenci değişimini teşvik etmek üzere AB fonlarından yararlanmak suretiyle Erasmus </w:t>
      </w:r>
      <w:r>
        <w:rPr>
          <w:rFonts w:ascii="Times New Roman" w:eastAsia="Times New Roman" w:hAnsi="Times New Roman" w:cs="Times New Roman"/>
          <w:sz w:val="24"/>
          <w:szCs w:val="24"/>
        </w:rPr>
        <w:t xml:space="preserve">Değişim Programı ve YÖK desteği ile de </w:t>
      </w:r>
      <w:r w:rsidR="00590FEF">
        <w:rPr>
          <w:rFonts w:ascii="Times New Roman" w:eastAsia="Times New Roman" w:hAnsi="Times New Roman" w:cs="Times New Roman"/>
          <w:sz w:val="24"/>
          <w:szCs w:val="24"/>
        </w:rPr>
        <w:t>Mevlâna</w:t>
      </w:r>
      <w:r>
        <w:rPr>
          <w:rFonts w:ascii="Times New Roman" w:eastAsia="Times New Roman" w:hAnsi="Times New Roman" w:cs="Times New Roman"/>
          <w:sz w:val="24"/>
          <w:szCs w:val="24"/>
        </w:rPr>
        <w:t xml:space="preserve"> değişim programı uygulanmaktadır.</w:t>
      </w:r>
    </w:p>
    <w:p w14:paraId="0C2128CC" w14:textId="77777777" w:rsidR="00675FC1" w:rsidRDefault="00C121C6" w:rsidP="0099682F">
      <w:pPr>
        <w:tabs>
          <w:tab w:val="left" w:pos="851"/>
          <w:tab w:val="left" w:pos="1134"/>
        </w:tabs>
        <w:spacing w:before="120" w:after="120" w:line="240" w:lineRule="auto"/>
        <w:jc w:val="both"/>
        <w:rPr>
          <w:sz w:val="24"/>
          <w:szCs w:val="24"/>
        </w:rPr>
      </w:pPr>
      <w:r>
        <w:rPr>
          <w:sz w:val="24"/>
          <w:szCs w:val="24"/>
        </w:rPr>
        <w:t>Üniversitemiz uluslararasılaşma politikasının temel uygulayıcısı Uluslararası İlişkiler Koordinatörlüğü ve buraya bağlı olarak çalışan Birim ve Bölüm Koordinatörleridir. Lisans programlarında öğrencilerin değişim hareketliliklerine teşvik edilmesi, anlaşmaların genişletilmesi, hareketlilik öncesi, hareketlilik süreci ve hareketlilik sonrası süreçlerin tümünde bölüm ve birim koordinatörleri, Uluslararası İlişkiler Genel Koordinatörleri ile işbirliği ile çalışmaktadır.</w:t>
      </w:r>
    </w:p>
    <w:p w14:paraId="7E504678" w14:textId="68AC62AD" w:rsidR="0062091F" w:rsidRDefault="00C121C6" w:rsidP="0062091F">
      <w:pPr>
        <w:tabs>
          <w:tab w:val="left" w:pos="851"/>
          <w:tab w:val="left" w:pos="1134"/>
        </w:tabs>
        <w:spacing w:before="120" w:after="120" w:line="240" w:lineRule="auto"/>
        <w:jc w:val="both"/>
        <w:rPr>
          <w:sz w:val="24"/>
          <w:szCs w:val="24"/>
        </w:rPr>
      </w:pPr>
      <w:r>
        <w:rPr>
          <w:sz w:val="24"/>
          <w:szCs w:val="24"/>
        </w:rPr>
        <w:t>Güncel anlaşma listesi ve iletişim bilgileri internet sitelerinden yayımlanmaktadır.</w:t>
      </w:r>
    </w:p>
    <w:p w14:paraId="0076BF7D" w14:textId="77777777" w:rsidR="0062091F" w:rsidRPr="0062091F" w:rsidRDefault="0062091F" w:rsidP="0062091F">
      <w:pPr>
        <w:tabs>
          <w:tab w:val="left" w:pos="851"/>
          <w:tab w:val="left" w:pos="1134"/>
        </w:tabs>
        <w:spacing w:before="120" w:after="120" w:line="240" w:lineRule="auto"/>
        <w:jc w:val="both"/>
        <w:rPr>
          <w:sz w:val="24"/>
          <w:szCs w:val="24"/>
        </w:rPr>
      </w:pPr>
    </w:p>
    <w:p w14:paraId="4044D2AC"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jc w:val="both"/>
        <w:rPr>
          <w:color w:val="44546A"/>
          <w:sz w:val="26"/>
          <w:szCs w:val="26"/>
        </w:rPr>
      </w:pPr>
      <w:r>
        <w:rPr>
          <w:color w:val="44546A"/>
          <w:sz w:val="26"/>
          <w:szCs w:val="26"/>
        </w:rPr>
        <w:t>Ulusal öğrenci değişimini teşvik edecek çalışmalar yapılmalıdır.</w:t>
      </w:r>
    </w:p>
    <w:p w14:paraId="2B52DC17"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24D21C66" w14:textId="77777777" w:rsidR="00675FC1" w:rsidRDefault="00C121C6" w:rsidP="0099682F">
      <w:pPr>
        <w:tabs>
          <w:tab w:val="left" w:pos="851"/>
          <w:tab w:val="left" w:pos="1134"/>
        </w:tabs>
        <w:spacing w:before="120" w:after="120" w:line="240" w:lineRule="auto"/>
        <w:jc w:val="both"/>
        <w:rPr>
          <w:sz w:val="24"/>
          <w:szCs w:val="24"/>
        </w:rPr>
      </w:pPr>
      <w:r>
        <w:rPr>
          <w:sz w:val="24"/>
          <w:szCs w:val="24"/>
        </w:rPr>
        <w:t>Ulusal öğrenci değişimini teşvik etmek üzere Farabi Değişim Programı uygulanmaktadır.</w:t>
      </w:r>
    </w:p>
    <w:p w14:paraId="2B9837D1" w14:textId="58CAC743" w:rsidR="00675FC1" w:rsidRDefault="00C121C6" w:rsidP="0099682F">
      <w:pPr>
        <w:tabs>
          <w:tab w:val="left" w:pos="851"/>
          <w:tab w:val="left" w:pos="1134"/>
        </w:tabs>
        <w:spacing w:before="120" w:after="120" w:line="240" w:lineRule="auto"/>
        <w:jc w:val="both"/>
        <w:rPr>
          <w:sz w:val="24"/>
          <w:szCs w:val="24"/>
        </w:rPr>
      </w:pPr>
      <w:r>
        <w:rPr>
          <w:sz w:val="24"/>
          <w:szCs w:val="24"/>
        </w:rPr>
        <w:t xml:space="preserve">Covid-19 Pandemi salgınından dolayı YÖK tarafından </w:t>
      </w:r>
      <w:r w:rsidR="00590FEF">
        <w:rPr>
          <w:sz w:val="24"/>
          <w:szCs w:val="24"/>
        </w:rPr>
        <w:t>Mevlâna</w:t>
      </w:r>
      <w:r>
        <w:rPr>
          <w:sz w:val="24"/>
          <w:szCs w:val="24"/>
        </w:rPr>
        <w:t xml:space="preserve"> ve Farabi Değişim Programları kapsamındaki hareketliliklerin geçici bir süre için durdurulması nedeniyle hareketlilik gerçekleşmemiştir.</w:t>
      </w:r>
    </w:p>
    <w:p w14:paraId="09A220B3" w14:textId="77777777" w:rsidR="00675FC1" w:rsidRDefault="00C121C6">
      <w:pPr>
        <w:tabs>
          <w:tab w:val="left" w:pos="851"/>
          <w:tab w:val="left" w:pos="1134"/>
        </w:tabs>
        <w:spacing w:before="120" w:after="120" w:line="276" w:lineRule="auto"/>
        <w:jc w:val="both"/>
        <w:rPr>
          <w:sz w:val="24"/>
          <w:szCs w:val="24"/>
        </w:rPr>
      </w:pPr>
      <w:r>
        <w:rPr>
          <w:sz w:val="24"/>
          <w:szCs w:val="24"/>
        </w:rPr>
        <w:t>Maliye bölümü değişim programı koordinatörleri aşağıdaki gibidir:</w:t>
      </w:r>
    </w:p>
    <w:p w14:paraId="2BCD295A" w14:textId="77777777" w:rsidR="00675FC1" w:rsidRDefault="00C121C6">
      <w:pPr>
        <w:tabs>
          <w:tab w:val="left" w:pos="851"/>
          <w:tab w:val="left" w:pos="1134"/>
        </w:tabs>
        <w:spacing w:before="120" w:after="120" w:line="276" w:lineRule="auto"/>
        <w:jc w:val="both"/>
        <w:rPr>
          <w:sz w:val="24"/>
          <w:szCs w:val="24"/>
        </w:rPr>
      </w:pPr>
      <w:r>
        <w:rPr>
          <w:sz w:val="24"/>
          <w:szCs w:val="24"/>
        </w:rPr>
        <w:t>ERASMUS KORRDİNATÖRÜ</w:t>
      </w:r>
    </w:p>
    <w:p w14:paraId="78B82F9E" w14:textId="77777777" w:rsidR="00675FC1" w:rsidRDefault="00C121C6">
      <w:pPr>
        <w:tabs>
          <w:tab w:val="left" w:pos="851"/>
          <w:tab w:val="left" w:pos="1134"/>
        </w:tabs>
        <w:spacing w:before="120" w:after="120" w:line="276" w:lineRule="auto"/>
        <w:jc w:val="both"/>
        <w:rPr>
          <w:sz w:val="24"/>
          <w:szCs w:val="24"/>
        </w:rPr>
      </w:pPr>
      <w:r>
        <w:rPr>
          <w:sz w:val="24"/>
          <w:szCs w:val="24"/>
        </w:rPr>
        <w:t>Doç. Dr. Selçuk Çağrı ESENER</w:t>
      </w:r>
    </w:p>
    <w:p w14:paraId="4D07BD01" w14:textId="77777777" w:rsidR="00675FC1" w:rsidRDefault="00C121C6">
      <w:pPr>
        <w:tabs>
          <w:tab w:val="left" w:pos="851"/>
          <w:tab w:val="left" w:pos="1134"/>
        </w:tabs>
        <w:spacing w:before="120" w:after="120" w:line="276" w:lineRule="auto"/>
        <w:jc w:val="both"/>
        <w:rPr>
          <w:sz w:val="24"/>
          <w:szCs w:val="24"/>
        </w:rPr>
      </w:pPr>
      <w:r>
        <w:rPr>
          <w:sz w:val="24"/>
          <w:szCs w:val="24"/>
        </w:rPr>
        <w:t>Tel: (0266) 717 01 17 Dahili: 2541</w:t>
      </w:r>
    </w:p>
    <w:p w14:paraId="3CEAABE6" w14:textId="77777777" w:rsidR="00675FC1" w:rsidRDefault="00C121C6">
      <w:pPr>
        <w:tabs>
          <w:tab w:val="left" w:pos="851"/>
          <w:tab w:val="left" w:pos="1134"/>
        </w:tabs>
        <w:spacing w:before="120" w:after="120" w:line="276" w:lineRule="auto"/>
        <w:jc w:val="both"/>
        <w:rPr>
          <w:sz w:val="24"/>
          <w:szCs w:val="24"/>
        </w:rPr>
      </w:pPr>
      <w:r>
        <w:rPr>
          <w:sz w:val="24"/>
          <w:szCs w:val="24"/>
        </w:rPr>
        <w:lastRenderedPageBreak/>
        <w:t>E-mail: cesener@bandirma.edu.tr</w:t>
      </w:r>
    </w:p>
    <w:p w14:paraId="11D17CE9" w14:textId="77777777" w:rsidR="00675FC1" w:rsidRDefault="00C121C6">
      <w:pPr>
        <w:tabs>
          <w:tab w:val="left" w:pos="851"/>
          <w:tab w:val="left" w:pos="1134"/>
        </w:tabs>
        <w:spacing w:before="120" w:after="120" w:line="276" w:lineRule="auto"/>
        <w:jc w:val="both"/>
        <w:rPr>
          <w:sz w:val="24"/>
          <w:szCs w:val="24"/>
        </w:rPr>
      </w:pPr>
      <w:r>
        <w:rPr>
          <w:sz w:val="24"/>
          <w:szCs w:val="24"/>
        </w:rPr>
        <w:t>FARABİ KOORDİNATÖRÜ</w:t>
      </w:r>
    </w:p>
    <w:p w14:paraId="2CB1AEC4" w14:textId="77777777" w:rsidR="00675FC1" w:rsidRDefault="00C121C6">
      <w:pPr>
        <w:tabs>
          <w:tab w:val="left" w:pos="851"/>
          <w:tab w:val="left" w:pos="1134"/>
        </w:tabs>
        <w:spacing w:before="120" w:after="120" w:line="276" w:lineRule="auto"/>
        <w:jc w:val="both"/>
        <w:rPr>
          <w:sz w:val="24"/>
          <w:szCs w:val="24"/>
        </w:rPr>
      </w:pPr>
      <w:r>
        <w:rPr>
          <w:sz w:val="24"/>
          <w:szCs w:val="24"/>
        </w:rPr>
        <w:t>Prof. Dr. Sevda AKAR</w:t>
      </w:r>
    </w:p>
    <w:p w14:paraId="378A70EB" w14:textId="77777777" w:rsidR="00675FC1" w:rsidRDefault="00C121C6">
      <w:pPr>
        <w:tabs>
          <w:tab w:val="left" w:pos="851"/>
          <w:tab w:val="left" w:pos="1134"/>
        </w:tabs>
        <w:spacing w:before="120" w:after="120" w:line="276" w:lineRule="auto"/>
        <w:jc w:val="both"/>
        <w:rPr>
          <w:sz w:val="24"/>
          <w:szCs w:val="24"/>
        </w:rPr>
      </w:pPr>
      <w:r>
        <w:rPr>
          <w:sz w:val="24"/>
          <w:szCs w:val="24"/>
        </w:rPr>
        <w:t>Tel: (0266) 717 01 17 Dahili: 2540</w:t>
      </w:r>
    </w:p>
    <w:p w14:paraId="551AA76F" w14:textId="77777777" w:rsidR="00675FC1" w:rsidRDefault="00C121C6">
      <w:pPr>
        <w:tabs>
          <w:tab w:val="left" w:pos="851"/>
          <w:tab w:val="left" w:pos="1134"/>
        </w:tabs>
        <w:spacing w:before="120" w:after="120" w:line="276" w:lineRule="auto"/>
        <w:jc w:val="both"/>
        <w:rPr>
          <w:sz w:val="24"/>
          <w:szCs w:val="24"/>
        </w:rPr>
      </w:pPr>
      <w:r>
        <w:rPr>
          <w:sz w:val="24"/>
          <w:szCs w:val="24"/>
        </w:rPr>
        <w:t>Prof. Dr. Özgür BİYAN</w:t>
      </w:r>
    </w:p>
    <w:p w14:paraId="7A9632C6" w14:textId="77777777" w:rsidR="00675FC1" w:rsidRDefault="00C121C6">
      <w:pPr>
        <w:tabs>
          <w:tab w:val="left" w:pos="851"/>
          <w:tab w:val="left" w:pos="1134"/>
        </w:tabs>
        <w:spacing w:before="120" w:after="120" w:line="276" w:lineRule="auto"/>
        <w:jc w:val="both"/>
        <w:rPr>
          <w:sz w:val="24"/>
          <w:szCs w:val="24"/>
        </w:rPr>
      </w:pPr>
      <w:r>
        <w:rPr>
          <w:sz w:val="24"/>
          <w:szCs w:val="24"/>
        </w:rPr>
        <w:t>Tel: (0266) 717 01 17 Dahili: 2522</w:t>
      </w:r>
    </w:p>
    <w:p w14:paraId="6F26D3E2" w14:textId="77777777" w:rsidR="00675FC1" w:rsidRDefault="00C121C6">
      <w:pPr>
        <w:tabs>
          <w:tab w:val="left" w:pos="851"/>
          <w:tab w:val="left" w:pos="1134"/>
        </w:tabs>
        <w:spacing w:before="120" w:after="120" w:line="276" w:lineRule="auto"/>
        <w:jc w:val="both"/>
        <w:rPr>
          <w:sz w:val="24"/>
          <w:szCs w:val="24"/>
        </w:rPr>
      </w:pPr>
      <w:r>
        <w:rPr>
          <w:sz w:val="24"/>
          <w:szCs w:val="24"/>
        </w:rPr>
        <w:t>E-mail: obiyan@bandirma.edu.tr</w:t>
      </w:r>
    </w:p>
    <w:p w14:paraId="3F9B6BFA" w14:textId="77777777" w:rsidR="00675FC1" w:rsidRDefault="00C121C6">
      <w:pPr>
        <w:tabs>
          <w:tab w:val="left" w:pos="851"/>
          <w:tab w:val="left" w:pos="1134"/>
        </w:tabs>
        <w:spacing w:before="120" w:after="120" w:line="276" w:lineRule="auto"/>
        <w:jc w:val="both"/>
        <w:rPr>
          <w:sz w:val="24"/>
          <w:szCs w:val="24"/>
        </w:rPr>
      </w:pPr>
      <w:r>
        <w:rPr>
          <w:sz w:val="24"/>
          <w:szCs w:val="24"/>
        </w:rPr>
        <w:t xml:space="preserve"> </w:t>
      </w:r>
    </w:p>
    <w:p w14:paraId="488A3ECB" w14:textId="77777777" w:rsidR="00675FC1" w:rsidRDefault="00C121C6">
      <w:pPr>
        <w:tabs>
          <w:tab w:val="left" w:pos="851"/>
          <w:tab w:val="left" w:pos="1134"/>
        </w:tabs>
        <w:spacing w:before="120" w:after="120" w:line="276" w:lineRule="auto"/>
        <w:jc w:val="both"/>
        <w:rPr>
          <w:sz w:val="24"/>
          <w:szCs w:val="24"/>
        </w:rPr>
      </w:pPr>
      <w:r>
        <w:rPr>
          <w:sz w:val="24"/>
          <w:szCs w:val="24"/>
        </w:rPr>
        <w:t>Kanıtlar:</w:t>
      </w:r>
    </w:p>
    <w:p w14:paraId="7A97DDF0" w14:textId="77777777" w:rsidR="00675FC1" w:rsidRDefault="00C121C6">
      <w:pPr>
        <w:tabs>
          <w:tab w:val="left" w:pos="851"/>
          <w:tab w:val="left" w:pos="1134"/>
        </w:tabs>
        <w:spacing w:before="120" w:after="120" w:line="276" w:lineRule="auto"/>
        <w:jc w:val="both"/>
        <w:rPr>
          <w:color w:val="1155CC"/>
          <w:sz w:val="24"/>
          <w:szCs w:val="24"/>
          <w:u w:val="single"/>
        </w:rPr>
      </w:pPr>
      <w:r>
        <w:rPr>
          <w:sz w:val="24"/>
          <w:szCs w:val="24"/>
        </w:rPr>
        <w:t>Öğrenci Hareketliliği Tablo 1.3.</w:t>
      </w:r>
      <w:hyperlink r:id="rId22" w:anchor="gid=2079706405">
        <w:r>
          <w:rPr>
            <w:sz w:val="24"/>
            <w:szCs w:val="24"/>
          </w:rPr>
          <w:t xml:space="preserve"> </w:t>
        </w:r>
      </w:hyperlink>
      <w:hyperlink r:id="rId23" w:anchor="gid=2079706405">
        <w:r>
          <w:rPr>
            <w:color w:val="1155CC"/>
            <w:sz w:val="24"/>
            <w:szCs w:val="24"/>
            <w:u w:val="single"/>
          </w:rPr>
          <w:t>https://docs.google.com/spreadsheets/d/1RdpVlEhM5rKFifgAOmw9vohZ4wOaTkqv/edit?gid=2079706405#gid=2079706405</w:t>
        </w:r>
      </w:hyperlink>
    </w:p>
    <w:p w14:paraId="2F2A4B7B" w14:textId="77777777" w:rsidR="00675FC1" w:rsidRDefault="00C121C6">
      <w:pPr>
        <w:tabs>
          <w:tab w:val="left" w:pos="851"/>
          <w:tab w:val="left" w:pos="1134"/>
        </w:tabs>
        <w:spacing w:before="120" w:after="120" w:line="276" w:lineRule="auto"/>
        <w:jc w:val="both"/>
        <w:rPr>
          <w:color w:val="1155CC"/>
          <w:sz w:val="24"/>
          <w:szCs w:val="24"/>
          <w:u w:val="single"/>
        </w:rPr>
      </w:pPr>
      <w:hyperlink r:id="rId24">
        <w:r>
          <w:rPr>
            <w:color w:val="1155CC"/>
            <w:sz w:val="24"/>
            <w:szCs w:val="24"/>
            <w:u w:val="single"/>
          </w:rPr>
          <w:t>https://erasmus.bandirma.edu.tr/</w:t>
        </w:r>
      </w:hyperlink>
    </w:p>
    <w:p w14:paraId="049E7AF0" w14:textId="77777777" w:rsidR="00675FC1" w:rsidRDefault="00C121C6">
      <w:pPr>
        <w:tabs>
          <w:tab w:val="left" w:pos="851"/>
          <w:tab w:val="left" w:pos="1134"/>
        </w:tabs>
        <w:spacing w:before="120" w:after="120" w:line="276" w:lineRule="auto"/>
        <w:jc w:val="both"/>
        <w:rPr>
          <w:color w:val="1155CC"/>
          <w:sz w:val="24"/>
          <w:szCs w:val="24"/>
          <w:u w:val="single"/>
        </w:rPr>
      </w:pPr>
      <w:hyperlink r:id="rId25">
        <w:r>
          <w:rPr>
            <w:color w:val="1155CC"/>
            <w:sz w:val="24"/>
            <w:szCs w:val="24"/>
            <w:u w:val="single"/>
          </w:rPr>
          <w:t>https://erasmus.bandirma.edu.tr/tr/erasmus/s/Anlasmalar-Listesi-620</w:t>
        </w:r>
      </w:hyperlink>
    </w:p>
    <w:p w14:paraId="4EDF0714" w14:textId="77777777" w:rsidR="00675FC1" w:rsidRDefault="00C121C6">
      <w:pPr>
        <w:tabs>
          <w:tab w:val="left" w:pos="851"/>
          <w:tab w:val="left" w:pos="1134"/>
        </w:tabs>
        <w:spacing w:before="120" w:after="120" w:line="276" w:lineRule="auto"/>
        <w:jc w:val="both"/>
        <w:rPr>
          <w:color w:val="1155CC"/>
          <w:sz w:val="24"/>
          <w:szCs w:val="24"/>
          <w:u w:val="single"/>
        </w:rPr>
      </w:pPr>
      <w:hyperlink r:id="rId26">
        <w:r>
          <w:rPr>
            <w:color w:val="1155CC"/>
            <w:sz w:val="24"/>
            <w:szCs w:val="24"/>
            <w:u w:val="single"/>
          </w:rPr>
          <w:t>https://mevlana.bandirma.edu.tr/</w:t>
        </w:r>
      </w:hyperlink>
    </w:p>
    <w:p w14:paraId="5D1F6574" w14:textId="77777777" w:rsidR="00675FC1" w:rsidRDefault="00C121C6">
      <w:pPr>
        <w:tabs>
          <w:tab w:val="left" w:pos="851"/>
          <w:tab w:val="left" w:pos="1134"/>
        </w:tabs>
        <w:spacing w:before="120" w:after="120" w:line="276" w:lineRule="auto"/>
        <w:jc w:val="both"/>
        <w:rPr>
          <w:color w:val="1155CC"/>
          <w:sz w:val="24"/>
          <w:szCs w:val="24"/>
          <w:u w:val="single"/>
        </w:rPr>
      </w:pPr>
      <w:r>
        <w:rPr>
          <w:color w:val="1155CC"/>
          <w:sz w:val="24"/>
          <w:szCs w:val="24"/>
          <w:u w:val="single"/>
        </w:rPr>
        <w:t>https://mevlana.bandirma.edu.tr/tr/mevlana/s/Anlasmali-Universiteler-727</w:t>
      </w:r>
    </w:p>
    <w:p w14:paraId="1883EF28" w14:textId="77777777" w:rsidR="00675FC1" w:rsidRDefault="00C121C6">
      <w:pPr>
        <w:tabs>
          <w:tab w:val="left" w:pos="851"/>
          <w:tab w:val="left" w:pos="1134"/>
        </w:tabs>
        <w:spacing w:before="120" w:after="120" w:line="276" w:lineRule="auto"/>
        <w:jc w:val="both"/>
        <w:rPr>
          <w:color w:val="1155CC"/>
          <w:sz w:val="24"/>
          <w:szCs w:val="24"/>
          <w:u w:val="single"/>
        </w:rPr>
      </w:pPr>
      <w:hyperlink r:id="rId27">
        <w:r>
          <w:rPr>
            <w:color w:val="1155CC"/>
            <w:sz w:val="24"/>
            <w:szCs w:val="24"/>
            <w:u w:val="single"/>
          </w:rPr>
          <w:t>https://farabi.bandirma.edu.tr/</w:t>
        </w:r>
      </w:hyperlink>
    </w:p>
    <w:p w14:paraId="187A871C" w14:textId="77777777" w:rsidR="00675FC1" w:rsidRDefault="00C121C6">
      <w:pPr>
        <w:tabs>
          <w:tab w:val="left" w:pos="851"/>
          <w:tab w:val="left" w:pos="1134"/>
        </w:tabs>
        <w:spacing w:before="120" w:after="120" w:line="276" w:lineRule="auto"/>
        <w:jc w:val="both"/>
        <w:rPr>
          <w:color w:val="1155CC"/>
          <w:sz w:val="24"/>
          <w:szCs w:val="24"/>
          <w:u w:val="single"/>
        </w:rPr>
      </w:pPr>
      <w:r>
        <w:rPr>
          <w:color w:val="1155CC"/>
          <w:sz w:val="24"/>
          <w:szCs w:val="24"/>
          <w:u w:val="single"/>
        </w:rPr>
        <w:t>https://farabi.bandirma.edu.tr/tr/farabi/s/Anlasmalarimiz-372</w:t>
      </w:r>
    </w:p>
    <w:p w14:paraId="2F9DEBC7" w14:textId="77777777" w:rsidR="00675FC1" w:rsidRDefault="00C121C6">
      <w:pPr>
        <w:tabs>
          <w:tab w:val="left" w:pos="851"/>
          <w:tab w:val="left" w:pos="1134"/>
        </w:tabs>
        <w:spacing w:before="120" w:after="120" w:line="276" w:lineRule="auto"/>
        <w:jc w:val="both"/>
        <w:rPr>
          <w:color w:val="1155CC"/>
          <w:sz w:val="24"/>
          <w:szCs w:val="24"/>
          <w:u w:val="single"/>
        </w:rPr>
      </w:pPr>
      <w:hyperlink r:id="rId28">
        <w:r>
          <w:rPr>
            <w:color w:val="1155CC"/>
            <w:sz w:val="24"/>
            <w:szCs w:val="24"/>
            <w:u w:val="single"/>
          </w:rPr>
          <w:t>https://iibf.bandirma.edu.tr/tr/maliye/s/Degisim-Programi-Koordinatorleri-14081</w:t>
        </w:r>
      </w:hyperlink>
    </w:p>
    <w:p w14:paraId="586B0A62" w14:textId="77777777" w:rsidR="00675FC1" w:rsidRDefault="00675FC1">
      <w:pPr>
        <w:spacing w:before="120" w:after="120" w:line="240" w:lineRule="auto"/>
        <w:jc w:val="both"/>
        <w:rPr>
          <w:color w:val="000000"/>
          <w:sz w:val="24"/>
          <w:szCs w:val="24"/>
        </w:rPr>
      </w:pPr>
    </w:p>
    <w:p w14:paraId="1D7A2A52"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1.4.</w:t>
      </w:r>
      <w:r>
        <w:rPr>
          <w:color w:val="C00000"/>
          <w:sz w:val="28"/>
          <w:szCs w:val="28"/>
        </w:rPr>
        <w:tab/>
        <w:t xml:space="preserve">Öğrencileri ders konusunda yönlendirecek akademik danışmanlık hizmeti verilmelidir. </w:t>
      </w:r>
    </w:p>
    <w:p w14:paraId="72B641A9"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5501E13C" w14:textId="77777777" w:rsidR="00675FC1" w:rsidRDefault="00C121C6" w:rsidP="0099682F">
      <w:pPr>
        <w:tabs>
          <w:tab w:val="left" w:pos="851"/>
          <w:tab w:val="left" w:pos="1134"/>
        </w:tabs>
        <w:spacing w:before="120" w:after="120" w:line="240" w:lineRule="auto"/>
        <w:jc w:val="both"/>
        <w:rPr>
          <w:sz w:val="24"/>
          <w:szCs w:val="24"/>
        </w:rPr>
      </w:pPr>
      <w:r>
        <w:rPr>
          <w:sz w:val="24"/>
          <w:szCs w:val="24"/>
        </w:rPr>
        <w:t>Üniversitemiz öğrenci danışmanlığı yönergesinde öğrenci danışmanlığı şu şekilde tanımlanmıştır: “Önlisans ve lisans öğretimi boyunca öğrencinin başarı durumunu ve gelişimini izler. Öğrenciye katkıda bulunarak rehberlik eder; gerektiğinde yönetimin bu bağlamdaki değerlendirme taleplerine cevap verir.” Lisans programında danışmanlıklar sınıflar şeklinde belirlenmiş olup her öğrencinin bir danışmanı bulunmaktadır. Maliye bölümünde her öğretim üyesinin ve araştırma görevlisinin görüşme saatler ve odaları internet sitesinden ilan edilmektedir.</w:t>
      </w:r>
    </w:p>
    <w:p w14:paraId="442AA9EA" w14:textId="77777777" w:rsidR="00675FC1" w:rsidRDefault="00C121C6" w:rsidP="0099682F">
      <w:pPr>
        <w:tabs>
          <w:tab w:val="left" w:pos="851"/>
          <w:tab w:val="left" w:pos="1134"/>
        </w:tabs>
        <w:spacing w:before="120" w:after="120" w:line="240" w:lineRule="auto"/>
        <w:jc w:val="both"/>
        <w:rPr>
          <w:sz w:val="24"/>
          <w:szCs w:val="24"/>
        </w:rPr>
      </w:pPr>
      <w:r>
        <w:rPr>
          <w:sz w:val="24"/>
          <w:szCs w:val="24"/>
        </w:rPr>
        <w:t>Bölümümüzde her yıl eğitim öğretim yılı başlangıcında bölüm öğretim üyeleri ve araştırma görevlilerinin katılımıyla yeni kayıt olan birinci sınıf öğrencilerine fakülte ve bölüm olanakları, müfredatta olan dersler, potansiyel istihdam alanları, öğrenci kulüpleri, sosyal, kültürel ve bilimsel araştırma olanakları konusunda oryantasyon programı gerçekleştirilmektedir.</w:t>
      </w:r>
    </w:p>
    <w:p w14:paraId="33C55E29" w14:textId="77777777" w:rsidR="00675FC1" w:rsidRDefault="00675FC1">
      <w:pPr>
        <w:tabs>
          <w:tab w:val="left" w:pos="851"/>
          <w:tab w:val="left" w:pos="1134"/>
        </w:tabs>
        <w:spacing w:before="120" w:after="120" w:line="276" w:lineRule="auto"/>
        <w:jc w:val="both"/>
        <w:rPr>
          <w:sz w:val="24"/>
          <w:szCs w:val="24"/>
        </w:rPr>
      </w:pPr>
    </w:p>
    <w:p w14:paraId="35BA10CE" w14:textId="77777777" w:rsidR="00675FC1" w:rsidRDefault="00C121C6">
      <w:pPr>
        <w:tabs>
          <w:tab w:val="left" w:pos="851"/>
          <w:tab w:val="left" w:pos="1134"/>
        </w:tabs>
        <w:spacing w:before="120" w:after="120" w:line="276" w:lineRule="auto"/>
        <w:jc w:val="both"/>
        <w:rPr>
          <w:sz w:val="24"/>
          <w:szCs w:val="24"/>
        </w:rPr>
      </w:pPr>
      <w:r>
        <w:rPr>
          <w:sz w:val="24"/>
          <w:szCs w:val="24"/>
        </w:rPr>
        <w:lastRenderedPageBreak/>
        <w:t>Kanıtlar:</w:t>
      </w:r>
    </w:p>
    <w:p w14:paraId="3E23745F" w14:textId="77777777" w:rsidR="00675FC1" w:rsidRDefault="00C121C6">
      <w:pPr>
        <w:tabs>
          <w:tab w:val="left" w:pos="851"/>
          <w:tab w:val="left" w:pos="1134"/>
        </w:tabs>
        <w:spacing w:before="120" w:after="120" w:line="276" w:lineRule="auto"/>
        <w:jc w:val="both"/>
        <w:rPr>
          <w:color w:val="1155CC"/>
          <w:sz w:val="24"/>
          <w:szCs w:val="24"/>
          <w:u w:val="single"/>
        </w:rPr>
      </w:pPr>
      <w:r>
        <w:rPr>
          <w:sz w:val="24"/>
          <w:szCs w:val="24"/>
        </w:rPr>
        <w:t>Akademik Danışmanlık Görev Dağılımı Tablo 1.4.</w:t>
      </w:r>
      <w:hyperlink r:id="rId29" w:anchor="gid=1252710179">
        <w:r>
          <w:rPr>
            <w:sz w:val="24"/>
            <w:szCs w:val="24"/>
          </w:rPr>
          <w:t xml:space="preserve"> </w:t>
        </w:r>
      </w:hyperlink>
      <w:hyperlink r:id="rId30" w:anchor="gid=1252710179">
        <w:r>
          <w:rPr>
            <w:color w:val="1155CC"/>
            <w:sz w:val="24"/>
            <w:szCs w:val="24"/>
            <w:u w:val="single"/>
          </w:rPr>
          <w:t>https://docs.google.com/spreadsheets/d/1RdpVlEhM5rKFifgAOmw9vohZ4wOaTkqv/edit?gid=1252710179#gid=1252710179</w:t>
        </w:r>
      </w:hyperlink>
    </w:p>
    <w:p w14:paraId="71342990" w14:textId="77777777" w:rsidR="00675FC1" w:rsidRDefault="00C121C6">
      <w:pPr>
        <w:tabs>
          <w:tab w:val="left" w:pos="851"/>
          <w:tab w:val="left" w:pos="1134"/>
        </w:tabs>
        <w:spacing w:before="120" w:after="120" w:line="276" w:lineRule="auto"/>
        <w:jc w:val="both"/>
        <w:rPr>
          <w:color w:val="1155CC"/>
          <w:sz w:val="24"/>
          <w:szCs w:val="24"/>
          <w:u w:val="single"/>
        </w:rPr>
      </w:pPr>
      <w:hyperlink r:id="rId31">
        <w:r>
          <w:rPr>
            <w:color w:val="1155CC"/>
            <w:sz w:val="24"/>
            <w:szCs w:val="24"/>
            <w:u w:val="single"/>
          </w:rPr>
          <w:t>https://iibf.bandirma.edu.tr/tr/maliye/s/Maliye-Bolumu-Ogrenci-Danismanlari-14080</w:t>
        </w:r>
      </w:hyperlink>
    </w:p>
    <w:p w14:paraId="792B7D55" w14:textId="77777777" w:rsidR="00675FC1" w:rsidRDefault="00C121C6">
      <w:pPr>
        <w:tabs>
          <w:tab w:val="left" w:pos="851"/>
          <w:tab w:val="left" w:pos="1134"/>
        </w:tabs>
        <w:spacing w:before="120" w:after="120" w:line="276" w:lineRule="auto"/>
        <w:jc w:val="both"/>
        <w:rPr>
          <w:color w:val="1155CC"/>
          <w:sz w:val="24"/>
          <w:szCs w:val="24"/>
          <w:u w:val="single"/>
        </w:rPr>
      </w:pPr>
      <w:hyperlink r:id="rId32">
        <w:r>
          <w:rPr>
            <w:color w:val="1155CC"/>
            <w:sz w:val="24"/>
            <w:szCs w:val="24"/>
            <w:u w:val="single"/>
          </w:rPr>
          <w:t>https://iibf.bandirma.edu.tr/tr/maliye/s/BOLUM-OGRETIM-ELEMANI-ODA-BILGILERI-LISTESI--18411</w:t>
        </w:r>
      </w:hyperlink>
    </w:p>
    <w:p w14:paraId="1474282F" w14:textId="77777777" w:rsidR="00675FC1" w:rsidRDefault="00C121C6">
      <w:pPr>
        <w:tabs>
          <w:tab w:val="left" w:pos="851"/>
          <w:tab w:val="left" w:pos="1134"/>
        </w:tabs>
        <w:spacing w:before="120" w:after="120" w:line="276" w:lineRule="auto"/>
        <w:jc w:val="both"/>
        <w:rPr>
          <w:color w:val="1155CC"/>
          <w:sz w:val="24"/>
          <w:szCs w:val="24"/>
          <w:u w:val="single"/>
        </w:rPr>
      </w:pPr>
      <w:hyperlink r:id="rId33">
        <w:r>
          <w:rPr>
            <w:color w:val="1155CC"/>
            <w:sz w:val="24"/>
            <w:szCs w:val="24"/>
            <w:u w:val="single"/>
          </w:rPr>
          <w:t>https://iibf.bandirma.edu.tr/tr/maliye/h/2023-2024-EGITIM-OGRETIM-YILI-MALIYE-BOLUMU-ORYANTASYON-TOPLANTISI-21601</w:t>
        </w:r>
      </w:hyperlink>
    </w:p>
    <w:p w14:paraId="473641C1" w14:textId="77777777" w:rsidR="00675FC1" w:rsidRDefault="00C121C6">
      <w:pPr>
        <w:tabs>
          <w:tab w:val="left" w:pos="851"/>
          <w:tab w:val="left" w:pos="1134"/>
        </w:tabs>
        <w:spacing w:before="120" w:after="120" w:line="276" w:lineRule="auto"/>
        <w:jc w:val="both"/>
        <w:rPr>
          <w:sz w:val="24"/>
          <w:szCs w:val="24"/>
          <w:highlight w:val="yellow"/>
        </w:rPr>
      </w:pPr>
      <w:hyperlink r:id="rId34">
        <w:r>
          <w:rPr>
            <w:color w:val="1155CC"/>
            <w:sz w:val="24"/>
            <w:szCs w:val="24"/>
            <w:u w:val="single"/>
          </w:rPr>
          <w:t>https://iibf.bandirma.edu.tr/tr/maliye/d/19092024-TARIHINDE-MALIYE-BOLUMU-OGRENCILER-ILE-ORYANTASYON-TOPLANTISI-GERCEKLESTIRILECEKTIR-37595</w:t>
        </w:r>
      </w:hyperlink>
    </w:p>
    <w:p w14:paraId="0785692D" w14:textId="77777777" w:rsidR="00675FC1" w:rsidRDefault="00C121C6">
      <w:pPr>
        <w:tabs>
          <w:tab w:val="left" w:pos="851"/>
          <w:tab w:val="left" w:pos="1134"/>
        </w:tabs>
        <w:spacing w:before="120" w:after="120" w:line="276" w:lineRule="auto"/>
        <w:jc w:val="both"/>
        <w:rPr>
          <w:sz w:val="24"/>
          <w:szCs w:val="24"/>
        </w:rPr>
      </w:pPr>
      <w:hyperlink r:id="rId35">
        <w:r>
          <w:rPr>
            <w:color w:val="1155CC"/>
            <w:sz w:val="24"/>
            <w:szCs w:val="24"/>
            <w:u w:val="single"/>
          </w:rPr>
          <w:t>https://iibf.bandirma.edu.tr/tr/maliye/h/2024-2025-MALIYE-BOLUMU-ORYANTASYON-TOPLANTISI-YAPILDI-25937</w:t>
        </w:r>
      </w:hyperlink>
      <w:r>
        <w:rPr>
          <w:sz w:val="24"/>
          <w:szCs w:val="24"/>
        </w:rPr>
        <w:t xml:space="preserve"> </w:t>
      </w:r>
    </w:p>
    <w:p w14:paraId="24209195" w14:textId="77777777" w:rsidR="00675FC1" w:rsidRDefault="00675FC1">
      <w:pPr>
        <w:tabs>
          <w:tab w:val="left" w:pos="851"/>
          <w:tab w:val="left" w:pos="1134"/>
        </w:tabs>
        <w:spacing w:before="120" w:after="120" w:line="276" w:lineRule="auto"/>
        <w:jc w:val="both"/>
        <w:rPr>
          <w:sz w:val="24"/>
          <w:szCs w:val="24"/>
        </w:rPr>
      </w:pPr>
    </w:p>
    <w:p w14:paraId="107DB761"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1" w:name="_heading=h.30j0zll" w:colFirst="0" w:colLast="0"/>
      <w:bookmarkEnd w:id="1"/>
      <w:r>
        <w:rPr>
          <w:color w:val="C00000"/>
          <w:sz w:val="28"/>
          <w:szCs w:val="28"/>
        </w:rPr>
        <w:t>1.5.</w:t>
      </w:r>
      <w:r>
        <w:rPr>
          <w:color w:val="C00000"/>
          <w:sz w:val="28"/>
          <w:szCs w:val="28"/>
        </w:rPr>
        <w:tab/>
        <w:t xml:space="preserve">Öğrencilere kariyer planlaması için kariyer danışmanlığı hizmeti verilmelidir. </w:t>
      </w:r>
    </w:p>
    <w:p w14:paraId="41F0CB32"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4DB01787" w14:textId="77777777" w:rsidR="00675FC1" w:rsidRDefault="00C121C6" w:rsidP="0006569D">
      <w:pPr>
        <w:tabs>
          <w:tab w:val="left" w:pos="851"/>
          <w:tab w:val="left" w:pos="1134"/>
        </w:tabs>
        <w:spacing w:before="120" w:after="120" w:line="240" w:lineRule="auto"/>
        <w:jc w:val="both"/>
        <w:rPr>
          <w:sz w:val="24"/>
          <w:szCs w:val="24"/>
        </w:rPr>
      </w:pPr>
      <w:r>
        <w:rPr>
          <w:sz w:val="24"/>
          <w:szCs w:val="24"/>
        </w:rPr>
        <w:t>Her öğrenci, akademik danışmanlarından kariyer meslekleri ile ilgili bilgi alabilmektedir. Akademik danışmanlarının yanında öğrenciler öğretim üyelerine, kariyer gelişimlerinin planlanması ve mesleki gelişimleri açısından ilerleyebilmeleri için öğrenci görüşme saatleri içerisinde başvurabilmektedir.</w:t>
      </w:r>
    </w:p>
    <w:p w14:paraId="77837220" w14:textId="77777777" w:rsidR="00675FC1" w:rsidRDefault="00C121C6" w:rsidP="0006569D">
      <w:pPr>
        <w:tabs>
          <w:tab w:val="left" w:pos="851"/>
          <w:tab w:val="left" w:pos="1134"/>
        </w:tabs>
        <w:spacing w:before="120" w:after="120" w:line="240" w:lineRule="auto"/>
        <w:jc w:val="both"/>
        <w:rPr>
          <w:sz w:val="24"/>
          <w:szCs w:val="24"/>
        </w:rPr>
      </w:pPr>
      <w:r>
        <w:rPr>
          <w:sz w:val="24"/>
          <w:szCs w:val="24"/>
        </w:rPr>
        <w:t>Maliye ders planında öğrencilerin mezuniyet sonrası durumlarını tespit edebilmeleri amacıyla zorunlu ders olan KAR1101 kodlu Kariyer Planlama dersleri yer almaktadır. Öğrenciler, seçmeli dersler aracılığıyla kariyer hedefleri konusunda yönlendirilebilmektedir.</w:t>
      </w:r>
    </w:p>
    <w:p w14:paraId="08BE3EE6" w14:textId="77777777" w:rsidR="00675FC1" w:rsidRDefault="00C121C6" w:rsidP="0006569D">
      <w:pPr>
        <w:tabs>
          <w:tab w:val="left" w:pos="851"/>
          <w:tab w:val="left" w:pos="1134"/>
        </w:tabs>
        <w:spacing w:before="120" w:after="120" w:line="240" w:lineRule="auto"/>
        <w:jc w:val="both"/>
        <w:rPr>
          <w:sz w:val="24"/>
          <w:szCs w:val="24"/>
        </w:rPr>
      </w:pPr>
      <w:r>
        <w:rPr>
          <w:sz w:val="24"/>
          <w:szCs w:val="24"/>
        </w:rPr>
        <w:t>Bandırma Onyedi Eylül Üniversitesi bünyesinde Kariyer Geliştirme Uygulama ve Araştırma Merkezi kurulmuştur. Merkez, yıl içerisinde öğrencilere kariyer gelişimleri ile ilgili çeşitli faaliyetler ve eğitimler düzenlemektedir. Bu kapsamda artık geleneksel hale gelen sektör öğrenci buluşmaları her yıl düzenlenmektedir.</w:t>
      </w:r>
    </w:p>
    <w:p w14:paraId="057FA80B" w14:textId="77777777" w:rsidR="00675FC1" w:rsidRDefault="00C121C6" w:rsidP="0006569D">
      <w:pPr>
        <w:tabs>
          <w:tab w:val="left" w:pos="851"/>
          <w:tab w:val="left" w:pos="1134"/>
        </w:tabs>
        <w:spacing w:before="120" w:after="120" w:line="240" w:lineRule="auto"/>
        <w:jc w:val="both"/>
        <w:rPr>
          <w:sz w:val="24"/>
          <w:szCs w:val="24"/>
        </w:rPr>
      </w:pPr>
      <w:r>
        <w:rPr>
          <w:sz w:val="24"/>
          <w:szCs w:val="24"/>
        </w:rPr>
        <w:t>Maliye bölümü bünyesinde de öğrencilerin mezuniyet sonrası kariyer planlamalarına yol göstermesi açısından mezun-öğrenci buluşmaları ve çeşitli etkinlikler gerçekleştirilmektedir.</w:t>
      </w:r>
    </w:p>
    <w:p w14:paraId="78BFD146" w14:textId="1BAFCFE5" w:rsidR="00675FC1" w:rsidRDefault="00C121C6" w:rsidP="0062091F">
      <w:pPr>
        <w:tabs>
          <w:tab w:val="left" w:pos="851"/>
          <w:tab w:val="left" w:pos="1134"/>
        </w:tabs>
        <w:spacing w:before="120" w:after="120" w:line="240" w:lineRule="auto"/>
        <w:jc w:val="both"/>
        <w:rPr>
          <w:sz w:val="24"/>
          <w:szCs w:val="24"/>
        </w:rPr>
      </w:pPr>
      <w:r>
        <w:rPr>
          <w:sz w:val="24"/>
          <w:szCs w:val="24"/>
        </w:rPr>
        <w:t>Maliye programının öğrenci topluluğu olan ve Araş. Gör.</w:t>
      </w:r>
      <w:r w:rsidR="0062091F">
        <w:rPr>
          <w:sz w:val="24"/>
          <w:szCs w:val="24"/>
        </w:rPr>
        <w:t xml:space="preserve"> Dr.</w:t>
      </w:r>
      <w:r>
        <w:rPr>
          <w:sz w:val="24"/>
          <w:szCs w:val="24"/>
        </w:rPr>
        <w:t xml:space="preserve"> Oğuzhan Yelkesen akademik danışmanlığında faaliyet gösteren Maliye Topluluğu, öğrencilerin kariyer planlaması için istihdam olanaklarına yönelik çeşitli etkinlikler düzenleyerek sürece katkı sağlamaktadır.</w:t>
      </w:r>
    </w:p>
    <w:p w14:paraId="71CC586C" w14:textId="77777777" w:rsidR="00675FC1" w:rsidRDefault="00C121C6">
      <w:pPr>
        <w:tabs>
          <w:tab w:val="left" w:pos="851"/>
          <w:tab w:val="left" w:pos="1134"/>
        </w:tabs>
        <w:spacing w:before="120" w:after="120" w:line="276" w:lineRule="auto"/>
        <w:jc w:val="both"/>
        <w:rPr>
          <w:sz w:val="24"/>
          <w:szCs w:val="24"/>
        </w:rPr>
      </w:pPr>
      <w:r>
        <w:rPr>
          <w:sz w:val="24"/>
          <w:szCs w:val="24"/>
        </w:rPr>
        <w:t>Kanıtlar:</w:t>
      </w:r>
    </w:p>
    <w:p w14:paraId="476919F3" w14:textId="77777777" w:rsidR="00675FC1" w:rsidRDefault="00C121C6">
      <w:pPr>
        <w:tabs>
          <w:tab w:val="left" w:pos="851"/>
          <w:tab w:val="left" w:pos="1134"/>
        </w:tabs>
        <w:spacing w:before="120" w:after="120" w:line="276" w:lineRule="auto"/>
        <w:jc w:val="both"/>
        <w:rPr>
          <w:color w:val="1155CC"/>
          <w:sz w:val="24"/>
          <w:szCs w:val="24"/>
          <w:u w:val="single"/>
        </w:rPr>
      </w:pPr>
      <w:hyperlink r:id="rId36">
        <w:r>
          <w:rPr>
            <w:color w:val="1155CC"/>
            <w:sz w:val="24"/>
            <w:szCs w:val="24"/>
            <w:u w:val="single"/>
          </w:rPr>
          <w:t>https://iibf.bandirma.edu.tr/tr/maliye/s/Maliye-Bolumu-Ogrenci-Danismanlari-14080</w:t>
        </w:r>
      </w:hyperlink>
    </w:p>
    <w:p w14:paraId="26155CB7" w14:textId="77777777" w:rsidR="00675FC1" w:rsidRDefault="00C121C6">
      <w:pPr>
        <w:tabs>
          <w:tab w:val="left" w:pos="851"/>
          <w:tab w:val="left" w:pos="1134"/>
        </w:tabs>
        <w:spacing w:before="120" w:after="120" w:line="276" w:lineRule="auto"/>
        <w:jc w:val="both"/>
        <w:rPr>
          <w:color w:val="1155CC"/>
          <w:sz w:val="24"/>
          <w:szCs w:val="24"/>
          <w:u w:val="single"/>
        </w:rPr>
      </w:pPr>
      <w:hyperlink r:id="rId37">
        <w:r>
          <w:rPr>
            <w:color w:val="1155CC"/>
            <w:sz w:val="24"/>
            <w:szCs w:val="24"/>
            <w:u w:val="single"/>
          </w:rPr>
          <w:t>https://iibf.bandirma.edu.tr/tr/maliye/s/BOLUM-OGRETIM-ELEMANI-ODA-BILGILERI-LISTESI--18411</w:t>
        </w:r>
      </w:hyperlink>
    </w:p>
    <w:p w14:paraId="1C929F5D" w14:textId="77777777" w:rsidR="00675FC1" w:rsidRDefault="00C121C6">
      <w:pPr>
        <w:tabs>
          <w:tab w:val="left" w:pos="851"/>
          <w:tab w:val="left" w:pos="1134"/>
        </w:tabs>
        <w:spacing w:before="120" w:after="120" w:line="276" w:lineRule="auto"/>
        <w:jc w:val="both"/>
        <w:rPr>
          <w:color w:val="1155CC"/>
          <w:sz w:val="24"/>
          <w:szCs w:val="24"/>
          <w:u w:val="single"/>
        </w:rPr>
      </w:pPr>
      <w:hyperlink r:id="rId38">
        <w:r>
          <w:rPr>
            <w:color w:val="1155CC"/>
            <w:sz w:val="24"/>
            <w:szCs w:val="24"/>
            <w:u w:val="single"/>
          </w:rPr>
          <w:t>https://iibf.bandirma.edu.tr/tr/maliye/s/Lisans-Ders-Plani-14082</w:t>
        </w:r>
      </w:hyperlink>
    </w:p>
    <w:p w14:paraId="3FF8862E" w14:textId="77777777" w:rsidR="00675FC1" w:rsidRDefault="00C121C6">
      <w:pPr>
        <w:tabs>
          <w:tab w:val="left" w:pos="851"/>
          <w:tab w:val="left" w:pos="1134"/>
        </w:tabs>
        <w:spacing w:before="120" w:after="120" w:line="276" w:lineRule="auto"/>
        <w:jc w:val="both"/>
        <w:rPr>
          <w:color w:val="1155CC"/>
          <w:sz w:val="24"/>
          <w:szCs w:val="24"/>
          <w:u w:val="single"/>
        </w:rPr>
      </w:pPr>
      <w:hyperlink r:id="rId39">
        <w:r>
          <w:rPr>
            <w:color w:val="1155CC"/>
            <w:sz w:val="24"/>
            <w:szCs w:val="24"/>
            <w:u w:val="single"/>
          </w:rPr>
          <w:t>https://kagem.bandirma.edu.tr/tr/kagem/s/Kariyer-Etkinlikleri-17740</w:t>
        </w:r>
      </w:hyperlink>
    </w:p>
    <w:p w14:paraId="3C4072EB" w14:textId="77777777" w:rsidR="00675FC1" w:rsidRDefault="00C121C6">
      <w:pPr>
        <w:tabs>
          <w:tab w:val="left" w:pos="851"/>
          <w:tab w:val="left" w:pos="1134"/>
        </w:tabs>
        <w:spacing w:before="120" w:after="120" w:line="276" w:lineRule="auto"/>
        <w:jc w:val="both"/>
        <w:rPr>
          <w:color w:val="1155CC"/>
          <w:sz w:val="24"/>
          <w:szCs w:val="24"/>
          <w:u w:val="single"/>
        </w:rPr>
      </w:pPr>
      <w:hyperlink r:id="rId40">
        <w:r>
          <w:rPr>
            <w:color w:val="1155CC"/>
            <w:sz w:val="24"/>
            <w:szCs w:val="24"/>
            <w:u w:val="single"/>
          </w:rPr>
          <w:t>https://iibf.bandirma.edu.tr/tr/iibf/h/KARIYER-HAZIRLIK-EGITIMIMIZI-SERTIFIKA-TORENI-ILE-TAMAMLADIK-25020</w:t>
        </w:r>
      </w:hyperlink>
    </w:p>
    <w:p w14:paraId="0F8583E8" w14:textId="77777777" w:rsidR="00675FC1" w:rsidRDefault="00C121C6">
      <w:pPr>
        <w:tabs>
          <w:tab w:val="left" w:pos="851"/>
          <w:tab w:val="left" w:pos="1134"/>
        </w:tabs>
        <w:spacing w:before="120" w:after="120" w:line="276" w:lineRule="auto"/>
        <w:jc w:val="both"/>
        <w:rPr>
          <w:color w:val="1155CC"/>
          <w:sz w:val="24"/>
          <w:szCs w:val="24"/>
          <w:u w:val="single"/>
        </w:rPr>
      </w:pPr>
      <w:hyperlink r:id="rId41">
        <w:r>
          <w:rPr>
            <w:color w:val="1155CC"/>
            <w:sz w:val="24"/>
            <w:szCs w:val="24"/>
            <w:u w:val="single"/>
          </w:rPr>
          <w:t>https://iibf.bandirma.edu.tr/tr/iibf/h/9-Kariyer-Gunleri-Fakultemiz-Etkinligi-ile-Basladi-24748</w:t>
        </w:r>
      </w:hyperlink>
    </w:p>
    <w:p w14:paraId="1022094A" w14:textId="77777777" w:rsidR="00675FC1" w:rsidRDefault="00C121C6">
      <w:pPr>
        <w:tabs>
          <w:tab w:val="left" w:pos="851"/>
          <w:tab w:val="left" w:pos="1134"/>
        </w:tabs>
        <w:spacing w:before="120" w:after="120" w:line="276" w:lineRule="auto"/>
        <w:jc w:val="both"/>
        <w:rPr>
          <w:color w:val="1155CC"/>
          <w:sz w:val="24"/>
          <w:szCs w:val="24"/>
          <w:u w:val="single"/>
        </w:rPr>
      </w:pPr>
      <w:hyperlink r:id="rId42">
        <w:r>
          <w:rPr>
            <w:color w:val="1155CC"/>
            <w:sz w:val="24"/>
            <w:szCs w:val="24"/>
            <w:u w:val="single"/>
          </w:rPr>
          <w:t>https://iibf.bandirma.edu.tr/tr/maliye/h/Prof-Dr-Ozgur-BIYAN-Hocamizin-moderatorlugunde-gerceklestirilen-mezun-ogrenci-bulusmasi-etkinligimizi-basari-ile-tamamladik-19848</w:t>
        </w:r>
      </w:hyperlink>
    </w:p>
    <w:p w14:paraId="04CB2398" w14:textId="77777777" w:rsidR="00675FC1" w:rsidRDefault="00C121C6">
      <w:pPr>
        <w:tabs>
          <w:tab w:val="left" w:pos="851"/>
          <w:tab w:val="left" w:pos="1134"/>
        </w:tabs>
        <w:spacing w:before="120" w:after="120" w:line="276" w:lineRule="auto"/>
        <w:jc w:val="both"/>
        <w:rPr>
          <w:color w:val="1155CC"/>
          <w:sz w:val="24"/>
          <w:szCs w:val="24"/>
          <w:u w:val="single"/>
        </w:rPr>
      </w:pPr>
      <w:hyperlink r:id="rId43">
        <w:r>
          <w:rPr>
            <w:color w:val="1155CC"/>
            <w:sz w:val="24"/>
            <w:szCs w:val="24"/>
            <w:u w:val="single"/>
          </w:rPr>
          <w:t>https://iibf.bandirma.edu.tr/tr/maliye/h/Ozel-sektorde-istihdam-olanagi-elde-eden-Maliye-bolumu-mezunlarimiz-ile-17032023-tarihinde-bulusma-gerceklestirilmistir-19957</w:t>
        </w:r>
      </w:hyperlink>
    </w:p>
    <w:p w14:paraId="00212B2E" w14:textId="77777777" w:rsidR="00675FC1" w:rsidRDefault="00C121C6">
      <w:pPr>
        <w:tabs>
          <w:tab w:val="left" w:pos="851"/>
          <w:tab w:val="left" w:pos="1134"/>
        </w:tabs>
        <w:spacing w:before="120" w:after="120" w:line="276" w:lineRule="auto"/>
        <w:jc w:val="both"/>
        <w:rPr>
          <w:color w:val="1155CC"/>
          <w:sz w:val="24"/>
          <w:szCs w:val="24"/>
          <w:u w:val="single"/>
        </w:rPr>
      </w:pPr>
      <w:hyperlink r:id="rId44">
        <w:r>
          <w:rPr>
            <w:color w:val="1155CC"/>
            <w:sz w:val="24"/>
            <w:szCs w:val="24"/>
            <w:u w:val="single"/>
          </w:rPr>
          <w:t>https://iibf.bandirma.edu.tr/tr/maliye/Sayfa/Goster/Maliye-Toplulugu-14086</w:t>
        </w:r>
      </w:hyperlink>
    </w:p>
    <w:p w14:paraId="13823697" w14:textId="77777777" w:rsidR="00675FC1" w:rsidRDefault="00C121C6">
      <w:pPr>
        <w:tabs>
          <w:tab w:val="left" w:pos="851"/>
          <w:tab w:val="left" w:pos="1134"/>
        </w:tabs>
        <w:spacing w:before="120" w:after="120" w:line="276" w:lineRule="auto"/>
        <w:jc w:val="both"/>
      </w:pPr>
      <w:hyperlink r:id="rId45">
        <w:r>
          <w:rPr>
            <w:color w:val="1155CC"/>
            <w:sz w:val="24"/>
            <w:szCs w:val="24"/>
            <w:u w:val="single"/>
          </w:rPr>
          <w:t>https://bandirma.edu.tr/tr/www/h/UNIVERSITEMIZ-MALIYE-TOPLULUGU-KPSS-SEMINERI-DUZENLEDI-69</w:t>
        </w:r>
      </w:hyperlink>
    </w:p>
    <w:p w14:paraId="5A2DAF55" w14:textId="4C23405A" w:rsidR="00141919" w:rsidRDefault="00141919">
      <w:pPr>
        <w:tabs>
          <w:tab w:val="left" w:pos="851"/>
          <w:tab w:val="left" w:pos="1134"/>
        </w:tabs>
        <w:spacing w:before="120" w:after="120" w:line="276" w:lineRule="auto"/>
        <w:jc w:val="both"/>
        <w:rPr>
          <w:color w:val="1155CC"/>
          <w:sz w:val="24"/>
          <w:szCs w:val="24"/>
          <w:u w:val="single"/>
        </w:rPr>
      </w:pPr>
      <w:hyperlink r:id="rId46" w:history="1">
        <w:r w:rsidRPr="00141919">
          <w:rPr>
            <w:rStyle w:val="Kpr"/>
            <w:sz w:val="24"/>
            <w:szCs w:val="24"/>
          </w:rPr>
          <w:t>https://www.bandirma.edu.tr/tr/www/h/Universitemizde-Kaymakamlik-Zirvesi-Programi-Duzenlendi-28770</w:t>
        </w:r>
      </w:hyperlink>
      <w:r w:rsidRPr="00141919">
        <w:rPr>
          <w:color w:val="1155CC"/>
          <w:sz w:val="24"/>
          <w:szCs w:val="24"/>
          <w:u w:val="single"/>
        </w:rPr>
        <w:t xml:space="preserve">  </w:t>
      </w:r>
    </w:p>
    <w:p w14:paraId="0574FF26" w14:textId="77777777" w:rsidR="00675FC1" w:rsidRDefault="00675FC1">
      <w:pPr>
        <w:spacing w:before="120" w:after="120" w:line="240" w:lineRule="auto"/>
        <w:jc w:val="both"/>
        <w:rPr>
          <w:color w:val="000000"/>
          <w:sz w:val="24"/>
          <w:szCs w:val="24"/>
          <w:highlight w:val="yellow"/>
        </w:rPr>
      </w:pPr>
    </w:p>
    <w:p w14:paraId="746D10CD"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1.6.</w:t>
      </w:r>
      <w:r>
        <w:rPr>
          <w:color w:val="C00000"/>
          <w:sz w:val="28"/>
          <w:szCs w:val="28"/>
        </w:rPr>
        <w:tab/>
        <w:t>Öğrencilerin ders başarıları, şeffaf, adil ve tutarlı bir şekilde ölçülmeli ve değerlendirilmelidir.</w:t>
      </w:r>
    </w:p>
    <w:p w14:paraId="172A7D1F"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540EC27C" w14:textId="3D130CBF" w:rsidR="00675FC1" w:rsidRDefault="00C121C6" w:rsidP="00A661AE">
      <w:pPr>
        <w:tabs>
          <w:tab w:val="left" w:pos="851"/>
          <w:tab w:val="left" w:pos="1134"/>
        </w:tabs>
        <w:spacing w:before="120" w:after="120" w:line="240" w:lineRule="auto"/>
        <w:jc w:val="both"/>
        <w:rPr>
          <w:sz w:val="24"/>
          <w:szCs w:val="24"/>
        </w:rPr>
      </w:pPr>
      <w:r>
        <w:rPr>
          <w:sz w:val="24"/>
          <w:szCs w:val="24"/>
        </w:rPr>
        <w:t xml:space="preserve">Öğrencilerin derslerdeki başarılarının tespit edilmesinde Bandırma Onyedi Eylül Üniversitesi Ön Lisans ve Lisans Eğitim-Öğretim </w:t>
      </w:r>
      <w:r w:rsidR="00590FEF">
        <w:rPr>
          <w:sz w:val="24"/>
          <w:szCs w:val="24"/>
        </w:rPr>
        <w:t>ve</w:t>
      </w:r>
      <w:r>
        <w:rPr>
          <w:sz w:val="24"/>
          <w:szCs w:val="24"/>
        </w:rPr>
        <w:t xml:space="preserve"> Sınav Yönetmeliği hükümleri uygulanmaktadır.</w:t>
      </w:r>
    </w:p>
    <w:p w14:paraId="5548000A" w14:textId="77777777" w:rsidR="00675FC1" w:rsidRDefault="00C121C6" w:rsidP="00A661AE">
      <w:pPr>
        <w:tabs>
          <w:tab w:val="left" w:pos="851"/>
          <w:tab w:val="left" w:pos="1134"/>
        </w:tabs>
        <w:spacing w:before="120" w:after="120" w:line="240" w:lineRule="auto"/>
        <w:jc w:val="both"/>
        <w:rPr>
          <w:sz w:val="24"/>
          <w:szCs w:val="24"/>
        </w:rPr>
      </w:pPr>
      <w:r>
        <w:rPr>
          <w:sz w:val="24"/>
          <w:szCs w:val="24"/>
        </w:rPr>
        <w:t>Sınavlar; ara sınavı, dönem sonu sınavı, bütünleme, mazeret sınavı ve tek ders sınavından ibarettir. Dönem içi değerlendirmelerin başarı notuna katkısı %40, dönem sonu değerlendirmelerinin başarı notuna katkısı %60 olarak hesaplanır. Her ders için en az bir ara sınavı, dönem sonu sınavı ve bütünleme sınavı yapılır. Dersin kapsamına ve öğretim üyesinin tercihlerine göre ödev, proje, seminer ve sunum uygulamaları söz konusu olabilmektedir.</w:t>
      </w:r>
    </w:p>
    <w:p w14:paraId="4636562D" w14:textId="77777777" w:rsidR="00675FC1" w:rsidRDefault="00C121C6" w:rsidP="00A661AE">
      <w:pPr>
        <w:tabs>
          <w:tab w:val="left" w:pos="851"/>
          <w:tab w:val="left" w:pos="1134"/>
        </w:tabs>
        <w:spacing w:before="120" w:after="120" w:line="240" w:lineRule="auto"/>
        <w:jc w:val="both"/>
        <w:rPr>
          <w:sz w:val="24"/>
          <w:szCs w:val="24"/>
        </w:rPr>
      </w:pPr>
      <w:r>
        <w:rPr>
          <w:sz w:val="24"/>
          <w:szCs w:val="24"/>
        </w:rPr>
        <w:t>Maliye bölümünde yaz öğretimi uygulanması 02/02/2017 Senato Karar Tarihli ve 2017/ Senato Karar Sayılı Bandırma Onyedi Eylül Üniversitesi Yaz Öğretimi Yönergesi kapsamında gerçekleştirilmektedir. 2024 yılında yaz okulu uygulaması yapılmış ve MLY3295 kodlu Kamu Ekonomisi, MLY3105 kodlu Türk Vergi Sistemi I, MLY2101 kodlu Vergi Hukuku I, MLY4262 kodlu Vergi Uygulamaları dersleri açılmıştır.</w:t>
      </w:r>
    </w:p>
    <w:p w14:paraId="2D94CE52" w14:textId="77777777" w:rsidR="00675FC1" w:rsidRDefault="00C121C6" w:rsidP="00A661AE">
      <w:pPr>
        <w:tabs>
          <w:tab w:val="left" w:pos="851"/>
          <w:tab w:val="left" w:pos="1134"/>
        </w:tabs>
        <w:spacing w:before="120" w:after="120" w:line="240" w:lineRule="auto"/>
        <w:jc w:val="both"/>
        <w:rPr>
          <w:sz w:val="24"/>
          <w:szCs w:val="24"/>
        </w:rPr>
      </w:pPr>
      <w:r>
        <w:rPr>
          <w:sz w:val="24"/>
          <w:szCs w:val="24"/>
        </w:rPr>
        <w:t xml:space="preserve">Sınavlar tarihleri, ilgili yönetim kurulunca belirlenerek o dönemin sınavlarından en az bir hafta önce öğrencilere duyurulur. Öğrenciler, dilekçe vermek suretiyle sınav sonuçlarının yeniden değerlendirilmesini talep edebilmektedir. Sınavlarda kopya çeken, kopya çektiren ve kopyaya teşebbüs eden öğrenciye 18/8/2012 tarihli ve 28388 sayılı Resmî Gazete’de yayımlanan Yükseköğretim Kurumları Öğrenci Disiplin Yönetmeliğine göre disiplin soruşturması açıldığında </w:t>
      </w:r>
      <w:r>
        <w:rPr>
          <w:sz w:val="24"/>
          <w:szCs w:val="24"/>
        </w:rPr>
        <w:lastRenderedPageBreak/>
        <w:t>ilgili sınav notu sıfır (0) olarak işlenir. Soruşturma sonucu öğrenciye herhangi bir ceza verilmediği takdirde dersten alınan notu geçerli sayılır.</w:t>
      </w:r>
    </w:p>
    <w:p w14:paraId="40BBEEB0" w14:textId="77777777" w:rsidR="00675FC1" w:rsidRDefault="00C121C6" w:rsidP="00A661AE">
      <w:pPr>
        <w:tabs>
          <w:tab w:val="left" w:pos="851"/>
          <w:tab w:val="left" w:pos="1134"/>
        </w:tabs>
        <w:spacing w:before="120" w:after="120" w:line="240" w:lineRule="auto"/>
        <w:jc w:val="both"/>
        <w:rPr>
          <w:sz w:val="24"/>
          <w:szCs w:val="24"/>
        </w:rPr>
      </w:pPr>
      <w:r>
        <w:rPr>
          <w:sz w:val="24"/>
          <w:szCs w:val="24"/>
        </w:rPr>
        <w:t>Bandırma Onyedi Eylül Üniversitesi fakülte, yüksekokul ve meslek yüksekokullarında öğrenim gören öğrencilerin başarı durumlarına ilişkin esasların belirlenmesi amacıyla Senato Karar Tarihi: **.**.2016 ve Senato Karar Sayısı: 2016/ olan Bandırma Onyedi Eylül Üniversitesi Bağıl Değerlendirme Yönergesi kabul edilmiştir.</w:t>
      </w:r>
    </w:p>
    <w:p w14:paraId="04C0BA0C" w14:textId="77777777" w:rsidR="00675FC1" w:rsidRDefault="00C121C6">
      <w:pPr>
        <w:tabs>
          <w:tab w:val="left" w:pos="851"/>
          <w:tab w:val="left" w:pos="1134"/>
        </w:tabs>
        <w:spacing w:before="120" w:after="120" w:line="276" w:lineRule="auto"/>
        <w:jc w:val="both"/>
        <w:rPr>
          <w:sz w:val="24"/>
          <w:szCs w:val="24"/>
        </w:rPr>
      </w:pPr>
      <w:r>
        <w:rPr>
          <w:sz w:val="24"/>
          <w:szCs w:val="24"/>
        </w:rPr>
        <w:t>Dersler içerikleri ve öğretim planları, Bologna programında gösterilmektedir.</w:t>
      </w:r>
    </w:p>
    <w:p w14:paraId="70AE053F" w14:textId="77777777" w:rsidR="00675FC1" w:rsidRDefault="00C121C6" w:rsidP="00A661AE">
      <w:pPr>
        <w:tabs>
          <w:tab w:val="left" w:pos="851"/>
          <w:tab w:val="left" w:pos="1134"/>
        </w:tabs>
        <w:spacing w:before="120" w:after="120" w:line="240" w:lineRule="auto"/>
        <w:jc w:val="both"/>
        <w:rPr>
          <w:sz w:val="24"/>
          <w:szCs w:val="24"/>
        </w:rPr>
      </w:pPr>
      <w:r>
        <w:rPr>
          <w:sz w:val="24"/>
          <w:szCs w:val="24"/>
        </w:rPr>
        <w:t>Öğrencilerin ders programlarına ulaşabildiği, notlarını ve diğer özlük bilgilerini takip edebildiği Öğrenci Bilgi Sistemi (OBS) kullanılmaktadır. Maliye programı öğrencileri de kendilerine tanımlı sistemlere öğrenci numaraları ve şifreleri ile giriş yapabilmektedir.</w:t>
      </w:r>
    </w:p>
    <w:p w14:paraId="5F0C2624" w14:textId="77777777" w:rsidR="00675FC1" w:rsidRDefault="00C121C6">
      <w:pPr>
        <w:tabs>
          <w:tab w:val="left" w:pos="851"/>
          <w:tab w:val="left" w:pos="1134"/>
        </w:tabs>
        <w:spacing w:before="120" w:after="120" w:line="276" w:lineRule="auto"/>
        <w:jc w:val="both"/>
        <w:rPr>
          <w:sz w:val="24"/>
          <w:szCs w:val="24"/>
        </w:rPr>
      </w:pPr>
      <w:r>
        <w:rPr>
          <w:sz w:val="24"/>
          <w:szCs w:val="24"/>
        </w:rPr>
        <w:t xml:space="preserve"> </w:t>
      </w:r>
    </w:p>
    <w:p w14:paraId="70200E6A" w14:textId="77777777" w:rsidR="00675FC1" w:rsidRDefault="00C121C6">
      <w:pPr>
        <w:tabs>
          <w:tab w:val="left" w:pos="851"/>
          <w:tab w:val="left" w:pos="1134"/>
        </w:tabs>
        <w:spacing w:before="120" w:after="120" w:line="276" w:lineRule="auto"/>
        <w:jc w:val="both"/>
        <w:rPr>
          <w:sz w:val="24"/>
          <w:szCs w:val="24"/>
        </w:rPr>
      </w:pPr>
      <w:r>
        <w:rPr>
          <w:sz w:val="24"/>
          <w:szCs w:val="24"/>
        </w:rPr>
        <w:t>Kanıtlar:</w:t>
      </w:r>
    </w:p>
    <w:p w14:paraId="18D5E276" w14:textId="77777777" w:rsidR="00675FC1" w:rsidRDefault="00C121C6">
      <w:pPr>
        <w:tabs>
          <w:tab w:val="left" w:pos="851"/>
          <w:tab w:val="left" w:pos="1134"/>
        </w:tabs>
        <w:spacing w:before="120" w:after="120" w:line="276" w:lineRule="auto"/>
        <w:jc w:val="both"/>
        <w:rPr>
          <w:color w:val="1155CC"/>
          <w:sz w:val="24"/>
          <w:szCs w:val="24"/>
          <w:u w:val="single"/>
        </w:rPr>
      </w:pPr>
      <w:hyperlink r:id="rId47">
        <w:r>
          <w:rPr>
            <w:color w:val="1155CC"/>
            <w:sz w:val="24"/>
            <w:szCs w:val="24"/>
            <w:u w:val="single"/>
          </w:rPr>
          <w:t>https://www.mevzuat.gov.tr/mevzuat?MevzuatNo=22830&amp;MevzuatTur=8&amp;MevzuatTertip=5</w:t>
        </w:r>
      </w:hyperlink>
    </w:p>
    <w:p w14:paraId="605D7659" w14:textId="77777777" w:rsidR="00675FC1" w:rsidRDefault="00C121C6">
      <w:pPr>
        <w:tabs>
          <w:tab w:val="left" w:pos="851"/>
          <w:tab w:val="left" w:pos="1134"/>
        </w:tabs>
        <w:spacing w:before="120" w:after="120" w:line="276" w:lineRule="auto"/>
        <w:jc w:val="both"/>
        <w:rPr>
          <w:color w:val="1155CC"/>
          <w:sz w:val="24"/>
          <w:szCs w:val="24"/>
          <w:u w:val="single"/>
        </w:rPr>
      </w:pPr>
      <w:hyperlink r:id="rId48">
        <w:r>
          <w:rPr>
            <w:color w:val="1155CC"/>
            <w:sz w:val="24"/>
            <w:szCs w:val="24"/>
            <w:u w:val="single"/>
          </w:rPr>
          <w:t>https://www.bandirma.edu.tr/tr/www/s/Mevzuat-201</w:t>
        </w:r>
      </w:hyperlink>
    </w:p>
    <w:p w14:paraId="7C9217FC" w14:textId="77777777" w:rsidR="00675FC1" w:rsidRDefault="00C121C6">
      <w:pPr>
        <w:tabs>
          <w:tab w:val="left" w:pos="851"/>
          <w:tab w:val="left" w:pos="1134"/>
        </w:tabs>
        <w:spacing w:before="120" w:after="120" w:line="276" w:lineRule="auto"/>
        <w:jc w:val="both"/>
        <w:rPr>
          <w:color w:val="1155CC"/>
          <w:sz w:val="24"/>
          <w:szCs w:val="24"/>
          <w:u w:val="single"/>
        </w:rPr>
      </w:pPr>
      <w:hyperlink r:id="rId49">
        <w:r>
          <w:rPr>
            <w:color w:val="1155CC"/>
            <w:sz w:val="24"/>
            <w:szCs w:val="24"/>
            <w:u w:val="single"/>
          </w:rPr>
          <w:t>https://iibf.bandirma.edu.tr/tr/iibf/d/YAZOKULU-DERS-PROGRAMI-HAKKINDA-DUYURU-36607</w:t>
        </w:r>
      </w:hyperlink>
    </w:p>
    <w:p w14:paraId="0BAF0EB8" w14:textId="77777777" w:rsidR="00675FC1" w:rsidRDefault="00C121C6">
      <w:pPr>
        <w:tabs>
          <w:tab w:val="left" w:pos="851"/>
          <w:tab w:val="left" w:pos="1134"/>
        </w:tabs>
        <w:spacing w:before="120" w:after="120" w:line="276" w:lineRule="auto"/>
        <w:jc w:val="both"/>
        <w:rPr>
          <w:color w:val="1155CC"/>
          <w:sz w:val="24"/>
          <w:szCs w:val="24"/>
          <w:u w:val="single"/>
        </w:rPr>
      </w:pPr>
      <w:hyperlink r:id="rId50">
        <w:r>
          <w:rPr>
            <w:color w:val="1155CC"/>
            <w:sz w:val="24"/>
            <w:szCs w:val="24"/>
            <w:u w:val="single"/>
          </w:rPr>
          <w:t>https://obs.bandirma.edu.tr/oibs/bologna/progCourses.aspx?lang=tr&amp;curSunit=4897</w:t>
        </w:r>
      </w:hyperlink>
    </w:p>
    <w:p w14:paraId="55D4592C" w14:textId="77777777" w:rsidR="00675FC1" w:rsidRDefault="00C121C6">
      <w:pPr>
        <w:tabs>
          <w:tab w:val="left" w:pos="851"/>
          <w:tab w:val="left" w:pos="1134"/>
        </w:tabs>
        <w:spacing w:before="120" w:after="120" w:line="276" w:lineRule="auto"/>
        <w:jc w:val="both"/>
        <w:rPr>
          <w:color w:val="1155CC"/>
          <w:sz w:val="24"/>
          <w:szCs w:val="24"/>
          <w:u w:val="single"/>
        </w:rPr>
      </w:pPr>
      <w:hyperlink r:id="rId51">
        <w:r>
          <w:rPr>
            <w:color w:val="1155CC"/>
            <w:sz w:val="24"/>
            <w:szCs w:val="24"/>
            <w:u w:val="single"/>
          </w:rPr>
          <w:t>https://obs.bandirma.edu.tr/oibs/std/login.aspx</w:t>
        </w:r>
      </w:hyperlink>
    </w:p>
    <w:p w14:paraId="4E6DCCE4" w14:textId="77777777" w:rsidR="00675FC1" w:rsidRDefault="00675FC1">
      <w:pPr>
        <w:spacing w:before="120" w:after="120" w:line="240" w:lineRule="auto"/>
        <w:jc w:val="both"/>
        <w:rPr>
          <w:color w:val="000000"/>
          <w:sz w:val="24"/>
          <w:szCs w:val="24"/>
          <w:highlight w:val="yellow"/>
        </w:rPr>
      </w:pPr>
    </w:p>
    <w:p w14:paraId="655A33D9"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1.7.</w:t>
      </w:r>
      <w:r>
        <w:rPr>
          <w:color w:val="C00000"/>
          <w:sz w:val="28"/>
          <w:szCs w:val="28"/>
        </w:rPr>
        <w:tab/>
        <w:t>Öğrencilerin mezuniyet için Lisans Programının gerektirdiği tüm koşulların yerine getirildiğini tespit eden bir sistem kurulmalı ve işletilmelidir.</w:t>
      </w:r>
    </w:p>
    <w:p w14:paraId="5083F0AF"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70B55625" w14:textId="77777777" w:rsidR="00675FC1" w:rsidRDefault="00C121C6" w:rsidP="00A661AE">
      <w:pPr>
        <w:tabs>
          <w:tab w:val="left" w:pos="851"/>
          <w:tab w:val="left" w:pos="1134"/>
        </w:tabs>
        <w:spacing w:before="120" w:after="120" w:line="240" w:lineRule="auto"/>
        <w:jc w:val="both"/>
        <w:rPr>
          <w:sz w:val="24"/>
          <w:szCs w:val="24"/>
        </w:rPr>
      </w:pPr>
      <w:r>
        <w:rPr>
          <w:sz w:val="24"/>
          <w:szCs w:val="24"/>
        </w:rPr>
        <w:t>Öğrencilerin mezuniyetlerine karar vermek ve programın gerektirdiği tüm koşulları yerine getirdikleri Bandırma Onyedi Eylül Üniversitesi Ön Lisans ve Lisans Eğitim-Öğretim Ve Sınav Yönetmeliği hükümleri kapsamında belirlenmektedir.</w:t>
      </w:r>
    </w:p>
    <w:p w14:paraId="77B6AAD8" w14:textId="77777777" w:rsidR="00675FC1" w:rsidRDefault="00C121C6" w:rsidP="00A661AE">
      <w:pPr>
        <w:tabs>
          <w:tab w:val="left" w:pos="851"/>
          <w:tab w:val="left" w:pos="1134"/>
        </w:tabs>
        <w:spacing w:before="120" w:after="120" w:line="240" w:lineRule="auto"/>
        <w:jc w:val="both"/>
        <w:rPr>
          <w:sz w:val="24"/>
          <w:szCs w:val="24"/>
        </w:rPr>
      </w:pPr>
      <w:r>
        <w:rPr>
          <w:sz w:val="24"/>
          <w:szCs w:val="24"/>
        </w:rPr>
        <w:t>Maliye lisans programı sekiz yarıyıldan oluşmaktadır ve her yarıyıl 30 AKTS’lik, dersi başarı ile tamamlayarak öğrenciler mezun olabilmektedir. Derslere yönelik başarı değerlendirmesinde ara sınav %40, final (bütünleme) sınavı ise %60 etki etmektedir. 8. Yarıyıl itibari ile ders planında yer alan toplamda 240 AKTS’lik dersi başarı ile tamamlayan ve 4.00 üzerinden 2.00 ve üzeri not ortalamasına sahip olan öğrenci mezun unvanını almaya hak kazanmaktadır.</w:t>
      </w:r>
    </w:p>
    <w:p w14:paraId="35C525C4" w14:textId="77777777" w:rsidR="00675FC1" w:rsidRDefault="00C121C6">
      <w:pPr>
        <w:tabs>
          <w:tab w:val="left" w:pos="851"/>
          <w:tab w:val="left" w:pos="1134"/>
        </w:tabs>
        <w:spacing w:before="120" w:after="120" w:line="276" w:lineRule="auto"/>
        <w:jc w:val="both"/>
        <w:rPr>
          <w:sz w:val="24"/>
          <w:szCs w:val="24"/>
        </w:rPr>
      </w:pPr>
      <w:r>
        <w:rPr>
          <w:sz w:val="24"/>
          <w:szCs w:val="24"/>
        </w:rPr>
        <w:t xml:space="preserve"> </w:t>
      </w:r>
    </w:p>
    <w:p w14:paraId="6746AF6F" w14:textId="77777777" w:rsidR="00675FC1" w:rsidRDefault="00C121C6">
      <w:pPr>
        <w:tabs>
          <w:tab w:val="left" w:pos="851"/>
          <w:tab w:val="left" w:pos="1134"/>
        </w:tabs>
        <w:spacing w:before="120" w:after="120" w:line="276" w:lineRule="auto"/>
        <w:jc w:val="both"/>
        <w:rPr>
          <w:sz w:val="24"/>
          <w:szCs w:val="24"/>
        </w:rPr>
      </w:pPr>
      <w:r>
        <w:rPr>
          <w:sz w:val="24"/>
          <w:szCs w:val="24"/>
        </w:rPr>
        <w:t>Kanıtlar:</w:t>
      </w:r>
    </w:p>
    <w:p w14:paraId="1DC5305C" w14:textId="77777777" w:rsidR="00675FC1" w:rsidRDefault="00C121C6">
      <w:pPr>
        <w:tabs>
          <w:tab w:val="left" w:pos="851"/>
          <w:tab w:val="left" w:pos="1134"/>
        </w:tabs>
        <w:spacing w:before="120" w:after="120" w:line="276" w:lineRule="auto"/>
        <w:jc w:val="both"/>
        <w:rPr>
          <w:color w:val="000000"/>
          <w:sz w:val="24"/>
          <w:szCs w:val="24"/>
          <w:highlight w:val="yellow"/>
        </w:rPr>
      </w:pPr>
      <w:hyperlink r:id="rId52">
        <w:r>
          <w:rPr>
            <w:color w:val="1155CC"/>
            <w:sz w:val="24"/>
            <w:szCs w:val="24"/>
            <w:u w:val="single"/>
          </w:rPr>
          <w:t>https://www.mevzuat.gov.tr/mevzuat?MevzuatNo=22830&amp;MevzuatTur=8&amp;MevzuatTertip=5</w:t>
        </w:r>
      </w:hyperlink>
    </w:p>
    <w:p w14:paraId="30DCF6A4" w14:textId="77777777" w:rsidR="00675FC1" w:rsidRDefault="008E30DD">
      <w:pPr>
        <w:pBdr>
          <w:top w:val="dashed" w:sz="4" w:space="1" w:color="44546A"/>
          <w:left w:val="dashed" w:sz="4" w:space="4" w:color="44546A"/>
          <w:bottom w:val="dashed" w:sz="4" w:space="1" w:color="44546A"/>
          <w:right w:val="dashed" w:sz="4" w:space="4" w:color="44546A"/>
        </w:pBdr>
        <w:spacing w:before="120" w:after="120" w:line="240" w:lineRule="auto"/>
        <w:jc w:val="both"/>
        <w:rPr>
          <w:color w:val="C00000"/>
          <w:sz w:val="32"/>
          <w:szCs w:val="32"/>
        </w:rPr>
      </w:pPr>
      <w:r>
        <w:rPr>
          <w:color w:val="C00000"/>
          <w:sz w:val="32"/>
          <w:szCs w:val="32"/>
        </w:rPr>
        <w:lastRenderedPageBreak/>
        <w:t>2</w:t>
      </w:r>
      <w:r>
        <w:rPr>
          <w:color w:val="C00000"/>
          <w:sz w:val="32"/>
          <w:szCs w:val="32"/>
        </w:rPr>
        <w:tab/>
        <w:t xml:space="preserve">Program Eğitim Amaçları </w:t>
      </w:r>
    </w:p>
    <w:p w14:paraId="27EEB46A" w14:textId="77777777" w:rsidR="00675FC1" w:rsidRDefault="00675FC1">
      <w:pPr>
        <w:spacing w:before="120" w:after="120" w:line="240" w:lineRule="auto"/>
        <w:jc w:val="both"/>
        <w:rPr>
          <w:color w:val="000000"/>
          <w:sz w:val="24"/>
          <w:szCs w:val="24"/>
        </w:rPr>
      </w:pPr>
    </w:p>
    <w:p w14:paraId="0B8C2140"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2" w:name="_heading=h.1fob9te" w:colFirst="0" w:colLast="0"/>
      <w:bookmarkEnd w:id="2"/>
      <w:r>
        <w:rPr>
          <w:color w:val="C00000"/>
          <w:sz w:val="28"/>
          <w:szCs w:val="28"/>
        </w:rPr>
        <w:t>2.1</w:t>
      </w:r>
      <w:r>
        <w:rPr>
          <w:color w:val="C00000"/>
          <w:sz w:val="28"/>
          <w:szCs w:val="28"/>
        </w:rPr>
        <w:tab/>
        <w:t xml:space="preserve">Programın Eğitim Amaçları tanımlanmış olmalı ve STAR’ın Program Eğitim Amaçları tanımına uymalıdır. </w:t>
      </w:r>
    </w:p>
    <w:p w14:paraId="52187FE6" w14:textId="77777777" w:rsidR="006A39ED" w:rsidRDefault="00C121C6" w:rsidP="00C81A87">
      <w:pPr>
        <w:tabs>
          <w:tab w:val="left" w:pos="851"/>
          <w:tab w:val="left" w:pos="1134"/>
        </w:tabs>
        <w:spacing w:before="120" w:after="120" w:line="240" w:lineRule="auto"/>
        <w:jc w:val="both"/>
        <w:rPr>
          <w:color w:val="000000"/>
          <w:sz w:val="24"/>
          <w:szCs w:val="24"/>
        </w:rPr>
      </w:pPr>
      <w:r>
        <w:rPr>
          <w:color w:val="000000"/>
          <w:sz w:val="24"/>
          <w:szCs w:val="24"/>
        </w:rPr>
        <w:t>Açıklama:</w:t>
      </w:r>
      <w:r w:rsidR="00C81A87">
        <w:rPr>
          <w:color w:val="000000"/>
          <w:sz w:val="24"/>
          <w:szCs w:val="24"/>
        </w:rPr>
        <w:t xml:space="preserve"> </w:t>
      </w:r>
    </w:p>
    <w:p w14:paraId="106C8EC4" w14:textId="02075AC8" w:rsidR="00C81A87" w:rsidRDefault="00C81A87" w:rsidP="00C81A87">
      <w:pPr>
        <w:tabs>
          <w:tab w:val="left" w:pos="851"/>
          <w:tab w:val="left" w:pos="1134"/>
        </w:tabs>
        <w:spacing w:before="120" w:after="120" w:line="240" w:lineRule="auto"/>
        <w:jc w:val="both"/>
        <w:rPr>
          <w:color w:val="000000"/>
          <w:sz w:val="24"/>
          <w:szCs w:val="24"/>
        </w:rPr>
      </w:pPr>
      <w:hyperlink r:id="rId53" w:history="1">
        <w:r w:rsidRPr="00390204">
          <w:rPr>
            <w:rStyle w:val="Kpr"/>
            <w:sz w:val="24"/>
            <w:szCs w:val="24"/>
          </w:rPr>
          <w:t>Maliye bölümünün amacı</w:t>
        </w:r>
      </w:hyperlink>
      <w:r w:rsidR="00C121C6">
        <w:rPr>
          <w:color w:val="000000"/>
          <w:sz w:val="24"/>
          <w:szCs w:val="24"/>
        </w:rPr>
        <w:t xml:space="preserve"> </w:t>
      </w:r>
      <w:r w:rsidRPr="00C81A87">
        <w:rPr>
          <w:color w:val="000000"/>
          <w:sz w:val="24"/>
          <w:szCs w:val="24"/>
        </w:rPr>
        <w:t>öğrencileri yerel ekonomiler ve dünya ekonomilerinin</w:t>
      </w:r>
      <w:r>
        <w:rPr>
          <w:color w:val="000000"/>
          <w:sz w:val="24"/>
          <w:szCs w:val="24"/>
        </w:rPr>
        <w:t xml:space="preserve"> </w:t>
      </w:r>
      <w:r w:rsidRPr="00C81A87">
        <w:rPr>
          <w:color w:val="000000"/>
          <w:sz w:val="24"/>
          <w:szCs w:val="24"/>
        </w:rPr>
        <w:t>kuruluş ve işleyiş kurallarına yönelik alanlarda eğiterek, özel sektörde ve kamu sektöründe</w:t>
      </w:r>
      <w:r>
        <w:rPr>
          <w:color w:val="000000"/>
          <w:sz w:val="24"/>
          <w:szCs w:val="24"/>
        </w:rPr>
        <w:t xml:space="preserve"> </w:t>
      </w:r>
      <w:r w:rsidRPr="00C81A87">
        <w:rPr>
          <w:color w:val="000000"/>
          <w:sz w:val="24"/>
          <w:szCs w:val="24"/>
        </w:rPr>
        <w:t>faaliyet gösteren bankalar, finansal kuruluşlar, yarı-kamusal ve özel girişimlerde ihtiyaç</w:t>
      </w:r>
      <w:r>
        <w:rPr>
          <w:color w:val="000000"/>
          <w:sz w:val="24"/>
          <w:szCs w:val="24"/>
        </w:rPr>
        <w:t xml:space="preserve"> </w:t>
      </w:r>
      <w:r w:rsidRPr="00C81A87">
        <w:rPr>
          <w:color w:val="000000"/>
          <w:sz w:val="24"/>
          <w:szCs w:val="24"/>
        </w:rPr>
        <w:t>duyulan bireyler olarak yetiştirmektir. Bölümün temel hedefi; öğrencilerin bilimsel bir</w:t>
      </w:r>
      <w:r>
        <w:rPr>
          <w:color w:val="000000"/>
          <w:sz w:val="24"/>
          <w:szCs w:val="24"/>
        </w:rPr>
        <w:t xml:space="preserve"> </w:t>
      </w:r>
      <w:r w:rsidRPr="00C81A87">
        <w:rPr>
          <w:color w:val="000000"/>
          <w:sz w:val="24"/>
          <w:szCs w:val="24"/>
        </w:rPr>
        <w:t>ortamda eğitim almaları koşuluyla ekonomik ve mali olayları çeşitli yönleriyle</w:t>
      </w:r>
      <w:r>
        <w:rPr>
          <w:color w:val="000000"/>
          <w:sz w:val="24"/>
          <w:szCs w:val="24"/>
        </w:rPr>
        <w:t xml:space="preserve"> </w:t>
      </w:r>
      <w:r w:rsidRPr="00C81A87">
        <w:rPr>
          <w:color w:val="000000"/>
          <w:sz w:val="24"/>
          <w:szCs w:val="24"/>
        </w:rPr>
        <w:t>değerlendirebilmelerini sağlamak ve onları mezun olduklarında karşılaşacakları rekabetçi iş</w:t>
      </w:r>
      <w:r>
        <w:rPr>
          <w:color w:val="000000"/>
          <w:sz w:val="24"/>
          <w:szCs w:val="24"/>
        </w:rPr>
        <w:t xml:space="preserve"> </w:t>
      </w:r>
      <w:r w:rsidRPr="00C81A87">
        <w:rPr>
          <w:color w:val="000000"/>
          <w:sz w:val="24"/>
          <w:szCs w:val="24"/>
        </w:rPr>
        <w:t>ortamına hazırlamaktır.</w:t>
      </w:r>
    </w:p>
    <w:p w14:paraId="19E44674" w14:textId="07C44A8C"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Maliye Bölümünün eğitim amaçları şu şekildedir:</w:t>
      </w:r>
    </w:p>
    <w:p w14:paraId="656F9E70" w14:textId="77777777" w:rsidR="00675FC1" w:rsidRDefault="00C121C6">
      <w:pPr>
        <w:tabs>
          <w:tab w:val="left" w:pos="851"/>
          <w:tab w:val="left" w:pos="1134"/>
        </w:tabs>
        <w:spacing w:before="120" w:after="120" w:line="240" w:lineRule="auto"/>
        <w:jc w:val="both"/>
        <w:rPr>
          <w:sz w:val="24"/>
          <w:szCs w:val="24"/>
        </w:rPr>
      </w:pPr>
      <w:r w:rsidRPr="00C81A87">
        <w:rPr>
          <w:b/>
          <w:bCs/>
          <w:sz w:val="24"/>
          <w:szCs w:val="24"/>
        </w:rPr>
        <w:t>PEA1.</w:t>
      </w:r>
      <w:r>
        <w:rPr>
          <w:sz w:val="24"/>
          <w:szCs w:val="24"/>
        </w:rPr>
        <w:t xml:space="preserve"> Mezunların mesleki ve akademik kariyerlerinde kullanabilecekleri, maliye alanına özgü bilgi, beceri ve yetkinliklere sahip olmalarını sağlamak.</w:t>
      </w:r>
    </w:p>
    <w:p w14:paraId="061E27C7" w14:textId="77777777" w:rsidR="00675FC1" w:rsidRDefault="00C121C6">
      <w:pPr>
        <w:tabs>
          <w:tab w:val="left" w:pos="851"/>
          <w:tab w:val="left" w:pos="1134"/>
        </w:tabs>
        <w:spacing w:before="120" w:after="120" w:line="240" w:lineRule="auto"/>
        <w:jc w:val="both"/>
        <w:rPr>
          <w:sz w:val="24"/>
          <w:szCs w:val="24"/>
        </w:rPr>
      </w:pPr>
      <w:r w:rsidRPr="00C81A87">
        <w:rPr>
          <w:b/>
          <w:bCs/>
          <w:sz w:val="24"/>
          <w:szCs w:val="24"/>
        </w:rPr>
        <w:t>PEA2.</w:t>
      </w:r>
      <w:r>
        <w:rPr>
          <w:sz w:val="24"/>
          <w:szCs w:val="24"/>
        </w:rPr>
        <w:t xml:space="preserve"> Mezunların kamu ve özel sektör olmak üzere iş yaşamlarında sorumluluklarının bilincinde olmasını ve etik değerlerinin yüksek bireyler olmasını sağlamak.</w:t>
      </w:r>
    </w:p>
    <w:p w14:paraId="4DE89EC9" w14:textId="77777777" w:rsidR="00675FC1" w:rsidRDefault="00C121C6">
      <w:pPr>
        <w:tabs>
          <w:tab w:val="left" w:pos="851"/>
          <w:tab w:val="left" w:pos="1134"/>
        </w:tabs>
        <w:spacing w:before="120" w:after="120" w:line="240" w:lineRule="auto"/>
        <w:jc w:val="both"/>
        <w:rPr>
          <w:sz w:val="24"/>
          <w:szCs w:val="24"/>
        </w:rPr>
      </w:pPr>
      <w:r w:rsidRPr="00C81A87">
        <w:rPr>
          <w:b/>
          <w:bCs/>
          <w:sz w:val="24"/>
          <w:szCs w:val="24"/>
        </w:rPr>
        <w:t>PEA3</w:t>
      </w:r>
      <w:r>
        <w:rPr>
          <w:sz w:val="24"/>
          <w:szCs w:val="24"/>
        </w:rPr>
        <w:t>. Mezunların maliye alanındaki teknolojik gelişmeleri takip etme ve yaşam boyu öğrenme ilkesiyle bu gelişmelere uyum sağlama yetkinliğini ve yenilikçilik bilincinin kazanmasını sağlamak.</w:t>
      </w:r>
    </w:p>
    <w:p w14:paraId="70206646" w14:textId="77777777" w:rsidR="00675FC1" w:rsidRDefault="00C121C6">
      <w:pPr>
        <w:tabs>
          <w:tab w:val="left" w:pos="851"/>
          <w:tab w:val="left" w:pos="1134"/>
        </w:tabs>
        <w:spacing w:before="120" w:after="120" w:line="240" w:lineRule="auto"/>
        <w:jc w:val="both"/>
        <w:rPr>
          <w:sz w:val="24"/>
          <w:szCs w:val="24"/>
        </w:rPr>
      </w:pPr>
      <w:r w:rsidRPr="00C81A87">
        <w:rPr>
          <w:b/>
          <w:bCs/>
          <w:sz w:val="24"/>
          <w:szCs w:val="24"/>
        </w:rPr>
        <w:t>PEA4.</w:t>
      </w:r>
      <w:r>
        <w:rPr>
          <w:sz w:val="24"/>
          <w:szCs w:val="24"/>
        </w:rPr>
        <w:t xml:space="preserve"> Toplumda işbirliğinin öneminin bilincine ulaşmış, ekip çalışmasına yatkın, gerektiğinde inisiyatif alabilen ve bağımsız çalışma yetkinliğine sahip bireyler yetiştirmek.</w:t>
      </w:r>
    </w:p>
    <w:p w14:paraId="28D5964C" w14:textId="77777777" w:rsidR="00390204" w:rsidRDefault="00C121C6">
      <w:pPr>
        <w:tabs>
          <w:tab w:val="left" w:pos="851"/>
          <w:tab w:val="left" w:pos="1134"/>
        </w:tabs>
        <w:spacing w:before="120" w:after="120" w:line="240" w:lineRule="auto"/>
        <w:jc w:val="both"/>
        <w:rPr>
          <w:sz w:val="24"/>
          <w:szCs w:val="24"/>
        </w:rPr>
      </w:pPr>
      <w:r>
        <w:rPr>
          <w:sz w:val="24"/>
          <w:szCs w:val="24"/>
        </w:rPr>
        <w:t>Kanıt</w:t>
      </w:r>
      <w:r w:rsidR="00390204">
        <w:rPr>
          <w:sz w:val="24"/>
          <w:szCs w:val="24"/>
        </w:rPr>
        <w:t>lar</w:t>
      </w:r>
      <w:r>
        <w:rPr>
          <w:sz w:val="24"/>
          <w:szCs w:val="24"/>
        </w:rPr>
        <w:t xml:space="preserve">: </w:t>
      </w:r>
    </w:p>
    <w:p w14:paraId="260082CB" w14:textId="33824D20" w:rsidR="00675FC1" w:rsidRDefault="00C121C6">
      <w:pPr>
        <w:tabs>
          <w:tab w:val="left" w:pos="851"/>
          <w:tab w:val="left" w:pos="1134"/>
        </w:tabs>
        <w:spacing w:before="120" w:after="120" w:line="240" w:lineRule="auto"/>
        <w:jc w:val="both"/>
      </w:pPr>
      <w:hyperlink r:id="rId54">
        <w:r>
          <w:rPr>
            <w:color w:val="1155CC"/>
            <w:sz w:val="24"/>
            <w:szCs w:val="24"/>
            <w:u w:val="single"/>
          </w:rPr>
          <w:t>Maliye Program Bilgileri</w:t>
        </w:r>
      </w:hyperlink>
    </w:p>
    <w:p w14:paraId="68684D5C" w14:textId="0C078F83" w:rsidR="00112734" w:rsidRDefault="00112734">
      <w:pPr>
        <w:tabs>
          <w:tab w:val="left" w:pos="851"/>
          <w:tab w:val="left" w:pos="1134"/>
        </w:tabs>
        <w:spacing w:before="120" w:after="120" w:line="240" w:lineRule="auto"/>
        <w:jc w:val="both"/>
        <w:rPr>
          <w:sz w:val="24"/>
          <w:szCs w:val="24"/>
        </w:rPr>
      </w:pPr>
      <w:hyperlink r:id="rId55" w:history="1">
        <w:r w:rsidRPr="006257EA">
          <w:rPr>
            <w:rStyle w:val="Kpr"/>
            <w:sz w:val="24"/>
            <w:szCs w:val="24"/>
          </w:rPr>
          <w:t>https://iibf.bandirma.edu.tr/tr/maliye/s/Bolumun-Amac-ve-Hedefleri-1638</w:t>
        </w:r>
      </w:hyperlink>
      <w:r>
        <w:rPr>
          <w:sz w:val="24"/>
          <w:szCs w:val="24"/>
        </w:rPr>
        <w:t xml:space="preserve"> </w:t>
      </w:r>
    </w:p>
    <w:p w14:paraId="7CA666DB"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3" w:name="_heading=h.3znysh7" w:colFirst="0" w:colLast="0"/>
      <w:bookmarkEnd w:id="3"/>
      <w:r>
        <w:rPr>
          <w:color w:val="C00000"/>
          <w:sz w:val="28"/>
          <w:szCs w:val="28"/>
        </w:rPr>
        <w:t>2.2</w:t>
      </w:r>
      <w:r>
        <w:rPr>
          <w:color w:val="C00000"/>
          <w:sz w:val="28"/>
          <w:szCs w:val="28"/>
        </w:rPr>
        <w:tab/>
        <w:t>Program Eğitim Amaçları, Yükseköğretim Kurumu ve Fakültenin misyonuyla uyumlu olmalıdır</w:t>
      </w:r>
    </w:p>
    <w:p w14:paraId="16C4D9D8"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18E5F7BB" w14:textId="77777777" w:rsidR="00675FC1" w:rsidRDefault="00C121C6">
      <w:pPr>
        <w:tabs>
          <w:tab w:val="left" w:pos="851"/>
          <w:tab w:val="left" w:pos="1134"/>
        </w:tabs>
        <w:spacing w:before="120" w:after="120" w:line="240" w:lineRule="auto"/>
        <w:jc w:val="both"/>
        <w:rPr>
          <w:color w:val="000000"/>
          <w:sz w:val="24"/>
          <w:szCs w:val="24"/>
        </w:rPr>
      </w:pPr>
      <w:hyperlink r:id="rId56">
        <w:r>
          <w:rPr>
            <w:color w:val="1155CC"/>
            <w:sz w:val="24"/>
            <w:szCs w:val="24"/>
            <w:u w:val="single"/>
          </w:rPr>
          <w:t>Üniversite Misyonu:</w:t>
        </w:r>
      </w:hyperlink>
      <w:r>
        <w:rPr>
          <w:sz w:val="24"/>
          <w:szCs w:val="24"/>
        </w:rPr>
        <w:t xml:space="preserve"> </w:t>
      </w:r>
      <w:r>
        <w:rPr>
          <w:color w:val="333333"/>
          <w:sz w:val="24"/>
          <w:szCs w:val="24"/>
        </w:rPr>
        <w:t>Toplumsal değerlere saygılı, bilim, teknoloji, kültür ve sanatsal birikimiyle bölgesi ve ülkesi için değer üreten, uluslararası düzeyde saygın bir eğitim ve araştırma üniversitesi olarak ülkemiz ve insanlığın gelişimine katkı sağlamaktır.</w:t>
      </w:r>
    </w:p>
    <w:p w14:paraId="495D869E" w14:textId="77777777" w:rsidR="00675FC1" w:rsidRDefault="00C121C6">
      <w:pPr>
        <w:tabs>
          <w:tab w:val="left" w:pos="851"/>
          <w:tab w:val="left" w:pos="1134"/>
        </w:tabs>
        <w:spacing w:before="120" w:after="120" w:line="240" w:lineRule="auto"/>
        <w:jc w:val="both"/>
        <w:rPr>
          <w:color w:val="000000"/>
          <w:sz w:val="24"/>
          <w:szCs w:val="24"/>
        </w:rPr>
      </w:pPr>
      <w:hyperlink r:id="rId57">
        <w:r>
          <w:rPr>
            <w:color w:val="1155CC"/>
            <w:sz w:val="24"/>
            <w:szCs w:val="24"/>
            <w:u w:val="single"/>
          </w:rPr>
          <w:t>Fakülte Misyonu:</w:t>
        </w:r>
      </w:hyperlink>
      <w:r>
        <w:rPr>
          <w:sz w:val="24"/>
          <w:szCs w:val="24"/>
        </w:rPr>
        <w:t xml:space="preserve"> </w:t>
      </w:r>
      <w:r>
        <w:rPr>
          <w:color w:val="333333"/>
          <w:sz w:val="24"/>
          <w:szCs w:val="24"/>
        </w:rPr>
        <w:t>Öğrencilere Bilimsel Bilgi ve Meslek Formasyonu Kazandırarak Toplumun İhtiyacı Olan Nitelikli Bireyleri Yetiştirmek ve Üniversite - Sanayi - Toplum İşbirliğini Sağlayarak Kentimizin ve Ülkemizin Sosyo-Ekonomik Kalkınmasına Katkıda Bulunmak.</w:t>
      </w:r>
    </w:p>
    <w:p w14:paraId="24023264" w14:textId="66B96540" w:rsidR="00675FC1" w:rsidRDefault="00C121C6">
      <w:pPr>
        <w:tabs>
          <w:tab w:val="left" w:pos="851"/>
          <w:tab w:val="left" w:pos="1134"/>
        </w:tabs>
        <w:spacing w:before="120" w:after="120" w:line="240" w:lineRule="auto"/>
        <w:jc w:val="both"/>
        <w:rPr>
          <w:sz w:val="24"/>
          <w:szCs w:val="24"/>
        </w:rPr>
      </w:pPr>
      <w:hyperlink r:id="rId58" w:history="1">
        <w:r w:rsidRPr="00112734">
          <w:rPr>
            <w:rStyle w:val="Kpr"/>
            <w:sz w:val="24"/>
            <w:szCs w:val="24"/>
          </w:rPr>
          <w:t>Bölüm Misyonu</w:t>
        </w:r>
      </w:hyperlink>
      <w:r>
        <w:rPr>
          <w:sz w:val="24"/>
          <w:szCs w:val="24"/>
        </w:rPr>
        <w:t>: Bilimsel niteliğe ve özgün değerlere sahip, araştırmacı, paylaşımcı ve meslekî açıdan yetkin bir akademik kadro ile toplumsal değerlere saygılı bireyler yetiştirmek ve çağdaş bir öğretim ve bilimsel bir anlayış oluşturmaktır.</w:t>
      </w:r>
    </w:p>
    <w:p w14:paraId="0353FBC0" w14:textId="77777777" w:rsidR="00675FC1" w:rsidRDefault="00675FC1">
      <w:pPr>
        <w:spacing w:before="120" w:after="120" w:line="240" w:lineRule="auto"/>
        <w:jc w:val="both"/>
        <w:rPr>
          <w:sz w:val="24"/>
          <w:szCs w:val="24"/>
        </w:rPr>
      </w:pPr>
    </w:p>
    <w:tbl>
      <w:tblPr>
        <w:tblStyle w:val="a5"/>
        <w:tblW w:w="9165" w:type="dxa"/>
        <w:tblInd w:w="-90" w:type="dxa"/>
        <w:tblBorders>
          <w:top w:val="nil"/>
          <w:left w:val="nil"/>
          <w:bottom w:val="nil"/>
          <w:right w:val="nil"/>
          <w:insideH w:val="nil"/>
          <w:insideV w:val="nil"/>
        </w:tblBorders>
        <w:tblLayout w:type="fixed"/>
        <w:tblLook w:val="0600" w:firstRow="0" w:lastRow="0" w:firstColumn="0" w:lastColumn="0" w:noHBand="1" w:noVBand="1"/>
      </w:tblPr>
      <w:tblGrid>
        <w:gridCol w:w="1485"/>
        <w:gridCol w:w="5280"/>
        <w:gridCol w:w="555"/>
        <w:gridCol w:w="615"/>
        <w:gridCol w:w="615"/>
        <w:gridCol w:w="615"/>
      </w:tblGrid>
      <w:tr w:rsidR="00675FC1" w14:paraId="18ED4BA5" w14:textId="77777777">
        <w:trPr>
          <w:trHeight w:val="270"/>
        </w:trPr>
        <w:tc>
          <w:tcPr>
            <w:tcW w:w="148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47EDAAEC" w14:textId="77777777" w:rsidR="00675FC1" w:rsidRDefault="00C121C6">
            <w:pPr>
              <w:spacing w:before="240" w:after="240" w:line="276" w:lineRule="auto"/>
              <w:jc w:val="both"/>
              <w:rPr>
                <w:rFonts w:ascii="Arial" w:eastAsia="Arial" w:hAnsi="Arial" w:cs="Arial"/>
                <w:sz w:val="23"/>
                <w:szCs w:val="23"/>
              </w:rPr>
            </w:pPr>
            <w:r>
              <w:rPr>
                <w:rFonts w:ascii="Arial" w:eastAsia="Arial" w:hAnsi="Arial" w:cs="Arial"/>
                <w:sz w:val="23"/>
                <w:szCs w:val="23"/>
              </w:rPr>
              <w:lastRenderedPageBreak/>
              <w:t xml:space="preserve"> </w:t>
            </w:r>
          </w:p>
        </w:tc>
        <w:tc>
          <w:tcPr>
            <w:tcW w:w="5280" w:type="dxa"/>
            <w:tcBorders>
              <w:top w:val="single" w:sz="5" w:space="0" w:color="CCCCCC"/>
              <w:left w:val="nil"/>
              <w:bottom w:val="single" w:sz="5" w:space="0" w:color="CCCCCC"/>
              <w:right w:val="single" w:sz="5" w:space="0" w:color="CCCCCC"/>
            </w:tcBorders>
            <w:tcMar>
              <w:top w:w="0" w:type="dxa"/>
              <w:left w:w="40" w:type="dxa"/>
              <w:bottom w:w="0" w:type="dxa"/>
              <w:right w:w="40" w:type="dxa"/>
            </w:tcMar>
            <w:vAlign w:val="bottom"/>
          </w:tcPr>
          <w:p w14:paraId="03C30618" w14:textId="77777777" w:rsidR="00675FC1" w:rsidRDefault="00C121C6">
            <w:pPr>
              <w:spacing w:before="240" w:after="240" w:line="276" w:lineRule="auto"/>
              <w:jc w:val="both"/>
              <w:rPr>
                <w:rFonts w:ascii="Arial" w:eastAsia="Arial" w:hAnsi="Arial" w:cs="Arial"/>
                <w:b/>
                <w:sz w:val="23"/>
                <w:szCs w:val="23"/>
              </w:rPr>
            </w:pPr>
            <w:r>
              <w:rPr>
                <w:rFonts w:ascii="Arial" w:eastAsia="Arial" w:hAnsi="Arial" w:cs="Arial"/>
                <w:b/>
                <w:sz w:val="23"/>
                <w:szCs w:val="23"/>
              </w:rPr>
              <w:t>MİSYON</w:t>
            </w:r>
          </w:p>
        </w:tc>
        <w:tc>
          <w:tcPr>
            <w:tcW w:w="555" w:type="dxa"/>
            <w:tcBorders>
              <w:top w:val="single" w:sz="5" w:space="0" w:color="CCCCCC"/>
              <w:left w:val="nil"/>
              <w:bottom w:val="single" w:sz="5" w:space="0" w:color="CCCCCC"/>
              <w:right w:val="single" w:sz="5" w:space="0" w:color="CCCCCC"/>
            </w:tcBorders>
            <w:tcMar>
              <w:top w:w="0" w:type="dxa"/>
              <w:left w:w="40" w:type="dxa"/>
              <w:bottom w:w="0" w:type="dxa"/>
              <w:right w:w="40" w:type="dxa"/>
            </w:tcMar>
            <w:vAlign w:val="bottom"/>
          </w:tcPr>
          <w:p w14:paraId="6BCD6F7A" w14:textId="77777777" w:rsidR="00675FC1" w:rsidRDefault="00C121C6">
            <w:pPr>
              <w:spacing w:before="240" w:after="240" w:line="276" w:lineRule="auto"/>
              <w:jc w:val="both"/>
              <w:rPr>
                <w:rFonts w:ascii="Arial" w:eastAsia="Arial" w:hAnsi="Arial" w:cs="Arial"/>
                <w:b/>
                <w:sz w:val="23"/>
                <w:szCs w:val="23"/>
              </w:rPr>
            </w:pPr>
            <w:r>
              <w:rPr>
                <w:rFonts w:ascii="Arial" w:eastAsia="Arial" w:hAnsi="Arial" w:cs="Arial"/>
                <w:b/>
                <w:sz w:val="23"/>
                <w:szCs w:val="23"/>
              </w:rPr>
              <w:t>PEA1</w:t>
            </w:r>
          </w:p>
        </w:tc>
        <w:tc>
          <w:tcPr>
            <w:tcW w:w="615" w:type="dxa"/>
            <w:tcBorders>
              <w:top w:val="single" w:sz="5" w:space="0" w:color="CCCCCC"/>
              <w:left w:val="nil"/>
              <w:bottom w:val="single" w:sz="5" w:space="0" w:color="CCCCCC"/>
              <w:right w:val="single" w:sz="5" w:space="0" w:color="CCCCCC"/>
            </w:tcBorders>
            <w:tcMar>
              <w:top w:w="0" w:type="dxa"/>
              <w:left w:w="40" w:type="dxa"/>
              <w:bottom w:w="0" w:type="dxa"/>
              <w:right w:w="40" w:type="dxa"/>
            </w:tcMar>
            <w:vAlign w:val="bottom"/>
          </w:tcPr>
          <w:p w14:paraId="433A9454" w14:textId="77777777" w:rsidR="00675FC1" w:rsidRDefault="00C121C6">
            <w:pPr>
              <w:spacing w:before="240" w:after="240" w:line="276" w:lineRule="auto"/>
              <w:jc w:val="both"/>
              <w:rPr>
                <w:rFonts w:ascii="Arial" w:eastAsia="Arial" w:hAnsi="Arial" w:cs="Arial"/>
                <w:b/>
                <w:sz w:val="23"/>
                <w:szCs w:val="23"/>
              </w:rPr>
            </w:pPr>
            <w:r>
              <w:rPr>
                <w:rFonts w:ascii="Arial" w:eastAsia="Arial" w:hAnsi="Arial" w:cs="Arial"/>
                <w:b/>
                <w:sz w:val="23"/>
                <w:szCs w:val="23"/>
              </w:rPr>
              <w:t>PEA2</w:t>
            </w:r>
          </w:p>
        </w:tc>
        <w:tc>
          <w:tcPr>
            <w:tcW w:w="615" w:type="dxa"/>
            <w:tcBorders>
              <w:top w:val="single" w:sz="5" w:space="0" w:color="CCCCCC"/>
              <w:left w:val="nil"/>
              <w:bottom w:val="single" w:sz="5" w:space="0" w:color="CCCCCC"/>
              <w:right w:val="single" w:sz="5" w:space="0" w:color="CCCCCC"/>
            </w:tcBorders>
            <w:tcMar>
              <w:top w:w="0" w:type="dxa"/>
              <w:left w:w="40" w:type="dxa"/>
              <w:bottom w:w="0" w:type="dxa"/>
              <w:right w:w="40" w:type="dxa"/>
            </w:tcMar>
            <w:vAlign w:val="bottom"/>
          </w:tcPr>
          <w:p w14:paraId="395941D8" w14:textId="77777777" w:rsidR="00675FC1" w:rsidRDefault="00C121C6">
            <w:pPr>
              <w:spacing w:before="240" w:after="240" w:line="276" w:lineRule="auto"/>
              <w:jc w:val="both"/>
              <w:rPr>
                <w:rFonts w:ascii="Arial" w:eastAsia="Arial" w:hAnsi="Arial" w:cs="Arial"/>
                <w:b/>
                <w:sz w:val="23"/>
                <w:szCs w:val="23"/>
              </w:rPr>
            </w:pPr>
            <w:r>
              <w:rPr>
                <w:rFonts w:ascii="Arial" w:eastAsia="Arial" w:hAnsi="Arial" w:cs="Arial"/>
                <w:b/>
                <w:sz w:val="23"/>
                <w:szCs w:val="23"/>
              </w:rPr>
              <w:t>PEA3</w:t>
            </w:r>
          </w:p>
        </w:tc>
        <w:tc>
          <w:tcPr>
            <w:tcW w:w="615" w:type="dxa"/>
            <w:tcBorders>
              <w:top w:val="single" w:sz="5" w:space="0" w:color="CCCCCC"/>
              <w:left w:val="nil"/>
              <w:bottom w:val="single" w:sz="5" w:space="0" w:color="CCCCCC"/>
              <w:right w:val="single" w:sz="5" w:space="0" w:color="CCCCCC"/>
            </w:tcBorders>
            <w:tcMar>
              <w:top w:w="0" w:type="dxa"/>
              <w:left w:w="40" w:type="dxa"/>
              <w:bottom w:w="0" w:type="dxa"/>
              <w:right w:w="40" w:type="dxa"/>
            </w:tcMar>
            <w:vAlign w:val="bottom"/>
          </w:tcPr>
          <w:p w14:paraId="303FC174" w14:textId="77777777" w:rsidR="00675FC1" w:rsidRDefault="00C121C6">
            <w:pPr>
              <w:spacing w:before="240" w:after="240" w:line="276" w:lineRule="auto"/>
              <w:jc w:val="both"/>
              <w:rPr>
                <w:rFonts w:ascii="Arial" w:eastAsia="Arial" w:hAnsi="Arial" w:cs="Arial"/>
                <w:b/>
                <w:sz w:val="23"/>
                <w:szCs w:val="23"/>
              </w:rPr>
            </w:pPr>
            <w:r>
              <w:rPr>
                <w:rFonts w:ascii="Arial" w:eastAsia="Arial" w:hAnsi="Arial" w:cs="Arial"/>
                <w:b/>
                <w:sz w:val="23"/>
                <w:szCs w:val="23"/>
              </w:rPr>
              <w:t>PEA4</w:t>
            </w:r>
          </w:p>
        </w:tc>
      </w:tr>
      <w:tr w:rsidR="00675FC1" w14:paraId="2377C9B0" w14:textId="77777777">
        <w:trPr>
          <w:trHeight w:val="1620"/>
        </w:trPr>
        <w:tc>
          <w:tcPr>
            <w:tcW w:w="1485" w:type="dxa"/>
            <w:tcBorders>
              <w:top w:val="nil"/>
              <w:left w:val="single" w:sz="5" w:space="0" w:color="CCCCCC"/>
              <w:bottom w:val="single" w:sz="5" w:space="0" w:color="CCCCCC"/>
              <w:right w:val="single" w:sz="5" w:space="0" w:color="CCCCCC"/>
            </w:tcBorders>
            <w:tcMar>
              <w:top w:w="0" w:type="dxa"/>
              <w:left w:w="40" w:type="dxa"/>
              <w:bottom w:w="0" w:type="dxa"/>
              <w:right w:w="40" w:type="dxa"/>
            </w:tcMar>
          </w:tcPr>
          <w:p w14:paraId="627BBDE0" w14:textId="77777777" w:rsidR="00675FC1" w:rsidRDefault="00C121C6">
            <w:pPr>
              <w:spacing w:before="240" w:after="240" w:line="276" w:lineRule="auto"/>
              <w:jc w:val="center"/>
              <w:rPr>
                <w:rFonts w:ascii="Arial" w:eastAsia="Arial" w:hAnsi="Arial" w:cs="Arial"/>
                <w:b/>
                <w:sz w:val="23"/>
                <w:szCs w:val="23"/>
              </w:rPr>
            </w:pPr>
            <w:r>
              <w:rPr>
                <w:rFonts w:ascii="Arial" w:eastAsia="Arial" w:hAnsi="Arial" w:cs="Arial"/>
                <w:b/>
                <w:sz w:val="23"/>
                <w:szCs w:val="23"/>
              </w:rPr>
              <w:t>Bandırma Onyedi Eylül Üniversitesi</w:t>
            </w:r>
          </w:p>
        </w:tc>
        <w:tc>
          <w:tcPr>
            <w:tcW w:w="5280" w:type="dxa"/>
            <w:tcBorders>
              <w:top w:val="nil"/>
              <w:left w:val="nil"/>
              <w:bottom w:val="single" w:sz="5" w:space="0" w:color="CCCCCC"/>
              <w:right w:val="single" w:sz="5" w:space="0" w:color="CCCCCC"/>
            </w:tcBorders>
            <w:tcMar>
              <w:top w:w="0" w:type="dxa"/>
              <w:left w:w="40" w:type="dxa"/>
              <w:bottom w:w="0" w:type="dxa"/>
              <w:right w:w="40" w:type="dxa"/>
            </w:tcMar>
            <w:vAlign w:val="bottom"/>
          </w:tcPr>
          <w:p w14:paraId="40301869" w14:textId="77777777" w:rsidR="00675FC1" w:rsidRDefault="00C121C6">
            <w:pPr>
              <w:tabs>
                <w:tab w:val="left" w:pos="851"/>
                <w:tab w:val="left" w:pos="1134"/>
              </w:tabs>
              <w:spacing w:before="120" w:after="120" w:line="240" w:lineRule="auto"/>
              <w:jc w:val="both"/>
              <w:rPr>
                <w:rFonts w:ascii="Arial" w:eastAsia="Arial" w:hAnsi="Arial" w:cs="Arial"/>
                <w:sz w:val="23"/>
                <w:szCs w:val="23"/>
              </w:rPr>
            </w:pPr>
            <w:r>
              <w:rPr>
                <w:color w:val="333333"/>
                <w:sz w:val="24"/>
                <w:szCs w:val="24"/>
              </w:rPr>
              <w:t>Toplumsal değerlere saygılı, bilim, teknoloji, kültür ve sanatsal birikimiyle bölgesi ve ülkesi için değer üreten, uluslararası düzeyde saygın bir eğitim ve araştırma üniversitesi olarak ülkemiz ve insanlığın gelişimine katkı sağlamaktır.</w:t>
            </w:r>
          </w:p>
        </w:tc>
        <w:tc>
          <w:tcPr>
            <w:tcW w:w="555" w:type="dxa"/>
            <w:tcBorders>
              <w:top w:val="nil"/>
              <w:left w:val="nil"/>
              <w:bottom w:val="single" w:sz="5" w:space="0" w:color="CCCCCC"/>
              <w:right w:val="single" w:sz="5" w:space="0" w:color="CCCCCC"/>
            </w:tcBorders>
            <w:tcMar>
              <w:top w:w="0" w:type="dxa"/>
              <w:left w:w="40" w:type="dxa"/>
              <w:bottom w:w="0" w:type="dxa"/>
              <w:right w:w="40" w:type="dxa"/>
            </w:tcMar>
          </w:tcPr>
          <w:p w14:paraId="10254C6A" w14:textId="77777777" w:rsidR="00675FC1" w:rsidRDefault="00675FC1">
            <w:pPr>
              <w:spacing w:before="240" w:after="240" w:line="276" w:lineRule="auto"/>
              <w:jc w:val="center"/>
              <w:rPr>
                <w:rFonts w:ascii="Arial" w:eastAsia="Arial" w:hAnsi="Arial" w:cs="Arial"/>
                <w:sz w:val="23"/>
                <w:szCs w:val="23"/>
              </w:rPr>
            </w:pPr>
          </w:p>
        </w:tc>
        <w:tc>
          <w:tcPr>
            <w:tcW w:w="615" w:type="dxa"/>
            <w:tcBorders>
              <w:top w:val="nil"/>
              <w:left w:val="nil"/>
              <w:bottom w:val="single" w:sz="5" w:space="0" w:color="CCCCCC"/>
              <w:right w:val="single" w:sz="5" w:space="0" w:color="CCCCCC"/>
            </w:tcBorders>
            <w:tcMar>
              <w:top w:w="0" w:type="dxa"/>
              <w:left w:w="40" w:type="dxa"/>
              <w:bottom w:w="0" w:type="dxa"/>
              <w:right w:w="40" w:type="dxa"/>
            </w:tcMar>
          </w:tcPr>
          <w:p w14:paraId="01F130F0" w14:textId="77777777" w:rsidR="00675FC1" w:rsidRDefault="00C121C6">
            <w:pPr>
              <w:spacing w:before="240" w:after="240" w:line="276" w:lineRule="auto"/>
              <w:jc w:val="center"/>
              <w:rPr>
                <w:rFonts w:ascii="Arial" w:eastAsia="Arial" w:hAnsi="Arial" w:cs="Arial"/>
                <w:sz w:val="23"/>
                <w:szCs w:val="23"/>
              </w:rPr>
            </w:pPr>
            <w:r>
              <w:rPr>
                <w:rFonts w:ascii="Arial" w:eastAsia="Arial" w:hAnsi="Arial" w:cs="Arial"/>
                <w:sz w:val="23"/>
                <w:szCs w:val="23"/>
              </w:rPr>
              <w:t>X</w:t>
            </w:r>
          </w:p>
        </w:tc>
        <w:tc>
          <w:tcPr>
            <w:tcW w:w="615" w:type="dxa"/>
            <w:tcBorders>
              <w:top w:val="nil"/>
              <w:left w:val="nil"/>
              <w:bottom w:val="single" w:sz="5" w:space="0" w:color="CCCCCC"/>
              <w:right w:val="single" w:sz="5" w:space="0" w:color="CCCCCC"/>
            </w:tcBorders>
            <w:tcMar>
              <w:top w:w="0" w:type="dxa"/>
              <w:left w:w="40" w:type="dxa"/>
              <w:bottom w:w="0" w:type="dxa"/>
              <w:right w:w="40" w:type="dxa"/>
            </w:tcMar>
          </w:tcPr>
          <w:p w14:paraId="1CEF2408" w14:textId="002104EB" w:rsidR="00675FC1" w:rsidRDefault="00112734">
            <w:pPr>
              <w:spacing w:before="240" w:after="240" w:line="276" w:lineRule="auto"/>
              <w:jc w:val="center"/>
              <w:rPr>
                <w:rFonts w:ascii="Arial" w:eastAsia="Arial" w:hAnsi="Arial" w:cs="Arial"/>
                <w:sz w:val="23"/>
                <w:szCs w:val="23"/>
              </w:rPr>
            </w:pPr>
            <w:r>
              <w:rPr>
                <w:rFonts w:ascii="Arial" w:eastAsia="Arial" w:hAnsi="Arial" w:cs="Arial"/>
                <w:sz w:val="23"/>
                <w:szCs w:val="23"/>
              </w:rPr>
              <w:t>X</w:t>
            </w:r>
          </w:p>
        </w:tc>
        <w:tc>
          <w:tcPr>
            <w:tcW w:w="615" w:type="dxa"/>
            <w:tcBorders>
              <w:top w:val="nil"/>
              <w:left w:val="nil"/>
              <w:bottom w:val="single" w:sz="5" w:space="0" w:color="CCCCCC"/>
              <w:right w:val="single" w:sz="5" w:space="0" w:color="CCCCCC"/>
            </w:tcBorders>
            <w:tcMar>
              <w:top w:w="0" w:type="dxa"/>
              <w:left w:w="40" w:type="dxa"/>
              <w:bottom w:w="0" w:type="dxa"/>
              <w:right w:w="40" w:type="dxa"/>
            </w:tcMar>
          </w:tcPr>
          <w:p w14:paraId="1D460D45" w14:textId="77777777" w:rsidR="00675FC1" w:rsidRDefault="00C121C6">
            <w:pPr>
              <w:spacing w:before="240" w:after="240" w:line="276" w:lineRule="auto"/>
              <w:jc w:val="center"/>
              <w:rPr>
                <w:rFonts w:ascii="Arial" w:eastAsia="Arial" w:hAnsi="Arial" w:cs="Arial"/>
                <w:sz w:val="23"/>
                <w:szCs w:val="23"/>
              </w:rPr>
            </w:pPr>
            <w:r>
              <w:rPr>
                <w:rFonts w:ascii="Arial" w:eastAsia="Arial" w:hAnsi="Arial" w:cs="Arial"/>
                <w:sz w:val="23"/>
                <w:szCs w:val="23"/>
              </w:rPr>
              <w:t xml:space="preserve"> X</w:t>
            </w:r>
          </w:p>
        </w:tc>
      </w:tr>
      <w:tr w:rsidR="00675FC1" w14:paraId="4BA08081" w14:textId="77777777">
        <w:trPr>
          <w:trHeight w:val="1335"/>
        </w:trPr>
        <w:tc>
          <w:tcPr>
            <w:tcW w:w="1485" w:type="dxa"/>
            <w:tcBorders>
              <w:top w:val="nil"/>
              <w:left w:val="single" w:sz="5" w:space="0" w:color="CCCCCC"/>
              <w:bottom w:val="single" w:sz="5" w:space="0" w:color="CCCCCC"/>
              <w:right w:val="single" w:sz="5" w:space="0" w:color="CCCCCC"/>
            </w:tcBorders>
            <w:tcMar>
              <w:top w:w="0" w:type="dxa"/>
              <w:left w:w="40" w:type="dxa"/>
              <w:bottom w:w="0" w:type="dxa"/>
              <w:right w:w="40" w:type="dxa"/>
            </w:tcMar>
          </w:tcPr>
          <w:p w14:paraId="45813290" w14:textId="77777777" w:rsidR="00675FC1" w:rsidRDefault="00C121C6">
            <w:pPr>
              <w:spacing w:before="240" w:after="240" w:line="276" w:lineRule="auto"/>
              <w:jc w:val="center"/>
              <w:rPr>
                <w:rFonts w:ascii="Arial" w:eastAsia="Arial" w:hAnsi="Arial" w:cs="Arial"/>
                <w:b/>
                <w:sz w:val="23"/>
                <w:szCs w:val="23"/>
              </w:rPr>
            </w:pPr>
            <w:r>
              <w:rPr>
                <w:rFonts w:ascii="Arial" w:eastAsia="Arial" w:hAnsi="Arial" w:cs="Arial"/>
                <w:b/>
                <w:sz w:val="23"/>
                <w:szCs w:val="23"/>
              </w:rPr>
              <w:t>İktisadi ve İdari Bilimler Fakültesi</w:t>
            </w:r>
          </w:p>
        </w:tc>
        <w:tc>
          <w:tcPr>
            <w:tcW w:w="5280" w:type="dxa"/>
            <w:tcBorders>
              <w:top w:val="nil"/>
              <w:left w:val="nil"/>
              <w:bottom w:val="single" w:sz="5" w:space="0" w:color="CCCCCC"/>
              <w:right w:val="single" w:sz="5" w:space="0" w:color="CCCCCC"/>
            </w:tcBorders>
            <w:tcMar>
              <w:top w:w="0" w:type="dxa"/>
              <w:left w:w="40" w:type="dxa"/>
              <w:bottom w:w="0" w:type="dxa"/>
              <w:right w:w="40" w:type="dxa"/>
            </w:tcMar>
            <w:vAlign w:val="bottom"/>
          </w:tcPr>
          <w:p w14:paraId="087D9F0C" w14:textId="77777777" w:rsidR="00675FC1" w:rsidRDefault="00C121C6">
            <w:pPr>
              <w:tabs>
                <w:tab w:val="left" w:pos="851"/>
                <w:tab w:val="left" w:pos="1134"/>
              </w:tabs>
              <w:spacing w:before="120" w:after="120" w:line="240" w:lineRule="auto"/>
              <w:jc w:val="both"/>
              <w:rPr>
                <w:rFonts w:ascii="Arial" w:eastAsia="Arial" w:hAnsi="Arial" w:cs="Arial"/>
                <w:sz w:val="23"/>
                <w:szCs w:val="23"/>
              </w:rPr>
            </w:pPr>
            <w:r>
              <w:rPr>
                <w:color w:val="333333"/>
                <w:sz w:val="24"/>
                <w:szCs w:val="24"/>
              </w:rPr>
              <w:t>Öğrencilere Bilimsel Bilgi ve Meslek Formasyonu Kazandırarak Toplumun İhtiyacı Olan Nitelikli Bireyleri Yetiştirmek ve Üniversite - Sanayi - Toplum İşbirliğini Sağlayarak Kentimizin ve Ülkemizin Sosyo-Ekonomik Kalkınmasına Katkıda Bulunmak.</w:t>
            </w:r>
          </w:p>
        </w:tc>
        <w:tc>
          <w:tcPr>
            <w:tcW w:w="555" w:type="dxa"/>
            <w:tcBorders>
              <w:top w:val="nil"/>
              <w:left w:val="nil"/>
              <w:bottom w:val="single" w:sz="5" w:space="0" w:color="CCCCCC"/>
              <w:right w:val="single" w:sz="5" w:space="0" w:color="CCCCCC"/>
            </w:tcBorders>
            <w:tcMar>
              <w:top w:w="0" w:type="dxa"/>
              <w:left w:w="40" w:type="dxa"/>
              <w:bottom w:w="0" w:type="dxa"/>
              <w:right w:w="40" w:type="dxa"/>
            </w:tcMar>
          </w:tcPr>
          <w:p w14:paraId="564B55F1" w14:textId="77777777" w:rsidR="00675FC1" w:rsidRDefault="00C121C6">
            <w:pPr>
              <w:spacing w:before="240" w:after="240" w:line="276" w:lineRule="auto"/>
              <w:jc w:val="center"/>
              <w:rPr>
                <w:rFonts w:ascii="Arial" w:eastAsia="Arial" w:hAnsi="Arial" w:cs="Arial"/>
                <w:sz w:val="23"/>
                <w:szCs w:val="23"/>
              </w:rPr>
            </w:pPr>
            <w:r>
              <w:rPr>
                <w:rFonts w:ascii="Arial" w:eastAsia="Arial" w:hAnsi="Arial" w:cs="Arial"/>
                <w:sz w:val="23"/>
                <w:szCs w:val="23"/>
              </w:rPr>
              <w:t>X</w:t>
            </w:r>
          </w:p>
        </w:tc>
        <w:tc>
          <w:tcPr>
            <w:tcW w:w="615" w:type="dxa"/>
            <w:tcBorders>
              <w:top w:val="nil"/>
              <w:left w:val="nil"/>
              <w:bottom w:val="single" w:sz="5" w:space="0" w:color="CCCCCC"/>
              <w:right w:val="single" w:sz="5" w:space="0" w:color="CCCCCC"/>
            </w:tcBorders>
            <w:tcMar>
              <w:top w:w="0" w:type="dxa"/>
              <w:left w:w="40" w:type="dxa"/>
              <w:bottom w:w="0" w:type="dxa"/>
              <w:right w:w="40" w:type="dxa"/>
            </w:tcMar>
          </w:tcPr>
          <w:p w14:paraId="232CDC70" w14:textId="77777777" w:rsidR="00675FC1" w:rsidRDefault="00C121C6">
            <w:pPr>
              <w:spacing w:before="240" w:after="240" w:line="276" w:lineRule="auto"/>
              <w:jc w:val="center"/>
              <w:rPr>
                <w:rFonts w:ascii="Arial" w:eastAsia="Arial" w:hAnsi="Arial" w:cs="Arial"/>
                <w:sz w:val="23"/>
                <w:szCs w:val="23"/>
              </w:rPr>
            </w:pPr>
            <w:r>
              <w:rPr>
                <w:rFonts w:ascii="Arial" w:eastAsia="Arial" w:hAnsi="Arial" w:cs="Arial"/>
                <w:sz w:val="23"/>
                <w:szCs w:val="23"/>
              </w:rPr>
              <w:t>X</w:t>
            </w:r>
          </w:p>
        </w:tc>
        <w:tc>
          <w:tcPr>
            <w:tcW w:w="615" w:type="dxa"/>
            <w:tcBorders>
              <w:top w:val="nil"/>
              <w:left w:val="nil"/>
              <w:bottom w:val="single" w:sz="5" w:space="0" w:color="CCCCCC"/>
              <w:right w:val="single" w:sz="5" w:space="0" w:color="CCCCCC"/>
            </w:tcBorders>
            <w:tcMar>
              <w:top w:w="0" w:type="dxa"/>
              <w:left w:w="40" w:type="dxa"/>
              <w:bottom w:w="0" w:type="dxa"/>
              <w:right w:w="40" w:type="dxa"/>
            </w:tcMar>
          </w:tcPr>
          <w:p w14:paraId="0B117F05" w14:textId="77777777" w:rsidR="00675FC1" w:rsidRDefault="00C121C6">
            <w:pPr>
              <w:spacing w:before="240" w:after="240" w:line="276" w:lineRule="auto"/>
              <w:jc w:val="center"/>
              <w:rPr>
                <w:rFonts w:ascii="Arial" w:eastAsia="Arial" w:hAnsi="Arial" w:cs="Arial"/>
                <w:sz w:val="23"/>
                <w:szCs w:val="23"/>
              </w:rPr>
            </w:pPr>
            <w:r>
              <w:rPr>
                <w:rFonts w:ascii="Arial" w:eastAsia="Arial" w:hAnsi="Arial" w:cs="Arial"/>
                <w:sz w:val="23"/>
                <w:szCs w:val="23"/>
              </w:rPr>
              <w:t xml:space="preserve"> </w:t>
            </w:r>
          </w:p>
        </w:tc>
        <w:tc>
          <w:tcPr>
            <w:tcW w:w="615" w:type="dxa"/>
            <w:tcBorders>
              <w:top w:val="nil"/>
              <w:left w:val="nil"/>
              <w:bottom w:val="single" w:sz="5" w:space="0" w:color="CCCCCC"/>
              <w:right w:val="single" w:sz="5" w:space="0" w:color="CCCCCC"/>
            </w:tcBorders>
            <w:tcMar>
              <w:top w:w="0" w:type="dxa"/>
              <w:left w:w="40" w:type="dxa"/>
              <w:bottom w:w="0" w:type="dxa"/>
              <w:right w:w="40" w:type="dxa"/>
            </w:tcMar>
          </w:tcPr>
          <w:p w14:paraId="39429D7C" w14:textId="77777777" w:rsidR="00675FC1" w:rsidRDefault="00C121C6">
            <w:pPr>
              <w:spacing w:before="240" w:after="240" w:line="276" w:lineRule="auto"/>
              <w:jc w:val="center"/>
              <w:rPr>
                <w:rFonts w:ascii="Arial" w:eastAsia="Arial" w:hAnsi="Arial" w:cs="Arial"/>
                <w:sz w:val="23"/>
                <w:szCs w:val="23"/>
              </w:rPr>
            </w:pPr>
            <w:r>
              <w:rPr>
                <w:rFonts w:ascii="Arial" w:eastAsia="Arial" w:hAnsi="Arial" w:cs="Arial"/>
                <w:sz w:val="23"/>
                <w:szCs w:val="23"/>
              </w:rPr>
              <w:t>X</w:t>
            </w:r>
          </w:p>
        </w:tc>
      </w:tr>
      <w:tr w:rsidR="00675FC1" w14:paraId="17A3BE30" w14:textId="77777777">
        <w:trPr>
          <w:trHeight w:val="1680"/>
        </w:trPr>
        <w:tc>
          <w:tcPr>
            <w:tcW w:w="1485" w:type="dxa"/>
            <w:tcBorders>
              <w:top w:val="nil"/>
              <w:left w:val="single" w:sz="5" w:space="0" w:color="CCCCCC"/>
              <w:bottom w:val="single" w:sz="5" w:space="0" w:color="CCCCCC"/>
              <w:right w:val="single" w:sz="5" w:space="0" w:color="CCCCCC"/>
            </w:tcBorders>
            <w:tcMar>
              <w:top w:w="0" w:type="dxa"/>
              <w:left w:w="40" w:type="dxa"/>
              <w:bottom w:w="0" w:type="dxa"/>
              <w:right w:w="40" w:type="dxa"/>
            </w:tcMar>
          </w:tcPr>
          <w:p w14:paraId="676EA243" w14:textId="77777777" w:rsidR="00675FC1" w:rsidRDefault="00C121C6">
            <w:pPr>
              <w:spacing w:before="240" w:after="240" w:line="276" w:lineRule="auto"/>
              <w:jc w:val="center"/>
              <w:rPr>
                <w:rFonts w:ascii="Arial" w:eastAsia="Arial" w:hAnsi="Arial" w:cs="Arial"/>
                <w:b/>
                <w:sz w:val="23"/>
                <w:szCs w:val="23"/>
              </w:rPr>
            </w:pPr>
            <w:r>
              <w:rPr>
                <w:rFonts w:ascii="Arial" w:eastAsia="Arial" w:hAnsi="Arial" w:cs="Arial"/>
                <w:b/>
                <w:sz w:val="23"/>
                <w:szCs w:val="23"/>
              </w:rPr>
              <w:t>Maliye Bölümü</w:t>
            </w:r>
          </w:p>
        </w:tc>
        <w:tc>
          <w:tcPr>
            <w:tcW w:w="5280" w:type="dxa"/>
            <w:tcBorders>
              <w:top w:val="nil"/>
              <w:left w:val="nil"/>
              <w:bottom w:val="single" w:sz="5" w:space="0" w:color="CCCCCC"/>
              <w:right w:val="single" w:sz="5" w:space="0" w:color="CCCCCC"/>
            </w:tcBorders>
            <w:tcMar>
              <w:top w:w="0" w:type="dxa"/>
              <w:left w:w="40" w:type="dxa"/>
              <w:bottom w:w="0" w:type="dxa"/>
              <w:right w:w="40" w:type="dxa"/>
            </w:tcMar>
            <w:vAlign w:val="bottom"/>
          </w:tcPr>
          <w:p w14:paraId="1A53D688" w14:textId="77777777" w:rsidR="00675FC1" w:rsidRDefault="00C121C6">
            <w:pPr>
              <w:tabs>
                <w:tab w:val="left" w:pos="851"/>
                <w:tab w:val="left" w:pos="1134"/>
              </w:tabs>
              <w:spacing w:before="120" w:after="120" w:line="240" w:lineRule="auto"/>
              <w:jc w:val="both"/>
              <w:rPr>
                <w:rFonts w:ascii="Arial" w:eastAsia="Arial" w:hAnsi="Arial" w:cs="Arial"/>
                <w:sz w:val="23"/>
                <w:szCs w:val="23"/>
              </w:rPr>
            </w:pPr>
            <w:r>
              <w:rPr>
                <w:sz w:val="24"/>
                <w:szCs w:val="24"/>
              </w:rPr>
              <w:t>Bilimsel niteliğe ve özgün değerlere sahip, araştırmacı, paylaşımcı ve meslekî açıdan yetkin bir akademik kadro ile toplumsal değerlere saygılı bireyler yetiştirmek ve çağdaş bir öğretim ve bilimsel bir anlayış oluşturmaktır.</w:t>
            </w:r>
          </w:p>
        </w:tc>
        <w:tc>
          <w:tcPr>
            <w:tcW w:w="555" w:type="dxa"/>
            <w:tcBorders>
              <w:top w:val="nil"/>
              <w:left w:val="nil"/>
              <w:bottom w:val="single" w:sz="5" w:space="0" w:color="CCCCCC"/>
              <w:right w:val="single" w:sz="5" w:space="0" w:color="CCCCCC"/>
            </w:tcBorders>
            <w:tcMar>
              <w:top w:w="0" w:type="dxa"/>
              <w:left w:w="40" w:type="dxa"/>
              <w:bottom w:w="0" w:type="dxa"/>
              <w:right w:w="40" w:type="dxa"/>
            </w:tcMar>
          </w:tcPr>
          <w:p w14:paraId="1D59F25B" w14:textId="77777777" w:rsidR="00675FC1" w:rsidRDefault="00C121C6">
            <w:pPr>
              <w:spacing w:before="240" w:after="240" w:line="276" w:lineRule="auto"/>
              <w:jc w:val="center"/>
              <w:rPr>
                <w:rFonts w:ascii="Arial" w:eastAsia="Arial" w:hAnsi="Arial" w:cs="Arial"/>
                <w:sz w:val="23"/>
                <w:szCs w:val="23"/>
              </w:rPr>
            </w:pPr>
            <w:r>
              <w:rPr>
                <w:rFonts w:ascii="Arial" w:eastAsia="Arial" w:hAnsi="Arial" w:cs="Arial"/>
                <w:sz w:val="23"/>
                <w:szCs w:val="23"/>
              </w:rPr>
              <w:t xml:space="preserve">X </w:t>
            </w:r>
          </w:p>
        </w:tc>
        <w:tc>
          <w:tcPr>
            <w:tcW w:w="615" w:type="dxa"/>
            <w:tcBorders>
              <w:top w:val="nil"/>
              <w:left w:val="nil"/>
              <w:bottom w:val="single" w:sz="5" w:space="0" w:color="CCCCCC"/>
              <w:right w:val="single" w:sz="5" w:space="0" w:color="CCCCCC"/>
            </w:tcBorders>
            <w:tcMar>
              <w:top w:w="0" w:type="dxa"/>
              <w:left w:w="40" w:type="dxa"/>
              <w:bottom w:w="0" w:type="dxa"/>
              <w:right w:w="40" w:type="dxa"/>
            </w:tcMar>
          </w:tcPr>
          <w:p w14:paraId="1EB34375" w14:textId="77777777" w:rsidR="00675FC1" w:rsidRDefault="00C121C6">
            <w:pPr>
              <w:spacing w:before="240" w:after="240" w:line="276" w:lineRule="auto"/>
              <w:jc w:val="center"/>
              <w:rPr>
                <w:rFonts w:ascii="Arial" w:eastAsia="Arial" w:hAnsi="Arial" w:cs="Arial"/>
                <w:sz w:val="23"/>
                <w:szCs w:val="23"/>
              </w:rPr>
            </w:pPr>
            <w:r>
              <w:rPr>
                <w:rFonts w:ascii="Arial" w:eastAsia="Arial" w:hAnsi="Arial" w:cs="Arial"/>
                <w:sz w:val="23"/>
                <w:szCs w:val="23"/>
              </w:rPr>
              <w:t>X</w:t>
            </w:r>
          </w:p>
        </w:tc>
        <w:tc>
          <w:tcPr>
            <w:tcW w:w="615" w:type="dxa"/>
            <w:tcBorders>
              <w:top w:val="nil"/>
              <w:left w:val="nil"/>
              <w:bottom w:val="single" w:sz="5" w:space="0" w:color="CCCCCC"/>
              <w:right w:val="single" w:sz="5" w:space="0" w:color="CCCCCC"/>
            </w:tcBorders>
            <w:tcMar>
              <w:top w:w="0" w:type="dxa"/>
              <w:left w:w="40" w:type="dxa"/>
              <w:bottom w:w="0" w:type="dxa"/>
              <w:right w:w="40" w:type="dxa"/>
            </w:tcMar>
          </w:tcPr>
          <w:p w14:paraId="5E2FB465" w14:textId="77777777" w:rsidR="00675FC1" w:rsidRDefault="00C121C6">
            <w:pPr>
              <w:spacing w:before="240" w:after="240" w:line="276" w:lineRule="auto"/>
              <w:jc w:val="center"/>
              <w:rPr>
                <w:rFonts w:ascii="Arial" w:eastAsia="Arial" w:hAnsi="Arial" w:cs="Arial"/>
                <w:sz w:val="23"/>
                <w:szCs w:val="23"/>
              </w:rPr>
            </w:pPr>
            <w:r>
              <w:rPr>
                <w:rFonts w:ascii="Arial" w:eastAsia="Arial" w:hAnsi="Arial" w:cs="Arial"/>
                <w:sz w:val="23"/>
                <w:szCs w:val="23"/>
              </w:rPr>
              <w:t>X</w:t>
            </w:r>
          </w:p>
        </w:tc>
        <w:tc>
          <w:tcPr>
            <w:tcW w:w="615" w:type="dxa"/>
            <w:tcBorders>
              <w:top w:val="nil"/>
              <w:left w:val="nil"/>
              <w:bottom w:val="single" w:sz="5" w:space="0" w:color="CCCCCC"/>
              <w:right w:val="single" w:sz="5" w:space="0" w:color="CCCCCC"/>
            </w:tcBorders>
            <w:tcMar>
              <w:top w:w="0" w:type="dxa"/>
              <w:left w:w="40" w:type="dxa"/>
              <w:bottom w:w="0" w:type="dxa"/>
              <w:right w:w="40" w:type="dxa"/>
            </w:tcMar>
          </w:tcPr>
          <w:p w14:paraId="67287F2D" w14:textId="77777777" w:rsidR="00675FC1" w:rsidRDefault="00C121C6">
            <w:pPr>
              <w:spacing w:before="240" w:after="240" w:line="276" w:lineRule="auto"/>
              <w:jc w:val="center"/>
              <w:rPr>
                <w:rFonts w:ascii="Arial" w:eastAsia="Arial" w:hAnsi="Arial" w:cs="Arial"/>
                <w:sz w:val="23"/>
                <w:szCs w:val="23"/>
              </w:rPr>
            </w:pPr>
            <w:r>
              <w:rPr>
                <w:rFonts w:ascii="Arial" w:eastAsia="Arial" w:hAnsi="Arial" w:cs="Arial"/>
                <w:sz w:val="23"/>
                <w:szCs w:val="23"/>
              </w:rPr>
              <w:t xml:space="preserve">X </w:t>
            </w:r>
          </w:p>
        </w:tc>
      </w:tr>
    </w:tbl>
    <w:p w14:paraId="7FC3ECEF" w14:textId="627E331D" w:rsidR="00675FC1" w:rsidRDefault="00C121C6">
      <w:pPr>
        <w:spacing w:before="120" w:after="120" w:line="240" w:lineRule="auto"/>
        <w:jc w:val="both"/>
        <w:rPr>
          <w:sz w:val="24"/>
          <w:szCs w:val="24"/>
        </w:rPr>
      </w:pPr>
      <w:hyperlink r:id="rId59" w:history="1">
        <w:r w:rsidRPr="00112734">
          <w:rPr>
            <w:rStyle w:val="Kpr"/>
            <w:sz w:val="24"/>
            <w:szCs w:val="24"/>
          </w:rPr>
          <w:t>Üniversite, fakülte ve bölüm misyonları</w:t>
        </w:r>
      </w:hyperlink>
      <w:r>
        <w:rPr>
          <w:sz w:val="24"/>
          <w:szCs w:val="24"/>
        </w:rPr>
        <w:t>, birbirini tamamlayan hedefleri yansıtarak ortak bir uyum içerisindedir. Üniversite misyonu öğrencileri çağdaş, uluslararası niteliklere sahip olma hedefini taşırken, fakülte misyonu topluma ve bölgeye katkı sağlama amacını vurgulamaktadır. Bölüm misyonu ise öğrencilere maliye alanında güçlü bir teorik altyapı ve uygulama becerileri kazandırmayı hedeflemektedir.</w:t>
      </w:r>
    </w:p>
    <w:p w14:paraId="1A658131" w14:textId="77777777" w:rsidR="00675FC1" w:rsidRDefault="00C121C6">
      <w:pPr>
        <w:spacing w:before="120" w:after="120" w:line="240" w:lineRule="auto"/>
        <w:jc w:val="both"/>
        <w:rPr>
          <w:sz w:val="24"/>
          <w:szCs w:val="24"/>
        </w:rPr>
      </w:pPr>
      <w:r>
        <w:rPr>
          <w:sz w:val="24"/>
          <w:szCs w:val="24"/>
        </w:rPr>
        <w:t xml:space="preserve">Kanıtlar: </w:t>
      </w:r>
    </w:p>
    <w:p w14:paraId="4319EBB9" w14:textId="77777777" w:rsidR="00675FC1" w:rsidRDefault="00C121C6">
      <w:pPr>
        <w:tabs>
          <w:tab w:val="left" w:pos="851"/>
          <w:tab w:val="left" w:pos="1134"/>
        </w:tabs>
        <w:spacing w:before="120" w:after="120" w:line="240" w:lineRule="auto"/>
        <w:jc w:val="both"/>
        <w:rPr>
          <w:sz w:val="24"/>
          <w:szCs w:val="24"/>
        </w:rPr>
      </w:pPr>
      <w:hyperlink r:id="rId60">
        <w:r>
          <w:rPr>
            <w:color w:val="1155CC"/>
            <w:sz w:val="24"/>
            <w:szCs w:val="24"/>
            <w:u w:val="single"/>
          </w:rPr>
          <w:t>Bandırma Onyedi Eylül Üniversitesi Misyonu</w:t>
        </w:r>
      </w:hyperlink>
    </w:p>
    <w:p w14:paraId="5474F784" w14:textId="77777777" w:rsidR="00675FC1" w:rsidRDefault="00C121C6">
      <w:pPr>
        <w:tabs>
          <w:tab w:val="left" w:pos="851"/>
          <w:tab w:val="left" w:pos="1134"/>
        </w:tabs>
        <w:spacing w:before="120" w:after="120" w:line="240" w:lineRule="auto"/>
        <w:jc w:val="both"/>
        <w:rPr>
          <w:sz w:val="24"/>
          <w:szCs w:val="24"/>
        </w:rPr>
      </w:pPr>
      <w:hyperlink r:id="rId61">
        <w:r>
          <w:rPr>
            <w:color w:val="1155CC"/>
            <w:sz w:val="24"/>
            <w:szCs w:val="24"/>
            <w:u w:val="single"/>
          </w:rPr>
          <w:t>İktisadi ve İdari Bilimler Fakültesi Misyonu</w:t>
        </w:r>
      </w:hyperlink>
    </w:p>
    <w:p w14:paraId="26485E98"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2.3</w:t>
      </w:r>
      <w:r>
        <w:rPr>
          <w:color w:val="C00000"/>
          <w:sz w:val="28"/>
          <w:szCs w:val="28"/>
        </w:rPr>
        <w:tab/>
        <w:t>Program Eğitim Amaçları, Paydaşların erişimine açık bir şekilde yayınlanmalıdır.</w:t>
      </w:r>
    </w:p>
    <w:p w14:paraId="4D3A1966" w14:textId="77777777" w:rsidR="006A39ED" w:rsidRDefault="00C121C6">
      <w:pPr>
        <w:tabs>
          <w:tab w:val="left" w:pos="851"/>
          <w:tab w:val="left" w:pos="1134"/>
        </w:tabs>
        <w:spacing w:before="120" w:after="120" w:line="240" w:lineRule="auto"/>
        <w:jc w:val="both"/>
        <w:rPr>
          <w:color w:val="000000"/>
          <w:sz w:val="24"/>
          <w:szCs w:val="24"/>
        </w:rPr>
      </w:pPr>
      <w:r>
        <w:rPr>
          <w:color w:val="000000"/>
          <w:sz w:val="24"/>
          <w:szCs w:val="24"/>
        </w:rPr>
        <w:t xml:space="preserve">Açıklama: </w:t>
      </w:r>
    </w:p>
    <w:p w14:paraId="4161A650" w14:textId="10EF73CC" w:rsidR="00675FC1" w:rsidRDefault="00C121C6">
      <w:pPr>
        <w:tabs>
          <w:tab w:val="left" w:pos="851"/>
          <w:tab w:val="left" w:pos="1134"/>
        </w:tabs>
        <w:spacing w:before="120" w:after="120" w:line="240" w:lineRule="auto"/>
        <w:jc w:val="both"/>
        <w:rPr>
          <w:sz w:val="24"/>
          <w:szCs w:val="24"/>
        </w:rPr>
      </w:pPr>
      <w:r>
        <w:rPr>
          <w:sz w:val="24"/>
          <w:szCs w:val="24"/>
        </w:rPr>
        <w:t xml:space="preserve">Program Eğitim Amaçları, paydaş katılımını dikkate alınarak görüşülmektedir. Bu kapsamda yapılan değerlendirmeler sonunda gerekli güncellemeler yapılarak üniversitemiz ders kataloğu ve program bilgiler Bologna Sisteminde yayınlanmaktadır. </w:t>
      </w:r>
    </w:p>
    <w:p w14:paraId="5A3634A3" w14:textId="77777777" w:rsidR="00675FC1" w:rsidRDefault="00C121C6">
      <w:pPr>
        <w:tabs>
          <w:tab w:val="left" w:pos="851"/>
          <w:tab w:val="left" w:pos="1134"/>
        </w:tabs>
        <w:spacing w:before="120" w:after="120" w:line="240" w:lineRule="auto"/>
        <w:jc w:val="both"/>
        <w:rPr>
          <w:sz w:val="24"/>
          <w:szCs w:val="24"/>
        </w:rPr>
      </w:pPr>
      <w:r>
        <w:rPr>
          <w:sz w:val="24"/>
          <w:szCs w:val="24"/>
        </w:rPr>
        <w:t xml:space="preserve">Kanıt: </w:t>
      </w:r>
    </w:p>
    <w:p w14:paraId="6C8E286E" w14:textId="77777777" w:rsidR="00675FC1" w:rsidRDefault="00C121C6">
      <w:pPr>
        <w:tabs>
          <w:tab w:val="left" w:pos="851"/>
          <w:tab w:val="left" w:pos="1134"/>
        </w:tabs>
        <w:spacing w:before="120" w:after="120" w:line="240" w:lineRule="auto"/>
        <w:jc w:val="both"/>
      </w:pPr>
      <w:hyperlink r:id="rId62">
        <w:r>
          <w:rPr>
            <w:color w:val="1155CC"/>
            <w:sz w:val="24"/>
            <w:szCs w:val="24"/>
            <w:u w:val="single"/>
          </w:rPr>
          <w:t xml:space="preserve">Bologna Ders Bilgi Paketi </w:t>
        </w:r>
      </w:hyperlink>
    </w:p>
    <w:p w14:paraId="10AACE31" w14:textId="585FC6B3" w:rsidR="00112734" w:rsidRDefault="00112734">
      <w:pPr>
        <w:tabs>
          <w:tab w:val="left" w:pos="851"/>
          <w:tab w:val="left" w:pos="1134"/>
        </w:tabs>
        <w:spacing w:before="120" w:after="120" w:line="240" w:lineRule="auto"/>
        <w:jc w:val="both"/>
        <w:rPr>
          <w:sz w:val="24"/>
          <w:szCs w:val="24"/>
        </w:rPr>
      </w:pPr>
      <w:hyperlink r:id="rId63" w:history="1">
        <w:r w:rsidRPr="00112734">
          <w:rPr>
            <w:rStyle w:val="Kpr"/>
          </w:rPr>
          <w:t>Maliye Bölümü Lisans Ders Kataloğu</w:t>
        </w:r>
      </w:hyperlink>
    </w:p>
    <w:p w14:paraId="24B1EE49"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2.4</w:t>
      </w:r>
      <w:r>
        <w:rPr>
          <w:color w:val="C00000"/>
          <w:sz w:val="28"/>
          <w:szCs w:val="28"/>
        </w:rPr>
        <w:tab/>
        <w:t>Program Eğitim Amaçları, Paydaşların beklentileri doğrultusunda belirlenmelidir.</w:t>
      </w:r>
    </w:p>
    <w:p w14:paraId="4EA5E7F3" w14:textId="77777777" w:rsidR="006A39ED" w:rsidRDefault="00C121C6">
      <w:pPr>
        <w:tabs>
          <w:tab w:val="left" w:pos="851"/>
          <w:tab w:val="left" w:pos="1134"/>
        </w:tabs>
        <w:spacing w:before="120" w:after="120" w:line="240" w:lineRule="auto"/>
        <w:jc w:val="both"/>
        <w:rPr>
          <w:color w:val="000000"/>
          <w:sz w:val="24"/>
          <w:szCs w:val="24"/>
        </w:rPr>
      </w:pPr>
      <w:r>
        <w:rPr>
          <w:color w:val="000000"/>
          <w:sz w:val="24"/>
          <w:szCs w:val="24"/>
        </w:rPr>
        <w:t xml:space="preserve">Açıklama: </w:t>
      </w:r>
    </w:p>
    <w:p w14:paraId="590F36C4" w14:textId="48ED320D" w:rsidR="00675FC1" w:rsidRDefault="00C121C6">
      <w:pPr>
        <w:tabs>
          <w:tab w:val="left" w:pos="851"/>
          <w:tab w:val="left" w:pos="1134"/>
        </w:tabs>
        <w:spacing w:before="120" w:after="120" w:line="240" w:lineRule="auto"/>
        <w:jc w:val="both"/>
        <w:rPr>
          <w:sz w:val="24"/>
          <w:szCs w:val="24"/>
        </w:rPr>
      </w:pPr>
      <w:r>
        <w:rPr>
          <w:sz w:val="24"/>
          <w:szCs w:val="24"/>
        </w:rPr>
        <w:lastRenderedPageBreak/>
        <w:t xml:space="preserve">Program eğitim amaçları belirlenirken, öncelikle uluslararası standartlarda eğitim-öğretim yapma hedefi doğrultusunda hem iç paydaşların katılımlarını hem de dış paydaşların katılımlarını önceleyen bir karar alma mekanizması uygulanmaktadır. </w:t>
      </w:r>
    </w:p>
    <w:p w14:paraId="37B4EBA6" w14:textId="3610CE41" w:rsidR="00675FC1" w:rsidRDefault="00C121C6">
      <w:pPr>
        <w:tabs>
          <w:tab w:val="left" w:pos="851"/>
          <w:tab w:val="left" w:pos="1134"/>
        </w:tabs>
        <w:spacing w:before="120" w:after="120" w:line="240" w:lineRule="auto"/>
        <w:jc w:val="both"/>
        <w:rPr>
          <w:sz w:val="24"/>
          <w:szCs w:val="24"/>
        </w:rPr>
      </w:pPr>
      <w:r>
        <w:rPr>
          <w:sz w:val="24"/>
          <w:szCs w:val="24"/>
        </w:rPr>
        <w:t xml:space="preserve">Her dönem sonunda öğrenciler </w:t>
      </w:r>
      <w:hyperlink r:id="rId64" w:history="1">
        <w:r w:rsidRPr="002B4566">
          <w:rPr>
            <w:rStyle w:val="Kpr"/>
            <w:sz w:val="24"/>
            <w:szCs w:val="24"/>
          </w:rPr>
          <w:t>Öğrenci Bilgi Sistemi</w:t>
        </w:r>
      </w:hyperlink>
      <w:r>
        <w:rPr>
          <w:sz w:val="24"/>
          <w:szCs w:val="24"/>
        </w:rPr>
        <w:t xml:space="preserve"> üzerinden tamamladıkları dersler için ve dersin yürütücüsü öğretim elamanı için değerlendirme anketleri doldurmaktadırlar. Bu anketlerde öğrencilere genel olarak </w:t>
      </w:r>
      <w:hyperlink r:id="rId65" w:history="1">
        <w:r w:rsidRPr="002B4566">
          <w:rPr>
            <w:rStyle w:val="Kpr"/>
            <w:sz w:val="24"/>
            <w:szCs w:val="24"/>
          </w:rPr>
          <w:t>derslerin bilgi paketlerinde</w:t>
        </w:r>
      </w:hyperlink>
      <w:r>
        <w:rPr>
          <w:sz w:val="24"/>
          <w:szCs w:val="24"/>
        </w:rPr>
        <w:t xml:space="preserve"> ifade edildiği gibi gerçekleştirilip gerçekleştirilmediği ve dersin sorumlusu öğretim elemanının derse ilişkin sorumluluklarını ne derece yerine getirdiği sorulmaktadır. Öğrencilerden alınan bilgiler ve öğretim elemanları tarafından dönem sonunda doldurulan ders değerlendirme formları dikkate alınarak bölüm kurullarında ve eğitim komisyonu toplantılarında genel değerlendirmeler ve iyileştirme önerileri görüşülmektedir. </w:t>
      </w:r>
    </w:p>
    <w:p w14:paraId="67400C3F" w14:textId="25AD88E9" w:rsidR="00BA1B26" w:rsidRDefault="00C121C6">
      <w:pPr>
        <w:tabs>
          <w:tab w:val="left" w:pos="851"/>
          <w:tab w:val="left" w:pos="1134"/>
        </w:tabs>
        <w:spacing w:before="120" w:after="120" w:line="240" w:lineRule="auto"/>
        <w:jc w:val="both"/>
        <w:rPr>
          <w:sz w:val="24"/>
          <w:szCs w:val="24"/>
        </w:rPr>
      </w:pPr>
      <w:r>
        <w:rPr>
          <w:sz w:val="24"/>
          <w:szCs w:val="24"/>
        </w:rPr>
        <w:t>Maliye Bölümü İç ve Dış Paydaşları aşağıdaki gibidir:</w:t>
      </w:r>
    </w:p>
    <w:p w14:paraId="3970AE4D" w14:textId="77777777" w:rsidR="00BA1B26" w:rsidRDefault="00BA1B26">
      <w:pPr>
        <w:tabs>
          <w:tab w:val="left" w:pos="851"/>
          <w:tab w:val="left" w:pos="1134"/>
        </w:tabs>
        <w:spacing w:before="120" w:after="120" w:line="240" w:lineRule="auto"/>
        <w:jc w:val="both"/>
        <w:rPr>
          <w:sz w:val="24"/>
          <w:szCs w:val="24"/>
        </w:rPr>
      </w:pPr>
    </w:p>
    <w:p w14:paraId="336D4372" w14:textId="77777777" w:rsidR="00675FC1" w:rsidRPr="00FF0143" w:rsidRDefault="00C121C6">
      <w:pPr>
        <w:numPr>
          <w:ilvl w:val="0"/>
          <w:numId w:val="2"/>
        </w:numPr>
        <w:tabs>
          <w:tab w:val="left" w:pos="851"/>
          <w:tab w:val="left" w:pos="1134"/>
        </w:tabs>
        <w:spacing w:before="120" w:after="120" w:line="240" w:lineRule="auto"/>
        <w:jc w:val="both"/>
        <w:rPr>
          <w:b/>
          <w:bCs/>
          <w:sz w:val="24"/>
          <w:szCs w:val="24"/>
        </w:rPr>
      </w:pPr>
      <w:r w:rsidRPr="00FF0143">
        <w:rPr>
          <w:b/>
          <w:bCs/>
          <w:sz w:val="24"/>
          <w:szCs w:val="24"/>
        </w:rPr>
        <w:t>İç Paydaşlar</w:t>
      </w:r>
    </w:p>
    <w:p w14:paraId="6A4A03E7" w14:textId="0229F7C6" w:rsidR="007E3163" w:rsidRDefault="007E3163" w:rsidP="007E3163">
      <w:pPr>
        <w:tabs>
          <w:tab w:val="left" w:pos="851"/>
          <w:tab w:val="left" w:pos="1134"/>
        </w:tabs>
        <w:spacing w:before="120" w:after="120" w:line="240" w:lineRule="auto"/>
        <w:jc w:val="both"/>
        <w:rPr>
          <w:sz w:val="24"/>
          <w:szCs w:val="24"/>
        </w:rPr>
      </w:pPr>
      <w:r w:rsidRPr="007E3163">
        <w:rPr>
          <w:sz w:val="24"/>
          <w:szCs w:val="24"/>
        </w:rPr>
        <w:t>Prof. Dr. Özgür BİYAN – Maliye Bölümü</w:t>
      </w:r>
    </w:p>
    <w:p w14:paraId="41D807DA" w14:textId="4B285DB6" w:rsidR="008B4F3B" w:rsidRDefault="008B4F3B" w:rsidP="007E3163">
      <w:pPr>
        <w:tabs>
          <w:tab w:val="left" w:pos="851"/>
          <w:tab w:val="left" w:pos="1134"/>
        </w:tabs>
        <w:spacing w:before="120" w:after="120" w:line="240" w:lineRule="auto"/>
        <w:jc w:val="both"/>
        <w:rPr>
          <w:sz w:val="24"/>
          <w:szCs w:val="24"/>
        </w:rPr>
      </w:pPr>
      <w:r>
        <w:rPr>
          <w:sz w:val="24"/>
          <w:szCs w:val="24"/>
        </w:rPr>
        <w:t>Prof. Dr. Metehan YILGÖR- Ekonometri Bölüm Başkanı</w:t>
      </w:r>
    </w:p>
    <w:p w14:paraId="01C12E94" w14:textId="38492CD7" w:rsidR="00675FC1" w:rsidRDefault="007E3163">
      <w:pPr>
        <w:tabs>
          <w:tab w:val="left" w:pos="851"/>
          <w:tab w:val="left" w:pos="1134"/>
        </w:tabs>
        <w:spacing w:before="120" w:after="120" w:line="240" w:lineRule="auto"/>
        <w:jc w:val="both"/>
        <w:rPr>
          <w:sz w:val="24"/>
          <w:szCs w:val="24"/>
        </w:rPr>
      </w:pPr>
      <w:r>
        <w:rPr>
          <w:sz w:val="24"/>
          <w:szCs w:val="24"/>
        </w:rPr>
        <w:t>Doç. Dr. Bülent ARPAT-Çalışma Ekonomisi ve Endüstriyel İlişkiler Bölümü</w:t>
      </w:r>
    </w:p>
    <w:p w14:paraId="6B24A626" w14:textId="0B40B9E0" w:rsidR="00675FC1" w:rsidRDefault="00C121C6">
      <w:pPr>
        <w:tabs>
          <w:tab w:val="left" w:pos="851"/>
          <w:tab w:val="left" w:pos="1134"/>
        </w:tabs>
        <w:spacing w:before="240" w:after="240" w:line="240" w:lineRule="auto"/>
        <w:jc w:val="both"/>
        <w:rPr>
          <w:sz w:val="24"/>
          <w:szCs w:val="24"/>
        </w:rPr>
      </w:pPr>
      <w:r>
        <w:rPr>
          <w:sz w:val="24"/>
          <w:szCs w:val="24"/>
        </w:rPr>
        <w:t xml:space="preserve">Doç. Dr. </w:t>
      </w:r>
      <w:r w:rsidR="00806675">
        <w:rPr>
          <w:sz w:val="24"/>
          <w:szCs w:val="24"/>
        </w:rPr>
        <w:t>Selçuk Çağrı ESENER- Maliye Bölümü</w:t>
      </w:r>
    </w:p>
    <w:p w14:paraId="486B5E70" w14:textId="1B8FECA5" w:rsidR="0064478E" w:rsidRDefault="0064478E">
      <w:pPr>
        <w:tabs>
          <w:tab w:val="left" w:pos="851"/>
          <w:tab w:val="left" w:pos="1134"/>
        </w:tabs>
        <w:spacing w:before="240" w:after="240" w:line="240" w:lineRule="auto"/>
        <w:jc w:val="both"/>
        <w:rPr>
          <w:sz w:val="24"/>
          <w:szCs w:val="24"/>
        </w:rPr>
      </w:pPr>
      <w:r>
        <w:rPr>
          <w:sz w:val="24"/>
          <w:szCs w:val="24"/>
        </w:rPr>
        <w:t>Dr. Öğr. Üyesi Özge BALABAN-Maliye Bölümü</w:t>
      </w:r>
    </w:p>
    <w:p w14:paraId="389E73D7" w14:textId="50E8457D" w:rsidR="007E3163" w:rsidRDefault="007E3163">
      <w:pPr>
        <w:tabs>
          <w:tab w:val="left" w:pos="851"/>
          <w:tab w:val="left" w:pos="1134"/>
        </w:tabs>
        <w:spacing w:before="240" w:after="240" w:line="240" w:lineRule="auto"/>
        <w:jc w:val="both"/>
        <w:rPr>
          <w:sz w:val="24"/>
          <w:szCs w:val="24"/>
        </w:rPr>
      </w:pPr>
      <w:r>
        <w:rPr>
          <w:sz w:val="24"/>
          <w:szCs w:val="24"/>
        </w:rPr>
        <w:t>Araş. Gör.</w:t>
      </w:r>
      <w:r w:rsidR="006D2A5B">
        <w:rPr>
          <w:sz w:val="24"/>
          <w:szCs w:val="24"/>
        </w:rPr>
        <w:t xml:space="preserve"> Dr. </w:t>
      </w:r>
      <w:r>
        <w:rPr>
          <w:sz w:val="24"/>
          <w:szCs w:val="24"/>
        </w:rPr>
        <w:t>Oğuzhan YELKESEN-Maliye Bölümü</w:t>
      </w:r>
    </w:p>
    <w:p w14:paraId="1044CDA4" w14:textId="0C3A5632" w:rsidR="007E3163" w:rsidRDefault="007E3163">
      <w:pPr>
        <w:tabs>
          <w:tab w:val="left" w:pos="851"/>
          <w:tab w:val="left" w:pos="1134"/>
        </w:tabs>
        <w:spacing w:before="240" w:after="240" w:line="240" w:lineRule="auto"/>
        <w:jc w:val="both"/>
        <w:rPr>
          <w:sz w:val="24"/>
          <w:szCs w:val="24"/>
        </w:rPr>
      </w:pPr>
      <w:r>
        <w:rPr>
          <w:sz w:val="24"/>
          <w:szCs w:val="24"/>
        </w:rPr>
        <w:t>Araş. Gör. Ayşegül YÜCEL-Maliye Bölümü</w:t>
      </w:r>
    </w:p>
    <w:p w14:paraId="571A0D26" w14:textId="06FBD0B5" w:rsidR="007E3163" w:rsidRDefault="007E3163">
      <w:pPr>
        <w:tabs>
          <w:tab w:val="left" w:pos="851"/>
          <w:tab w:val="left" w:pos="1134"/>
        </w:tabs>
        <w:spacing w:before="240" w:after="240" w:line="240" w:lineRule="auto"/>
        <w:jc w:val="both"/>
        <w:rPr>
          <w:sz w:val="24"/>
          <w:szCs w:val="24"/>
        </w:rPr>
      </w:pPr>
      <w:r>
        <w:rPr>
          <w:sz w:val="24"/>
          <w:szCs w:val="24"/>
        </w:rPr>
        <w:t>Araş. Gör. Gülsema ÇETİNKAYA-Maliye Bölümü</w:t>
      </w:r>
    </w:p>
    <w:p w14:paraId="781129FD" w14:textId="7C5F9C00" w:rsidR="007E3163" w:rsidRDefault="007E3163">
      <w:pPr>
        <w:tabs>
          <w:tab w:val="left" w:pos="851"/>
          <w:tab w:val="left" w:pos="1134"/>
        </w:tabs>
        <w:spacing w:before="240" w:after="240" w:line="240" w:lineRule="auto"/>
        <w:jc w:val="both"/>
        <w:rPr>
          <w:sz w:val="24"/>
          <w:szCs w:val="24"/>
        </w:rPr>
      </w:pPr>
      <w:r>
        <w:rPr>
          <w:sz w:val="24"/>
          <w:szCs w:val="24"/>
        </w:rPr>
        <w:t>Araş. Gör. Seda ÖZVAR-Maliye Bölümü</w:t>
      </w:r>
    </w:p>
    <w:p w14:paraId="27EB7089" w14:textId="77777777" w:rsidR="00675FC1" w:rsidRDefault="00C121C6">
      <w:pPr>
        <w:tabs>
          <w:tab w:val="left" w:pos="851"/>
          <w:tab w:val="left" w:pos="1134"/>
        </w:tabs>
        <w:spacing w:before="240" w:after="240" w:line="240" w:lineRule="auto"/>
        <w:jc w:val="both"/>
        <w:rPr>
          <w:sz w:val="24"/>
          <w:szCs w:val="24"/>
        </w:rPr>
      </w:pPr>
      <w:r>
        <w:rPr>
          <w:sz w:val="24"/>
          <w:szCs w:val="24"/>
        </w:rPr>
        <w:t>Enes KOZ – Maliye Topluluğu Başkanı ve Maliye Bölüm Temsilcisi</w:t>
      </w:r>
    </w:p>
    <w:p w14:paraId="21BA1BED" w14:textId="77777777" w:rsidR="00675FC1" w:rsidRDefault="00C121C6" w:rsidP="00C7194D">
      <w:pPr>
        <w:tabs>
          <w:tab w:val="left" w:pos="851"/>
          <w:tab w:val="left" w:pos="1134"/>
        </w:tabs>
        <w:spacing w:before="240" w:after="240" w:line="360" w:lineRule="auto"/>
        <w:jc w:val="both"/>
        <w:rPr>
          <w:sz w:val="24"/>
          <w:szCs w:val="24"/>
        </w:rPr>
      </w:pPr>
      <w:r>
        <w:rPr>
          <w:sz w:val="24"/>
          <w:szCs w:val="24"/>
        </w:rPr>
        <w:t>Adem UÇAR – Mali İşler Daire Başkanı</w:t>
      </w:r>
    </w:p>
    <w:p w14:paraId="7BCE2285" w14:textId="77777777" w:rsidR="00675FC1" w:rsidRPr="00FF0143" w:rsidRDefault="00C121C6">
      <w:pPr>
        <w:numPr>
          <w:ilvl w:val="0"/>
          <w:numId w:val="2"/>
        </w:numPr>
        <w:tabs>
          <w:tab w:val="left" w:pos="851"/>
          <w:tab w:val="left" w:pos="1134"/>
        </w:tabs>
        <w:spacing w:before="120" w:after="120" w:line="240" w:lineRule="auto"/>
        <w:jc w:val="both"/>
        <w:rPr>
          <w:b/>
          <w:bCs/>
          <w:sz w:val="24"/>
          <w:szCs w:val="24"/>
        </w:rPr>
      </w:pPr>
      <w:r w:rsidRPr="00FF0143">
        <w:rPr>
          <w:b/>
          <w:bCs/>
          <w:sz w:val="24"/>
          <w:szCs w:val="24"/>
        </w:rPr>
        <w:t>Dış Paydaşlar</w:t>
      </w:r>
    </w:p>
    <w:p w14:paraId="03CF1F69" w14:textId="77104A3E" w:rsidR="00025E71" w:rsidRDefault="00025E71">
      <w:pPr>
        <w:tabs>
          <w:tab w:val="left" w:pos="851"/>
          <w:tab w:val="left" w:pos="1134"/>
        </w:tabs>
        <w:spacing w:before="240" w:after="240" w:line="240" w:lineRule="auto"/>
        <w:jc w:val="both"/>
        <w:rPr>
          <w:sz w:val="24"/>
          <w:szCs w:val="24"/>
        </w:rPr>
      </w:pPr>
      <w:r>
        <w:rPr>
          <w:sz w:val="24"/>
          <w:szCs w:val="24"/>
        </w:rPr>
        <w:t>Prof. Dr. Ali ÇELİKKAYA- Osmangazi Üniversitesi Maliye Bölümü</w:t>
      </w:r>
      <w:r w:rsidR="00C32D5C">
        <w:rPr>
          <w:sz w:val="24"/>
          <w:szCs w:val="24"/>
        </w:rPr>
        <w:t xml:space="preserve"> Öğretim Üyesi</w:t>
      </w:r>
    </w:p>
    <w:p w14:paraId="2E0F36D6" w14:textId="78DD31DC" w:rsidR="00675FC1" w:rsidRDefault="00C121C6">
      <w:pPr>
        <w:tabs>
          <w:tab w:val="left" w:pos="851"/>
          <w:tab w:val="left" w:pos="1134"/>
        </w:tabs>
        <w:spacing w:before="240" w:after="240" w:line="240" w:lineRule="auto"/>
        <w:jc w:val="both"/>
        <w:rPr>
          <w:sz w:val="24"/>
          <w:szCs w:val="24"/>
        </w:rPr>
      </w:pPr>
      <w:r>
        <w:rPr>
          <w:sz w:val="24"/>
          <w:szCs w:val="24"/>
        </w:rPr>
        <w:t xml:space="preserve">Ahmet </w:t>
      </w:r>
      <w:r w:rsidR="00D52A8B">
        <w:rPr>
          <w:sz w:val="24"/>
          <w:szCs w:val="24"/>
        </w:rPr>
        <w:t>SEVİM –</w:t>
      </w:r>
      <w:r>
        <w:rPr>
          <w:sz w:val="24"/>
          <w:szCs w:val="24"/>
        </w:rPr>
        <w:t xml:space="preserve"> Gelir Uzmanı</w:t>
      </w:r>
    </w:p>
    <w:p w14:paraId="18B78696" w14:textId="0D6AA573" w:rsidR="00675FC1" w:rsidRDefault="00C121C6">
      <w:pPr>
        <w:tabs>
          <w:tab w:val="left" w:pos="851"/>
          <w:tab w:val="left" w:pos="1134"/>
        </w:tabs>
        <w:spacing w:before="240" w:after="240" w:line="240" w:lineRule="auto"/>
        <w:jc w:val="both"/>
        <w:rPr>
          <w:sz w:val="24"/>
          <w:szCs w:val="24"/>
        </w:rPr>
      </w:pPr>
      <w:r>
        <w:rPr>
          <w:sz w:val="24"/>
          <w:szCs w:val="24"/>
        </w:rPr>
        <w:t xml:space="preserve">Fehim </w:t>
      </w:r>
      <w:r w:rsidR="00D52A8B">
        <w:rPr>
          <w:sz w:val="24"/>
          <w:szCs w:val="24"/>
        </w:rPr>
        <w:t>KAYALIK –</w:t>
      </w:r>
      <w:r>
        <w:rPr>
          <w:sz w:val="24"/>
          <w:szCs w:val="24"/>
        </w:rPr>
        <w:t xml:space="preserve"> Muhasebe Uzmanı</w:t>
      </w:r>
    </w:p>
    <w:p w14:paraId="53B2EFF9" w14:textId="473C00EE" w:rsidR="00675FC1" w:rsidRDefault="00C121C6">
      <w:pPr>
        <w:tabs>
          <w:tab w:val="left" w:pos="851"/>
          <w:tab w:val="left" w:pos="1134"/>
        </w:tabs>
        <w:spacing w:before="240" w:after="240" w:line="240" w:lineRule="auto"/>
        <w:jc w:val="both"/>
        <w:rPr>
          <w:sz w:val="24"/>
          <w:szCs w:val="24"/>
        </w:rPr>
      </w:pPr>
      <w:r>
        <w:rPr>
          <w:sz w:val="24"/>
          <w:szCs w:val="24"/>
        </w:rPr>
        <w:t xml:space="preserve">Osman </w:t>
      </w:r>
      <w:r w:rsidR="00D52A8B">
        <w:rPr>
          <w:sz w:val="24"/>
          <w:szCs w:val="24"/>
        </w:rPr>
        <w:t>KOCAMAN –</w:t>
      </w:r>
      <w:r>
        <w:rPr>
          <w:sz w:val="24"/>
          <w:szCs w:val="24"/>
        </w:rPr>
        <w:t xml:space="preserve"> İş İnsanı</w:t>
      </w:r>
    </w:p>
    <w:p w14:paraId="12AD083D" w14:textId="69CB2B60" w:rsidR="00675FC1" w:rsidRDefault="00C121C6">
      <w:pPr>
        <w:tabs>
          <w:tab w:val="left" w:pos="851"/>
          <w:tab w:val="left" w:pos="1134"/>
        </w:tabs>
        <w:spacing w:before="240" w:after="240" w:line="240" w:lineRule="auto"/>
        <w:jc w:val="both"/>
        <w:rPr>
          <w:sz w:val="24"/>
          <w:szCs w:val="24"/>
        </w:rPr>
      </w:pPr>
      <w:r>
        <w:rPr>
          <w:sz w:val="24"/>
          <w:szCs w:val="24"/>
        </w:rPr>
        <w:t xml:space="preserve">Metin </w:t>
      </w:r>
      <w:r w:rsidR="00D52A8B">
        <w:rPr>
          <w:sz w:val="24"/>
          <w:szCs w:val="24"/>
        </w:rPr>
        <w:t>ÇELİK –</w:t>
      </w:r>
      <w:r>
        <w:rPr>
          <w:sz w:val="24"/>
          <w:szCs w:val="24"/>
        </w:rPr>
        <w:t xml:space="preserve"> İlçe Mal Müdürü</w:t>
      </w:r>
    </w:p>
    <w:p w14:paraId="1321CB67" w14:textId="25C54FCC" w:rsidR="00675FC1" w:rsidRDefault="00C121C6">
      <w:pPr>
        <w:tabs>
          <w:tab w:val="left" w:pos="851"/>
          <w:tab w:val="left" w:pos="1134"/>
        </w:tabs>
        <w:spacing w:before="240" w:after="240" w:line="240" w:lineRule="auto"/>
        <w:jc w:val="both"/>
        <w:rPr>
          <w:sz w:val="24"/>
          <w:szCs w:val="24"/>
        </w:rPr>
      </w:pPr>
      <w:r>
        <w:rPr>
          <w:sz w:val="24"/>
          <w:szCs w:val="24"/>
        </w:rPr>
        <w:t xml:space="preserve">Mehtap </w:t>
      </w:r>
      <w:r w:rsidR="00D52A8B">
        <w:rPr>
          <w:sz w:val="24"/>
          <w:szCs w:val="24"/>
        </w:rPr>
        <w:t>ÖZTÜRK –</w:t>
      </w:r>
      <w:r>
        <w:rPr>
          <w:sz w:val="24"/>
          <w:szCs w:val="24"/>
        </w:rPr>
        <w:t xml:space="preserve"> Doktora Öğrencisi</w:t>
      </w:r>
    </w:p>
    <w:p w14:paraId="0CEE63DC" w14:textId="278EFCF6" w:rsidR="00594FA9" w:rsidRDefault="00594FA9">
      <w:pPr>
        <w:tabs>
          <w:tab w:val="left" w:pos="851"/>
          <w:tab w:val="left" w:pos="1134"/>
        </w:tabs>
        <w:spacing w:before="240" w:after="240" w:line="240" w:lineRule="auto"/>
        <w:jc w:val="both"/>
        <w:rPr>
          <w:sz w:val="24"/>
          <w:szCs w:val="24"/>
        </w:rPr>
      </w:pPr>
      <w:r>
        <w:rPr>
          <w:sz w:val="24"/>
          <w:szCs w:val="24"/>
        </w:rPr>
        <w:lastRenderedPageBreak/>
        <w:t>Yusuf Can- Mali Müşavir</w:t>
      </w:r>
    </w:p>
    <w:p w14:paraId="1284ED96" w14:textId="77777777" w:rsidR="00675FC1" w:rsidRDefault="00C121C6">
      <w:pPr>
        <w:tabs>
          <w:tab w:val="left" w:pos="851"/>
          <w:tab w:val="left" w:pos="1134"/>
        </w:tabs>
        <w:spacing w:before="120" w:after="120" w:line="240" w:lineRule="auto"/>
        <w:jc w:val="both"/>
        <w:rPr>
          <w:sz w:val="24"/>
          <w:szCs w:val="24"/>
        </w:rPr>
      </w:pPr>
      <w:r>
        <w:rPr>
          <w:sz w:val="24"/>
          <w:szCs w:val="24"/>
        </w:rPr>
        <w:t>Kanıtlar:</w:t>
      </w:r>
    </w:p>
    <w:p w14:paraId="1528335D" w14:textId="0C322781" w:rsidR="004B5BEF" w:rsidRDefault="004B5BEF">
      <w:pPr>
        <w:tabs>
          <w:tab w:val="left" w:pos="851"/>
          <w:tab w:val="left" w:pos="1134"/>
        </w:tabs>
        <w:spacing w:before="120" w:after="120" w:line="240" w:lineRule="auto"/>
        <w:jc w:val="both"/>
        <w:rPr>
          <w:sz w:val="24"/>
          <w:szCs w:val="24"/>
        </w:rPr>
      </w:pPr>
      <w:hyperlink r:id="rId66" w:history="1">
        <w:r w:rsidRPr="004B5BEF">
          <w:rPr>
            <w:rStyle w:val="Kpr"/>
            <w:sz w:val="24"/>
            <w:szCs w:val="24"/>
          </w:rPr>
          <w:t>İç Paydaş Toplantıları</w:t>
        </w:r>
      </w:hyperlink>
    </w:p>
    <w:p w14:paraId="109B4BB1" w14:textId="7B222C71" w:rsidR="00675FC1" w:rsidRDefault="00C121C6">
      <w:pPr>
        <w:tabs>
          <w:tab w:val="left" w:pos="851"/>
          <w:tab w:val="left" w:pos="1134"/>
        </w:tabs>
        <w:spacing w:before="120" w:after="120" w:line="240" w:lineRule="auto"/>
        <w:jc w:val="both"/>
        <w:rPr>
          <w:rFonts w:ascii="Arial" w:eastAsia="Arial" w:hAnsi="Arial" w:cs="Arial"/>
          <w:color w:val="333333"/>
          <w:sz w:val="21"/>
          <w:szCs w:val="21"/>
        </w:rPr>
      </w:pPr>
      <w:hyperlink r:id="rId67">
        <w:r>
          <w:rPr>
            <w:rFonts w:ascii="Arial" w:eastAsia="Arial" w:hAnsi="Arial" w:cs="Arial"/>
            <w:color w:val="1155CC"/>
            <w:sz w:val="21"/>
            <w:szCs w:val="21"/>
            <w:u w:val="single"/>
          </w:rPr>
          <w:t>Ders Planı Güncelleme Komisyonu Toplantısı</w:t>
        </w:r>
      </w:hyperlink>
      <w:r>
        <w:rPr>
          <w:rFonts w:ascii="Arial" w:eastAsia="Arial" w:hAnsi="Arial" w:cs="Arial"/>
          <w:color w:val="333333"/>
          <w:sz w:val="21"/>
          <w:szCs w:val="21"/>
        </w:rPr>
        <w:t xml:space="preserve"> </w:t>
      </w:r>
    </w:p>
    <w:p w14:paraId="30B3819F" w14:textId="77777777" w:rsidR="00675FC1" w:rsidRDefault="00C121C6">
      <w:pPr>
        <w:tabs>
          <w:tab w:val="left" w:pos="851"/>
          <w:tab w:val="left" w:pos="1134"/>
        </w:tabs>
        <w:spacing w:before="120" w:after="120" w:line="240" w:lineRule="auto"/>
        <w:jc w:val="both"/>
      </w:pPr>
      <w:hyperlink r:id="rId68">
        <w:r>
          <w:rPr>
            <w:rFonts w:ascii="Arial" w:eastAsia="Arial" w:hAnsi="Arial" w:cs="Arial"/>
            <w:color w:val="1155CC"/>
            <w:sz w:val="21"/>
            <w:szCs w:val="21"/>
            <w:u w:val="single"/>
          </w:rPr>
          <w:t>Kalite Kurulu Toplantısı</w:t>
        </w:r>
      </w:hyperlink>
    </w:p>
    <w:p w14:paraId="71806CB4" w14:textId="77777777" w:rsidR="00675FC1" w:rsidRDefault="00C121C6">
      <w:pPr>
        <w:tabs>
          <w:tab w:val="left" w:pos="851"/>
          <w:tab w:val="left" w:pos="1134"/>
        </w:tabs>
        <w:spacing w:before="120" w:after="120" w:line="240" w:lineRule="auto"/>
        <w:jc w:val="both"/>
        <w:rPr>
          <w:sz w:val="24"/>
          <w:szCs w:val="24"/>
        </w:rPr>
      </w:pPr>
      <w:hyperlink r:id="rId69">
        <w:r>
          <w:rPr>
            <w:color w:val="1155CC"/>
            <w:sz w:val="24"/>
            <w:szCs w:val="24"/>
            <w:u w:val="single"/>
          </w:rPr>
          <w:t>Araştırma Görevlisi Toplantısı</w:t>
        </w:r>
      </w:hyperlink>
    </w:p>
    <w:p w14:paraId="66D71B37"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2.5</w:t>
      </w:r>
      <w:r>
        <w:rPr>
          <w:color w:val="C00000"/>
          <w:sz w:val="28"/>
          <w:szCs w:val="28"/>
        </w:rPr>
        <w:tab/>
        <w:t xml:space="preserve">Program Eğitim Amaçları, düzenli olarak gözden geçirilmeli ve güncellenmelidir. </w:t>
      </w:r>
    </w:p>
    <w:p w14:paraId="71659A57" w14:textId="77777777" w:rsidR="00442EA9" w:rsidRDefault="00C121C6">
      <w:pPr>
        <w:tabs>
          <w:tab w:val="left" w:pos="851"/>
          <w:tab w:val="left" w:pos="1134"/>
        </w:tabs>
        <w:spacing w:before="120" w:after="120" w:line="240" w:lineRule="auto"/>
        <w:jc w:val="both"/>
        <w:rPr>
          <w:sz w:val="24"/>
          <w:szCs w:val="24"/>
        </w:rPr>
      </w:pPr>
      <w:r>
        <w:rPr>
          <w:color w:val="000000"/>
          <w:sz w:val="24"/>
          <w:szCs w:val="24"/>
        </w:rPr>
        <w:t>Açıklama:</w:t>
      </w:r>
      <w:r>
        <w:rPr>
          <w:sz w:val="24"/>
          <w:szCs w:val="24"/>
        </w:rPr>
        <w:t xml:space="preserve"> </w:t>
      </w:r>
    </w:p>
    <w:p w14:paraId="653C077C" w14:textId="53B211E7" w:rsidR="00675FC1" w:rsidRDefault="00C121C6">
      <w:pPr>
        <w:tabs>
          <w:tab w:val="left" w:pos="851"/>
          <w:tab w:val="left" w:pos="1134"/>
        </w:tabs>
        <w:spacing w:before="120" w:after="120" w:line="240" w:lineRule="auto"/>
        <w:jc w:val="both"/>
        <w:rPr>
          <w:sz w:val="24"/>
          <w:szCs w:val="24"/>
        </w:rPr>
      </w:pPr>
      <w:r>
        <w:rPr>
          <w:sz w:val="24"/>
          <w:szCs w:val="24"/>
        </w:rPr>
        <w:t xml:space="preserve">Program Eğitim Amaçları bölümümüz tarafından düzenli olarak gözden geçirilmekte ve gerekli durumlarda güncellenmektedir. Program eğitim amaçları güncellenirken maliye alanındaki güncel gelişmeler, yüksek öğretim gereklilikleri, emek piyasasının ihtiyaç ve talepleri de dikkate alınmaktadır. </w:t>
      </w:r>
    </w:p>
    <w:p w14:paraId="4AF81F93" w14:textId="77777777" w:rsidR="00675FC1" w:rsidRDefault="00C121C6">
      <w:pPr>
        <w:tabs>
          <w:tab w:val="left" w:pos="851"/>
          <w:tab w:val="left" w:pos="1134"/>
        </w:tabs>
        <w:spacing w:before="120" w:after="120" w:line="240" w:lineRule="auto"/>
        <w:jc w:val="both"/>
        <w:rPr>
          <w:sz w:val="24"/>
          <w:szCs w:val="24"/>
        </w:rPr>
      </w:pPr>
      <w:r>
        <w:rPr>
          <w:sz w:val="24"/>
          <w:szCs w:val="24"/>
        </w:rPr>
        <w:t>Kanıt:</w:t>
      </w:r>
    </w:p>
    <w:p w14:paraId="2BE02A16" w14:textId="77777777" w:rsidR="00675FC1" w:rsidRDefault="00C121C6">
      <w:pPr>
        <w:tabs>
          <w:tab w:val="left" w:pos="851"/>
          <w:tab w:val="left" w:pos="1134"/>
        </w:tabs>
        <w:spacing w:before="120" w:after="120" w:line="240" w:lineRule="auto"/>
        <w:jc w:val="both"/>
        <w:rPr>
          <w:sz w:val="24"/>
          <w:szCs w:val="24"/>
        </w:rPr>
      </w:pPr>
      <w:hyperlink r:id="rId70">
        <w:r>
          <w:rPr>
            <w:color w:val="1155CC"/>
            <w:sz w:val="24"/>
            <w:szCs w:val="24"/>
            <w:u w:val="single"/>
          </w:rPr>
          <w:t>Bölüm Kalite Kurul Toplantısı</w:t>
        </w:r>
      </w:hyperlink>
    </w:p>
    <w:p w14:paraId="51BB661B"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4" w:name="_heading=h.2et92p0" w:colFirst="0" w:colLast="0"/>
      <w:bookmarkEnd w:id="4"/>
      <w:r>
        <w:rPr>
          <w:color w:val="C00000"/>
          <w:sz w:val="28"/>
          <w:szCs w:val="28"/>
        </w:rPr>
        <w:t>2.6.</w:t>
      </w:r>
      <w:r>
        <w:rPr>
          <w:color w:val="C00000"/>
          <w:sz w:val="28"/>
          <w:szCs w:val="28"/>
        </w:rPr>
        <w:tab/>
        <w:t xml:space="preserve">Program Eğitim Amaçlarına ulaşıldığını belirlemek için sistem kurulmalı ve işletilmelidir. </w:t>
      </w:r>
    </w:p>
    <w:p w14:paraId="3FC8A478" w14:textId="77777777" w:rsidR="00442EA9" w:rsidRDefault="00C121C6">
      <w:pPr>
        <w:tabs>
          <w:tab w:val="left" w:pos="851"/>
          <w:tab w:val="left" w:pos="1134"/>
        </w:tabs>
        <w:spacing w:before="120" w:after="120" w:line="240" w:lineRule="auto"/>
        <w:jc w:val="both"/>
        <w:rPr>
          <w:color w:val="000000"/>
          <w:sz w:val="24"/>
          <w:szCs w:val="24"/>
        </w:rPr>
      </w:pPr>
      <w:r>
        <w:rPr>
          <w:color w:val="000000"/>
          <w:sz w:val="24"/>
          <w:szCs w:val="24"/>
        </w:rPr>
        <w:t xml:space="preserve">Açıklama: </w:t>
      </w:r>
    </w:p>
    <w:p w14:paraId="1D490B07" w14:textId="61DEEA1F" w:rsidR="00675FC1" w:rsidRDefault="00C121C6">
      <w:pPr>
        <w:tabs>
          <w:tab w:val="left" w:pos="851"/>
          <w:tab w:val="left" w:pos="1134"/>
        </w:tabs>
        <w:spacing w:before="120" w:after="120" w:line="240" w:lineRule="auto"/>
        <w:jc w:val="both"/>
        <w:rPr>
          <w:sz w:val="24"/>
          <w:szCs w:val="24"/>
        </w:rPr>
      </w:pPr>
      <w:r>
        <w:rPr>
          <w:sz w:val="24"/>
          <w:szCs w:val="24"/>
        </w:rPr>
        <w:t xml:space="preserve">Maliye lisans programı sekiz yarıyıldan oluşmaktadır ve her yarıyıl 30 AKTS’lik, dersi başarı ile tamamlayarak öğrenciler mezun olabilmektedir. Derslere ilişkin içerikler, öğretim planları, derslerin öğrenme çıktılarına ne düzeyde katkı sağladıkları </w:t>
      </w:r>
      <w:hyperlink r:id="rId71">
        <w:r>
          <w:rPr>
            <w:color w:val="1155CC"/>
            <w:sz w:val="24"/>
            <w:szCs w:val="24"/>
            <w:u w:val="single"/>
          </w:rPr>
          <w:t>Bologna programında</w:t>
        </w:r>
      </w:hyperlink>
      <w:r>
        <w:rPr>
          <w:sz w:val="24"/>
          <w:szCs w:val="24"/>
        </w:rPr>
        <w:t xml:space="preserve"> gösterilmektedir.</w:t>
      </w:r>
    </w:p>
    <w:p w14:paraId="1638D0A1" w14:textId="648B9B61" w:rsidR="00675FC1" w:rsidRDefault="00C121C6">
      <w:pPr>
        <w:tabs>
          <w:tab w:val="left" w:pos="851"/>
          <w:tab w:val="left" w:pos="1134"/>
        </w:tabs>
        <w:spacing w:before="120" w:after="120" w:line="240" w:lineRule="auto"/>
        <w:jc w:val="both"/>
        <w:rPr>
          <w:sz w:val="24"/>
          <w:szCs w:val="24"/>
        </w:rPr>
      </w:pPr>
      <w:hyperlink r:id="rId72" w:history="1">
        <w:r w:rsidRPr="002941EF">
          <w:rPr>
            <w:rStyle w:val="Kpr"/>
            <w:sz w:val="24"/>
            <w:szCs w:val="24"/>
          </w:rPr>
          <w:t>Program eğitim amaçlarına</w:t>
        </w:r>
      </w:hyperlink>
      <w:r>
        <w:rPr>
          <w:sz w:val="24"/>
          <w:szCs w:val="24"/>
        </w:rPr>
        <w:t xml:space="preserve"> ulaşıldığını belirlemek için sınavlar, projeler, ödevler, sunumlar ve dönem sonlarında uygulanan </w:t>
      </w:r>
      <w:hyperlink r:id="rId73" w:history="1">
        <w:r w:rsidRPr="002941EF">
          <w:rPr>
            <w:rStyle w:val="Kpr"/>
            <w:sz w:val="24"/>
            <w:szCs w:val="24"/>
          </w:rPr>
          <w:t>Öğrenci Ders Değerlendirme Anketleri</w:t>
        </w:r>
      </w:hyperlink>
      <w:r>
        <w:rPr>
          <w:sz w:val="24"/>
          <w:szCs w:val="24"/>
        </w:rPr>
        <w:t xml:space="preserve"> şu şekilde kullanılmaktadır:</w:t>
      </w:r>
    </w:p>
    <w:p w14:paraId="1CA87619" w14:textId="50F7BE43" w:rsidR="00675FC1" w:rsidRDefault="00C121C6">
      <w:pPr>
        <w:numPr>
          <w:ilvl w:val="0"/>
          <w:numId w:val="3"/>
        </w:numPr>
        <w:tabs>
          <w:tab w:val="left" w:pos="851"/>
          <w:tab w:val="left" w:pos="1134"/>
        </w:tabs>
        <w:spacing w:before="120" w:after="0" w:line="240" w:lineRule="auto"/>
        <w:jc w:val="both"/>
        <w:rPr>
          <w:sz w:val="24"/>
          <w:szCs w:val="24"/>
        </w:rPr>
      </w:pPr>
      <w:hyperlink r:id="rId74" w:history="1">
        <w:r w:rsidRPr="002941EF">
          <w:rPr>
            <w:rStyle w:val="Kpr"/>
            <w:sz w:val="24"/>
            <w:szCs w:val="24"/>
          </w:rPr>
          <w:t>Sınavlar:</w:t>
        </w:r>
      </w:hyperlink>
      <w:r>
        <w:rPr>
          <w:sz w:val="24"/>
          <w:szCs w:val="24"/>
        </w:rPr>
        <w:t xml:space="preserve"> Derslerin sonunda yapılan sınavlar, öğrencilerin ders içeriğini ne kadar öğrendiklerini değerlendirmek için kullanılır. Yapılan sınavlar, öğrencinin teorik bilgiyi anlama düzeyini ölçmek için hazırlanır. Bu bağlamda özellikle zorunlu teorik derslerde klasik, açık uçlu ve test sınavları uygulanarak öğrencilerin eğitim amaçlarına ulaşıp ulaşılmadığı değerlendirilmektedir.</w:t>
      </w:r>
    </w:p>
    <w:p w14:paraId="05C76D1C" w14:textId="35FE6BB6" w:rsidR="00675FC1" w:rsidRDefault="00C121C6">
      <w:pPr>
        <w:numPr>
          <w:ilvl w:val="0"/>
          <w:numId w:val="3"/>
        </w:numPr>
        <w:tabs>
          <w:tab w:val="left" w:pos="851"/>
          <w:tab w:val="left" w:pos="1134"/>
        </w:tabs>
        <w:spacing w:after="0" w:line="240" w:lineRule="auto"/>
        <w:jc w:val="both"/>
        <w:rPr>
          <w:sz w:val="24"/>
          <w:szCs w:val="24"/>
        </w:rPr>
      </w:pPr>
      <w:hyperlink r:id="rId75" w:history="1">
        <w:r w:rsidRPr="002941EF">
          <w:rPr>
            <w:rStyle w:val="Kpr"/>
            <w:sz w:val="24"/>
            <w:szCs w:val="24"/>
          </w:rPr>
          <w:t>Proje ve Ödevler:</w:t>
        </w:r>
      </w:hyperlink>
      <w:r>
        <w:rPr>
          <w:sz w:val="24"/>
          <w:szCs w:val="24"/>
        </w:rPr>
        <w:t xml:space="preserve"> Öğrencilerin derste öğrendikleri konular hakkında araştırma yapmaları ve sunum hazırlamaları istenir. Bu proje ve ödevler, öğrencilerin araştırma becerilerini geliştirmelerine yardımcı olur ve pratik uygulama yapmalarını sağlar. Özellikle seçmeli araştırma ve uygulama derslerinde uygulanmaktadır.</w:t>
      </w:r>
    </w:p>
    <w:p w14:paraId="4EB17E59" w14:textId="78D368D7" w:rsidR="00675FC1" w:rsidRDefault="00C121C6">
      <w:pPr>
        <w:numPr>
          <w:ilvl w:val="0"/>
          <w:numId w:val="3"/>
        </w:numPr>
        <w:tabs>
          <w:tab w:val="left" w:pos="851"/>
          <w:tab w:val="left" w:pos="1134"/>
        </w:tabs>
        <w:spacing w:after="0" w:line="276" w:lineRule="auto"/>
        <w:jc w:val="both"/>
      </w:pPr>
      <w:hyperlink r:id="rId76" w:history="1">
        <w:r w:rsidRPr="002941EF">
          <w:rPr>
            <w:rStyle w:val="Kpr"/>
            <w:sz w:val="24"/>
            <w:szCs w:val="24"/>
          </w:rPr>
          <w:t>Sunumlar:</w:t>
        </w:r>
      </w:hyperlink>
      <w:r>
        <w:rPr>
          <w:sz w:val="24"/>
          <w:szCs w:val="24"/>
        </w:rPr>
        <w:t xml:space="preserve"> Öğrencilere ders içeriği hakkında sunum yapmaları istenir. Bu sunumlar, öğrencilerin sözlü ifade becerilerini geliştirmelerine yardımcı olur ve araştırma sonuçlarını diğer öğrencilerle paylaşmalarını sağlar. Özellikle seçmeli araştırma ve uygulama derslerinde uygulanmaktadır. </w:t>
      </w:r>
    </w:p>
    <w:p w14:paraId="0A48F87F" w14:textId="5063D75C" w:rsidR="00675FC1" w:rsidRDefault="00C121C6">
      <w:pPr>
        <w:numPr>
          <w:ilvl w:val="0"/>
          <w:numId w:val="3"/>
        </w:numPr>
        <w:tabs>
          <w:tab w:val="left" w:pos="851"/>
          <w:tab w:val="left" w:pos="1134"/>
        </w:tabs>
        <w:spacing w:after="360" w:line="276" w:lineRule="auto"/>
        <w:jc w:val="both"/>
      </w:pPr>
      <w:r>
        <w:rPr>
          <w:sz w:val="24"/>
          <w:szCs w:val="24"/>
        </w:rPr>
        <w:lastRenderedPageBreak/>
        <w:t xml:space="preserve">Dönem sonunda öğrencilerimize uygulanmakta olan </w:t>
      </w:r>
      <w:hyperlink r:id="rId77" w:history="1">
        <w:r w:rsidRPr="002941EF">
          <w:rPr>
            <w:rStyle w:val="Kpr"/>
            <w:sz w:val="24"/>
            <w:szCs w:val="24"/>
          </w:rPr>
          <w:t>Öğrenci Ders Değerlendirme Anketleri</w:t>
        </w:r>
      </w:hyperlink>
      <w:r>
        <w:rPr>
          <w:sz w:val="24"/>
          <w:szCs w:val="24"/>
        </w:rPr>
        <w:t xml:space="preserve"> ile Program Eğitim Amaçlarına ulaşılıp ulaşılamadığı ve öğretim elemanlarının dersleri ne şekilde işlediği değerlendirilmektedir.</w:t>
      </w:r>
    </w:p>
    <w:p w14:paraId="2C71E3A6" w14:textId="77777777" w:rsidR="00675FC1" w:rsidRDefault="00C121C6" w:rsidP="00800400">
      <w:pPr>
        <w:tabs>
          <w:tab w:val="left" w:pos="851"/>
          <w:tab w:val="left" w:pos="1134"/>
        </w:tabs>
        <w:spacing w:before="120" w:after="360" w:line="240" w:lineRule="auto"/>
        <w:jc w:val="both"/>
        <w:rPr>
          <w:sz w:val="24"/>
          <w:szCs w:val="24"/>
        </w:rPr>
      </w:pPr>
      <w:r>
        <w:rPr>
          <w:sz w:val="24"/>
          <w:szCs w:val="24"/>
        </w:rPr>
        <w:t>Derslere yönelik başarı değerlendirmesinde ara sınav %40, final (bütünleme) sınavı ise %60 etki etmektedir. 8. Yarıyıl itibari ile ders planında yer alan toplamda 240 AKTS’lik dersi başarı ile tamamlayan ve 4.00 üzerinden 2.00 ve üzeri not ortalamasına sahip olan öğrenci mezun unvanını almaya hak kazanmaktadır.</w:t>
      </w:r>
    </w:p>
    <w:p w14:paraId="28372408" w14:textId="77777777" w:rsidR="00675FC1" w:rsidRDefault="00C121C6">
      <w:pPr>
        <w:tabs>
          <w:tab w:val="left" w:pos="851"/>
          <w:tab w:val="left" w:pos="1134"/>
        </w:tabs>
        <w:spacing w:before="120" w:after="0" w:line="240" w:lineRule="auto"/>
        <w:jc w:val="both"/>
        <w:rPr>
          <w:sz w:val="24"/>
          <w:szCs w:val="24"/>
        </w:rPr>
      </w:pPr>
      <w:r>
        <w:rPr>
          <w:sz w:val="24"/>
          <w:szCs w:val="24"/>
        </w:rPr>
        <w:t>Kanıt:</w:t>
      </w:r>
    </w:p>
    <w:p w14:paraId="53272B25" w14:textId="60EB95F1" w:rsidR="00390204" w:rsidRDefault="00390204" w:rsidP="00390204">
      <w:pPr>
        <w:autoSpaceDE w:val="0"/>
        <w:autoSpaceDN w:val="0"/>
        <w:adjustRightInd w:val="0"/>
        <w:spacing w:after="0" w:line="240" w:lineRule="auto"/>
        <w:rPr>
          <w:color w:val="0563C2"/>
          <w:sz w:val="24"/>
          <w:szCs w:val="24"/>
        </w:rPr>
      </w:pPr>
      <w:hyperlink r:id="rId78" w:history="1">
        <w:r w:rsidRPr="00390204">
          <w:rPr>
            <w:rStyle w:val="Kpr"/>
            <w:sz w:val="24"/>
            <w:szCs w:val="24"/>
          </w:rPr>
          <w:t>Bandırma Onyedi Eylül Üniversitesi Öğrenci Bilgi Kitabı</w:t>
        </w:r>
      </w:hyperlink>
    </w:p>
    <w:p w14:paraId="3559BD3A" w14:textId="1841D8DB" w:rsidR="00390204" w:rsidRDefault="00390204" w:rsidP="00390204">
      <w:pPr>
        <w:tabs>
          <w:tab w:val="left" w:pos="851"/>
          <w:tab w:val="left" w:pos="1134"/>
        </w:tabs>
        <w:spacing w:before="120" w:after="0" w:line="240" w:lineRule="auto"/>
        <w:jc w:val="both"/>
        <w:rPr>
          <w:sz w:val="24"/>
          <w:szCs w:val="24"/>
        </w:rPr>
      </w:pPr>
      <w:hyperlink r:id="rId79" w:history="1">
        <w:r w:rsidRPr="00390204">
          <w:rPr>
            <w:rStyle w:val="Kpr"/>
            <w:sz w:val="24"/>
            <w:szCs w:val="24"/>
          </w:rPr>
          <w:t>Bandırma Onyedi Eylül Üniversitesi Ön Lisans Ve Lisans Eğitim-Öğretim Ve Sınav Yönetmeliği</w:t>
        </w:r>
      </w:hyperlink>
    </w:p>
    <w:p w14:paraId="666E20BE" w14:textId="77777777" w:rsidR="00675FC1" w:rsidRDefault="00C121C6">
      <w:pPr>
        <w:tabs>
          <w:tab w:val="left" w:pos="851"/>
          <w:tab w:val="left" w:pos="1134"/>
        </w:tabs>
        <w:spacing w:before="120" w:after="0" w:line="240" w:lineRule="auto"/>
        <w:jc w:val="both"/>
        <w:rPr>
          <w:sz w:val="24"/>
          <w:szCs w:val="24"/>
        </w:rPr>
      </w:pPr>
      <w:hyperlink r:id="rId80">
        <w:r>
          <w:rPr>
            <w:color w:val="1155CC"/>
            <w:sz w:val="24"/>
            <w:szCs w:val="24"/>
            <w:u w:val="single"/>
          </w:rPr>
          <w:t>Bologna Ders Bilgi Paketi</w:t>
        </w:r>
      </w:hyperlink>
    </w:p>
    <w:p w14:paraId="29EB110F"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2.7.</w:t>
      </w:r>
      <w:r>
        <w:rPr>
          <w:color w:val="C00000"/>
          <w:sz w:val="28"/>
          <w:szCs w:val="28"/>
        </w:rPr>
        <w:tab/>
        <w:t>Program Eğitim Amaçlarına ulaşıldığı kanıtlanmalıdır.</w:t>
      </w:r>
    </w:p>
    <w:p w14:paraId="17CB58AF" w14:textId="77777777" w:rsidR="00442EA9" w:rsidRDefault="009257C3" w:rsidP="002941EF">
      <w:pPr>
        <w:tabs>
          <w:tab w:val="left" w:pos="851"/>
          <w:tab w:val="left" w:pos="1134"/>
        </w:tabs>
        <w:spacing w:before="120" w:after="120" w:line="240" w:lineRule="auto"/>
        <w:jc w:val="both"/>
        <w:rPr>
          <w:sz w:val="24"/>
          <w:szCs w:val="24"/>
        </w:rPr>
      </w:pPr>
      <w:r>
        <w:rPr>
          <w:color w:val="000000"/>
          <w:sz w:val="24"/>
          <w:szCs w:val="24"/>
        </w:rPr>
        <w:t>Açıklama:</w:t>
      </w:r>
      <w:r>
        <w:rPr>
          <w:sz w:val="24"/>
          <w:szCs w:val="24"/>
        </w:rPr>
        <w:t xml:space="preserve"> </w:t>
      </w:r>
    </w:p>
    <w:p w14:paraId="39FA45D7" w14:textId="181D22FA" w:rsidR="00675FC1" w:rsidRDefault="009257C3" w:rsidP="002941EF">
      <w:pPr>
        <w:tabs>
          <w:tab w:val="left" w:pos="851"/>
          <w:tab w:val="left" w:pos="1134"/>
        </w:tabs>
        <w:spacing w:before="120" w:after="120" w:line="240" w:lineRule="auto"/>
        <w:jc w:val="both"/>
        <w:rPr>
          <w:sz w:val="24"/>
          <w:szCs w:val="24"/>
        </w:rPr>
      </w:pPr>
      <w:r>
        <w:rPr>
          <w:sz w:val="24"/>
          <w:szCs w:val="24"/>
        </w:rPr>
        <w:t>Maliye</w:t>
      </w:r>
      <w:r w:rsidR="00C121C6">
        <w:rPr>
          <w:sz w:val="24"/>
          <w:szCs w:val="24"/>
        </w:rPr>
        <w:t xml:space="preserve"> bölümü mezunları ile mezun öğrenci buluşmaları 1 ve 2 yapılarak program eğitim amaçlarına ulaşılıp ulaşılamadığı da görüşülmüştür. </w:t>
      </w:r>
      <w:r w:rsidR="002941EF" w:rsidRPr="002941EF">
        <w:rPr>
          <w:sz w:val="24"/>
          <w:szCs w:val="24"/>
        </w:rPr>
        <w:t>Ayrıca Bandırma Onyedi Eylül</w:t>
      </w:r>
      <w:r w:rsidR="002941EF">
        <w:rPr>
          <w:sz w:val="24"/>
          <w:szCs w:val="24"/>
        </w:rPr>
        <w:t xml:space="preserve"> </w:t>
      </w:r>
      <w:r w:rsidR="002941EF" w:rsidRPr="002941EF">
        <w:rPr>
          <w:sz w:val="24"/>
          <w:szCs w:val="24"/>
        </w:rPr>
        <w:t xml:space="preserve">Üniversitesinin yapmakta olduğu </w:t>
      </w:r>
      <w:hyperlink r:id="rId81" w:history="1">
        <w:r w:rsidR="002941EF" w:rsidRPr="002941EF">
          <w:rPr>
            <w:rStyle w:val="Kpr"/>
            <w:sz w:val="24"/>
            <w:szCs w:val="24"/>
          </w:rPr>
          <w:t>mezun öğrenci memnuniyet anketlerinin</w:t>
        </w:r>
      </w:hyperlink>
      <w:r w:rsidR="002941EF" w:rsidRPr="002941EF">
        <w:rPr>
          <w:sz w:val="24"/>
          <w:szCs w:val="24"/>
        </w:rPr>
        <w:t xml:space="preserve"> sonuçları ile </w:t>
      </w:r>
      <w:hyperlink r:id="rId82" w:history="1">
        <w:r w:rsidR="002941EF" w:rsidRPr="0075285B">
          <w:rPr>
            <w:rStyle w:val="Kpr"/>
            <w:sz w:val="24"/>
            <w:szCs w:val="24"/>
          </w:rPr>
          <w:t>Mezun Öğrenci Memnuniyet Anketi Değerlendirme Raporu</w:t>
        </w:r>
      </w:hyperlink>
      <w:r w:rsidR="002941EF" w:rsidRPr="002941EF">
        <w:rPr>
          <w:sz w:val="24"/>
          <w:szCs w:val="24"/>
        </w:rPr>
        <w:t xml:space="preserve"> kapsamında program eğitim amaçlarının</w:t>
      </w:r>
      <w:r w:rsidR="002941EF">
        <w:rPr>
          <w:sz w:val="24"/>
          <w:szCs w:val="24"/>
        </w:rPr>
        <w:t xml:space="preserve"> </w:t>
      </w:r>
      <w:r w:rsidR="002941EF" w:rsidRPr="002941EF">
        <w:rPr>
          <w:sz w:val="24"/>
          <w:szCs w:val="24"/>
        </w:rPr>
        <w:t>ne kadarının gerçekleştirildiği de değerlendirilmektedir.</w:t>
      </w:r>
    </w:p>
    <w:p w14:paraId="51561754" w14:textId="77777777" w:rsidR="00675FC1" w:rsidRDefault="00C121C6" w:rsidP="00800400">
      <w:pPr>
        <w:tabs>
          <w:tab w:val="left" w:pos="851"/>
          <w:tab w:val="left" w:pos="1134"/>
        </w:tabs>
        <w:spacing w:before="120" w:after="120" w:line="240" w:lineRule="auto"/>
        <w:jc w:val="both"/>
        <w:rPr>
          <w:sz w:val="24"/>
          <w:szCs w:val="24"/>
        </w:rPr>
      </w:pPr>
      <w:r>
        <w:rPr>
          <w:sz w:val="24"/>
          <w:szCs w:val="24"/>
        </w:rPr>
        <w:t xml:space="preserve">Bununla birlikte mezun veya mezuniyet aşamasındaki öğrencilerin program eğitim amaçlarına ulaşmadaki durumlarını değerlendirmek amacıyla anket, görüşme vb. uygulamalar planlanmaktadır. </w:t>
      </w:r>
    </w:p>
    <w:p w14:paraId="6EC9E3A1" w14:textId="77777777" w:rsidR="00675FC1" w:rsidRDefault="00C121C6">
      <w:pPr>
        <w:tabs>
          <w:tab w:val="left" w:pos="851"/>
          <w:tab w:val="left" w:pos="1134"/>
        </w:tabs>
        <w:spacing w:before="120" w:after="120" w:line="240" w:lineRule="auto"/>
        <w:jc w:val="both"/>
        <w:rPr>
          <w:sz w:val="24"/>
          <w:szCs w:val="24"/>
        </w:rPr>
      </w:pPr>
      <w:r>
        <w:rPr>
          <w:sz w:val="24"/>
          <w:szCs w:val="24"/>
        </w:rPr>
        <w:t>Kanıtlar:</w:t>
      </w:r>
    </w:p>
    <w:p w14:paraId="4D9C4407" w14:textId="2427200B" w:rsidR="002941EF" w:rsidRDefault="002941EF">
      <w:pPr>
        <w:tabs>
          <w:tab w:val="left" w:pos="851"/>
          <w:tab w:val="left" w:pos="1134"/>
        </w:tabs>
        <w:spacing w:before="120" w:after="120" w:line="240" w:lineRule="auto"/>
        <w:jc w:val="both"/>
        <w:rPr>
          <w:sz w:val="24"/>
          <w:szCs w:val="24"/>
        </w:rPr>
      </w:pPr>
      <w:hyperlink r:id="rId83" w:history="1">
        <w:r w:rsidRPr="002941EF">
          <w:rPr>
            <w:rStyle w:val="Kpr"/>
            <w:sz w:val="24"/>
            <w:szCs w:val="24"/>
          </w:rPr>
          <w:t>Mezun Öğrenci Memnuniyet Anketleri</w:t>
        </w:r>
      </w:hyperlink>
    </w:p>
    <w:p w14:paraId="522E89D4" w14:textId="77777777" w:rsidR="00675FC1" w:rsidRDefault="00C121C6">
      <w:pPr>
        <w:tabs>
          <w:tab w:val="left" w:pos="851"/>
          <w:tab w:val="left" w:pos="1134"/>
        </w:tabs>
        <w:spacing w:before="120" w:after="120" w:line="240" w:lineRule="auto"/>
        <w:jc w:val="both"/>
        <w:rPr>
          <w:sz w:val="24"/>
          <w:szCs w:val="24"/>
        </w:rPr>
      </w:pPr>
      <w:hyperlink r:id="rId84">
        <w:r>
          <w:rPr>
            <w:color w:val="1155CC"/>
            <w:sz w:val="24"/>
            <w:szCs w:val="24"/>
            <w:u w:val="single"/>
          </w:rPr>
          <w:t>Mezun-Öğrenci Buluşması</w:t>
        </w:r>
      </w:hyperlink>
    </w:p>
    <w:p w14:paraId="5E6A6B0C" w14:textId="77777777" w:rsidR="00675FC1" w:rsidRDefault="00C121C6">
      <w:pPr>
        <w:tabs>
          <w:tab w:val="left" w:pos="851"/>
          <w:tab w:val="left" w:pos="1134"/>
        </w:tabs>
        <w:spacing w:before="120" w:after="120" w:line="240" w:lineRule="auto"/>
        <w:jc w:val="both"/>
        <w:rPr>
          <w:sz w:val="24"/>
          <w:szCs w:val="24"/>
        </w:rPr>
      </w:pPr>
      <w:hyperlink r:id="rId85">
        <w:r>
          <w:rPr>
            <w:color w:val="1155CC"/>
            <w:sz w:val="24"/>
            <w:szCs w:val="24"/>
            <w:u w:val="single"/>
          </w:rPr>
          <w:t>Maliye Bölümü Mezunları ile Buluşma</w:t>
        </w:r>
      </w:hyperlink>
    </w:p>
    <w:p w14:paraId="33998DD1" w14:textId="77777777" w:rsidR="00675FC1" w:rsidRDefault="008E30DD">
      <w:pPr>
        <w:pBdr>
          <w:top w:val="dashed" w:sz="4" w:space="1" w:color="44546A"/>
          <w:left w:val="dashed" w:sz="4" w:space="4" w:color="44546A"/>
          <w:bottom w:val="dashed" w:sz="4" w:space="1" w:color="44546A"/>
          <w:right w:val="dashed" w:sz="4" w:space="4" w:color="44546A"/>
        </w:pBdr>
        <w:spacing w:before="120" w:after="120" w:line="240" w:lineRule="auto"/>
        <w:jc w:val="both"/>
        <w:rPr>
          <w:color w:val="C00000"/>
          <w:sz w:val="32"/>
          <w:szCs w:val="32"/>
        </w:rPr>
      </w:pPr>
      <w:r>
        <w:rPr>
          <w:color w:val="C00000"/>
          <w:sz w:val="32"/>
          <w:szCs w:val="32"/>
        </w:rPr>
        <w:t>3</w:t>
      </w:r>
      <w:r>
        <w:rPr>
          <w:color w:val="C00000"/>
          <w:sz w:val="32"/>
          <w:szCs w:val="32"/>
        </w:rPr>
        <w:tab/>
        <w:t xml:space="preserve">Program Öğrenme Çıktıları   </w:t>
      </w:r>
    </w:p>
    <w:p w14:paraId="24E25854" w14:textId="77777777" w:rsidR="00675FC1" w:rsidRDefault="00675FC1">
      <w:pPr>
        <w:spacing w:before="120" w:after="120" w:line="240" w:lineRule="auto"/>
        <w:jc w:val="both"/>
        <w:rPr>
          <w:color w:val="000000"/>
          <w:sz w:val="24"/>
          <w:szCs w:val="24"/>
        </w:rPr>
      </w:pPr>
    </w:p>
    <w:p w14:paraId="1A635A58"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3.1.</w:t>
      </w:r>
      <w:r>
        <w:rPr>
          <w:color w:val="C00000"/>
          <w:sz w:val="28"/>
          <w:szCs w:val="28"/>
        </w:rPr>
        <w:tab/>
        <w:t xml:space="preserve">Program Öğrenme Çıktıları, Program Eğitim Amaçlarına ulaşmak için gerekli bilgi, beceri ve yetkinliklerin tümünü kapsamalı ve STAR Çıktılarını da içerecek şekilde tanımlanmalıdır. Program Eğitim Amaçlarıyla uyumlu olmak koşuluyla Lisans Programına Özgü Program Öğrenme Çıktıları tanımlanır. STAR Çıktıları, Türkiye Yükseköğretim Yeterlilikler Çerçevesinin 34-İşletme ve Yönetim Bilimleri ve/veya 31-Sosyal ve Davranış Bilimleri temel alan yeterliliklerinin Lisans Programı (6) düzeyini kapsar. </w:t>
      </w:r>
    </w:p>
    <w:p w14:paraId="708DB4E9" w14:textId="77777777" w:rsidR="00675FC1" w:rsidRDefault="00675FC1">
      <w:pPr>
        <w:spacing w:before="120" w:after="120" w:line="240" w:lineRule="auto"/>
        <w:jc w:val="both"/>
        <w:rPr>
          <w:color w:val="44546A"/>
          <w:sz w:val="24"/>
          <w:szCs w:val="24"/>
        </w:rPr>
      </w:pPr>
    </w:p>
    <w:p w14:paraId="076251C6"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jc w:val="both"/>
        <w:rPr>
          <w:color w:val="44546A"/>
          <w:sz w:val="26"/>
          <w:szCs w:val="26"/>
        </w:rPr>
      </w:pPr>
      <w:r>
        <w:rPr>
          <w:color w:val="44546A"/>
          <w:sz w:val="26"/>
          <w:szCs w:val="26"/>
        </w:rPr>
        <w:lastRenderedPageBreak/>
        <w:t>Program Öğrenme Çıktıları, Program Eğitim Amaçlarına ulaşmak için gerekli bilgi, beceri ve yetkinliklerin tümünü kapsamalı ve STAR Çıktılarını da içerecek şekilde tanımlanmalıdır.</w:t>
      </w:r>
    </w:p>
    <w:p w14:paraId="61E7C79C"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13E18BBC" w14:textId="77777777" w:rsidR="00675FC1" w:rsidRDefault="00C121C6" w:rsidP="00800400">
      <w:pPr>
        <w:tabs>
          <w:tab w:val="left" w:pos="851"/>
          <w:tab w:val="left" w:pos="1134"/>
        </w:tabs>
        <w:spacing w:before="120" w:after="120" w:line="240" w:lineRule="auto"/>
        <w:jc w:val="both"/>
        <w:rPr>
          <w:sz w:val="24"/>
          <w:szCs w:val="24"/>
        </w:rPr>
      </w:pPr>
      <w:r>
        <w:rPr>
          <w:sz w:val="24"/>
          <w:szCs w:val="24"/>
        </w:rPr>
        <w:t xml:space="preserve">Öğrencilerin eğitim-öğretim süresi boyunca iktisadi ve mali olayları analiz etme ve değerlendirme, kuramsal bilgileri pratiğe dökme, kantitatif yöntemlere hâkim olma ve analitik düşünme, mesleki ve etik sorumluluk taşıma ve takım çalışması içinde hareket etme gibi sosyal, stratejik ve akademik bilgi birikime sahip olması amaçlanmaktadır. STAR yaklaşımına uygun olarak bu çıktıların ölçülebilir, ulaşılabilir ve somut bir şekilde gerçekleştirilmesi amaçlanmaktadır. Bu amaçlar aşağıdaki 3.1. tablosunda gösterilen plan çerçevesinde uygulanmaktadır: </w:t>
      </w:r>
    </w:p>
    <w:p w14:paraId="4EBA5987" w14:textId="77777777" w:rsidR="00675FC1" w:rsidRDefault="00675FC1">
      <w:pPr>
        <w:tabs>
          <w:tab w:val="left" w:pos="851"/>
          <w:tab w:val="left" w:pos="1134"/>
        </w:tabs>
        <w:spacing w:before="120" w:after="120" w:line="276" w:lineRule="auto"/>
        <w:jc w:val="both"/>
        <w:rPr>
          <w:sz w:val="24"/>
          <w:szCs w:val="24"/>
        </w:rPr>
      </w:pPr>
    </w:p>
    <w:p w14:paraId="5E096CA7" w14:textId="77777777" w:rsidR="00675FC1" w:rsidRDefault="00C121C6">
      <w:pPr>
        <w:tabs>
          <w:tab w:val="left" w:pos="851"/>
          <w:tab w:val="left" w:pos="1134"/>
        </w:tabs>
        <w:spacing w:before="120" w:after="120" w:line="276" w:lineRule="auto"/>
        <w:jc w:val="both"/>
        <w:rPr>
          <w:b/>
          <w:sz w:val="24"/>
          <w:szCs w:val="24"/>
        </w:rPr>
      </w:pPr>
      <w:r>
        <w:rPr>
          <w:b/>
          <w:sz w:val="24"/>
          <w:szCs w:val="24"/>
        </w:rPr>
        <w:t xml:space="preserve">Tablo 3.1. </w:t>
      </w:r>
      <w:r>
        <w:rPr>
          <w:sz w:val="24"/>
          <w:szCs w:val="24"/>
        </w:rPr>
        <w:t>Maliye Bölümü Yeni Program Çıktıları ile TYYÇ Temel Alan Yeterlilikleri Arasındaki İlişki</w:t>
      </w:r>
    </w:p>
    <w:tbl>
      <w:tblPr>
        <w:tblStyle w:val="a6"/>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79"/>
        <w:gridCol w:w="8292"/>
      </w:tblGrid>
      <w:tr w:rsidR="00675FC1" w14:paraId="5E627484" w14:textId="77777777">
        <w:trPr>
          <w:trHeight w:val="435"/>
        </w:trPr>
        <w:tc>
          <w:tcPr>
            <w:tcW w:w="77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A9A2FFD" w14:textId="77777777" w:rsidR="00675FC1" w:rsidRDefault="00C121C6">
            <w:pPr>
              <w:tabs>
                <w:tab w:val="left" w:pos="851"/>
                <w:tab w:val="left" w:pos="1134"/>
              </w:tabs>
              <w:spacing w:before="240" w:after="0" w:line="276" w:lineRule="auto"/>
              <w:jc w:val="both"/>
              <w:rPr>
                <w:sz w:val="20"/>
                <w:szCs w:val="20"/>
              </w:rPr>
            </w:pPr>
            <w:r>
              <w:rPr>
                <w:sz w:val="20"/>
                <w:szCs w:val="20"/>
              </w:rPr>
              <w:t>1</w:t>
            </w:r>
          </w:p>
        </w:tc>
        <w:tc>
          <w:tcPr>
            <w:tcW w:w="829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82FD745" w14:textId="77777777" w:rsidR="00675FC1" w:rsidRDefault="00C121C6">
            <w:pPr>
              <w:tabs>
                <w:tab w:val="left" w:pos="851"/>
                <w:tab w:val="left" w:pos="1134"/>
              </w:tabs>
              <w:spacing w:before="240" w:after="0" w:line="276" w:lineRule="auto"/>
              <w:jc w:val="both"/>
              <w:rPr>
                <w:sz w:val="20"/>
                <w:szCs w:val="20"/>
              </w:rPr>
            </w:pPr>
            <w:r>
              <w:rPr>
                <w:sz w:val="20"/>
                <w:szCs w:val="20"/>
              </w:rPr>
              <w:t>Gerçek hayatta karşılaşacakları ekonomik olguları yorumlama, çözümleme ve değerlendirme için gerekli araştırma ve planlama bilgisine sahiptir. (Olgusal Bilgi)</w:t>
            </w:r>
          </w:p>
        </w:tc>
      </w:tr>
      <w:tr w:rsidR="00675FC1" w14:paraId="53762EEC" w14:textId="77777777">
        <w:trPr>
          <w:trHeight w:val="435"/>
        </w:trPr>
        <w:tc>
          <w:tcPr>
            <w:tcW w:w="7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21CCEF0" w14:textId="77777777" w:rsidR="00675FC1" w:rsidRDefault="00C121C6">
            <w:pPr>
              <w:tabs>
                <w:tab w:val="left" w:pos="851"/>
                <w:tab w:val="left" w:pos="1134"/>
              </w:tabs>
              <w:spacing w:before="240" w:after="0" w:line="276" w:lineRule="auto"/>
              <w:jc w:val="both"/>
              <w:rPr>
                <w:sz w:val="20"/>
                <w:szCs w:val="20"/>
              </w:rPr>
            </w:pPr>
            <w:r>
              <w:rPr>
                <w:sz w:val="20"/>
                <w:szCs w:val="20"/>
              </w:rPr>
              <w:t>2</w:t>
            </w:r>
          </w:p>
        </w:tc>
        <w:tc>
          <w:tcPr>
            <w:tcW w:w="8292" w:type="dxa"/>
            <w:tcBorders>
              <w:top w:val="nil"/>
              <w:left w:val="nil"/>
              <w:bottom w:val="single" w:sz="5" w:space="0" w:color="000000"/>
              <w:right w:val="single" w:sz="5" w:space="0" w:color="000000"/>
            </w:tcBorders>
            <w:tcMar>
              <w:top w:w="0" w:type="dxa"/>
              <w:left w:w="100" w:type="dxa"/>
              <w:bottom w:w="0" w:type="dxa"/>
              <w:right w:w="100" w:type="dxa"/>
            </w:tcMar>
          </w:tcPr>
          <w:p w14:paraId="263B7EA4" w14:textId="77777777" w:rsidR="00675FC1" w:rsidRDefault="00C121C6">
            <w:pPr>
              <w:tabs>
                <w:tab w:val="left" w:pos="851"/>
                <w:tab w:val="left" w:pos="1134"/>
              </w:tabs>
              <w:spacing w:before="240" w:after="0" w:line="276" w:lineRule="auto"/>
              <w:jc w:val="both"/>
              <w:rPr>
                <w:sz w:val="20"/>
                <w:szCs w:val="20"/>
              </w:rPr>
            </w:pPr>
            <w:r>
              <w:rPr>
                <w:sz w:val="20"/>
                <w:szCs w:val="20"/>
              </w:rPr>
              <w:t>Maliye ve Sosyal Bilimlere ait temel kavramları kuramsal olarak açıklama, pratiğe dökerek kullanma ve değerlendirme bilgisine sahiptir. (Kuramsal Bilgi)</w:t>
            </w:r>
          </w:p>
        </w:tc>
      </w:tr>
      <w:tr w:rsidR="00675FC1" w14:paraId="2D6704F6" w14:textId="77777777">
        <w:trPr>
          <w:trHeight w:val="435"/>
        </w:trPr>
        <w:tc>
          <w:tcPr>
            <w:tcW w:w="7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7F3004D" w14:textId="77777777" w:rsidR="00675FC1" w:rsidRDefault="00C121C6">
            <w:pPr>
              <w:tabs>
                <w:tab w:val="left" w:pos="851"/>
                <w:tab w:val="left" w:pos="1134"/>
              </w:tabs>
              <w:spacing w:before="240" w:after="0" w:line="276" w:lineRule="auto"/>
              <w:jc w:val="both"/>
              <w:rPr>
                <w:sz w:val="20"/>
                <w:szCs w:val="20"/>
              </w:rPr>
            </w:pPr>
            <w:r>
              <w:rPr>
                <w:sz w:val="20"/>
                <w:szCs w:val="20"/>
              </w:rPr>
              <w:t>3</w:t>
            </w:r>
          </w:p>
        </w:tc>
        <w:tc>
          <w:tcPr>
            <w:tcW w:w="8292" w:type="dxa"/>
            <w:tcBorders>
              <w:top w:val="nil"/>
              <w:left w:val="nil"/>
              <w:bottom w:val="single" w:sz="5" w:space="0" w:color="000000"/>
              <w:right w:val="single" w:sz="5" w:space="0" w:color="000000"/>
            </w:tcBorders>
            <w:tcMar>
              <w:top w:w="0" w:type="dxa"/>
              <w:left w:w="100" w:type="dxa"/>
              <w:bottom w:w="0" w:type="dxa"/>
              <w:right w:w="100" w:type="dxa"/>
            </w:tcMar>
          </w:tcPr>
          <w:p w14:paraId="405F91BE" w14:textId="77777777" w:rsidR="00675FC1" w:rsidRDefault="00C121C6">
            <w:pPr>
              <w:tabs>
                <w:tab w:val="left" w:pos="851"/>
                <w:tab w:val="left" w:pos="1134"/>
              </w:tabs>
              <w:spacing w:before="240" w:after="0" w:line="276" w:lineRule="auto"/>
              <w:jc w:val="both"/>
              <w:rPr>
                <w:sz w:val="20"/>
                <w:szCs w:val="20"/>
              </w:rPr>
            </w:pPr>
            <w:r>
              <w:rPr>
                <w:sz w:val="20"/>
                <w:szCs w:val="20"/>
              </w:rPr>
              <w:t>Maliye bilimine ilişkin özgün bilgi kaynaklarına erişme ve ekonomik olaylarda bu bilgileri disiplinlerarası bir bakış açısı ile yorumlama, analiz etme ve değerlendirme becerisine sahiptir. (Bilişsel Beceri)</w:t>
            </w:r>
          </w:p>
        </w:tc>
      </w:tr>
      <w:tr w:rsidR="00675FC1" w14:paraId="508130B4" w14:textId="77777777">
        <w:trPr>
          <w:trHeight w:val="435"/>
        </w:trPr>
        <w:tc>
          <w:tcPr>
            <w:tcW w:w="7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4360A29" w14:textId="77777777" w:rsidR="00675FC1" w:rsidRDefault="00C121C6">
            <w:pPr>
              <w:tabs>
                <w:tab w:val="left" w:pos="851"/>
                <w:tab w:val="left" w:pos="1134"/>
              </w:tabs>
              <w:spacing w:before="240" w:after="0" w:line="276" w:lineRule="auto"/>
              <w:jc w:val="both"/>
              <w:rPr>
                <w:sz w:val="20"/>
                <w:szCs w:val="20"/>
              </w:rPr>
            </w:pPr>
            <w:r>
              <w:rPr>
                <w:sz w:val="20"/>
                <w:szCs w:val="20"/>
              </w:rPr>
              <w:t>4</w:t>
            </w:r>
          </w:p>
        </w:tc>
        <w:tc>
          <w:tcPr>
            <w:tcW w:w="8292" w:type="dxa"/>
            <w:tcBorders>
              <w:top w:val="nil"/>
              <w:left w:val="nil"/>
              <w:bottom w:val="single" w:sz="5" w:space="0" w:color="000000"/>
              <w:right w:val="single" w:sz="5" w:space="0" w:color="000000"/>
            </w:tcBorders>
            <w:tcMar>
              <w:top w:w="0" w:type="dxa"/>
              <w:left w:w="100" w:type="dxa"/>
              <w:bottom w:w="0" w:type="dxa"/>
              <w:right w:w="100" w:type="dxa"/>
            </w:tcMar>
          </w:tcPr>
          <w:p w14:paraId="0830BAF6" w14:textId="37547B80" w:rsidR="00675FC1" w:rsidRDefault="00C121C6">
            <w:pPr>
              <w:tabs>
                <w:tab w:val="left" w:pos="851"/>
                <w:tab w:val="left" w:pos="1134"/>
              </w:tabs>
              <w:spacing w:before="240" w:after="0" w:line="276" w:lineRule="auto"/>
              <w:jc w:val="both"/>
              <w:rPr>
                <w:sz w:val="20"/>
                <w:szCs w:val="20"/>
              </w:rPr>
            </w:pPr>
            <w:r>
              <w:rPr>
                <w:sz w:val="20"/>
                <w:szCs w:val="20"/>
              </w:rPr>
              <w:t>Maliyeye ilişkin kuramları analiz etmek için teknik yazılımlar (Eviews, STATA, SPSS) kullanma, sonuçlarını değerlendirme ve rapor oluşturma</w:t>
            </w:r>
            <w:r w:rsidR="006D7578">
              <w:rPr>
                <w:sz w:val="20"/>
                <w:szCs w:val="20"/>
              </w:rPr>
              <w:t xml:space="preserve"> temel</w:t>
            </w:r>
            <w:r>
              <w:rPr>
                <w:sz w:val="20"/>
                <w:szCs w:val="20"/>
              </w:rPr>
              <w:t xml:space="preserve"> becerisine sahiptir. (Uygulamalı Beceri)</w:t>
            </w:r>
          </w:p>
        </w:tc>
      </w:tr>
      <w:tr w:rsidR="00675FC1" w14:paraId="06199F56" w14:textId="77777777">
        <w:trPr>
          <w:trHeight w:val="660"/>
        </w:trPr>
        <w:tc>
          <w:tcPr>
            <w:tcW w:w="7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7365238" w14:textId="77777777" w:rsidR="00675FC1" w:rsidRDefault="00C121C6">
            <w:pPr>
              <w:tabs>
                <w:tab w:val="left" w:pos="851"/>
                <w:tab w:val="left" w:pos="1134"/>
              </w:tabs>
              <w:spacing w:before="240" w:after="0" w:line="276" w:lineRule="auto"/>
              <w:jc w:val="both"/>
              <w:rPr>
                <w:sz w:val="20"/>
                <w:szCs w:val="20"/>
              </w:rPr>
            </w:pPr>
            <w:r>
              <w:rPr>
                <w:sz w:val="20"/>
                <w:szCs w:val="20"/>
              </w:rPr>
              <w:t>5</w:t>
            </w:r>
          </w:p>
        </w:tc>
        <w:tc>
          <w:tcPr>
            <w:tcW w:w="8292" w:type="dxa"/>
            <w:tcBorders>
              <w:top w:val="nil"/>
              <w:left w:val="nil"/>
              <w:bottom w:val="single" w:sz="5" w:space="0" w:color="000000"/>
              <w:right w:val="single" w:sz="5" w:space="0" w:color="000000"/>
            </w:tcBorders>
            <w:tcMar>
              <w:top w:w="0" w:type="dxa"/>
              <w:left w:w="100" w:type="dxa"/>
              <w:bottom w:w="0" w:type="dxa"/>
              <w:right w:w="100" w:type="dxa"/>
            </w:tcMar>
          </w:tcPr>
          <w:p w14:paraId="49FCE63D" w14:textId="22100DD2" w:rsidR="00675FC1" w:rsidRDefault="00C121C6">
            <w:pPr>
              <w:tabs>
                <w:tab w:val="left" w:pos="851"/>
                <w:tab w:val="left" w:pos="1134"/>
              </w:tabs>
              <w:spacing w:before="240" w:after="0" w:line="276" w:lineRule="auto"/>
              <w:jc w:val="both"/>
              <w:rPr>
                <w:sz w:val="20"/>
                <w:szCs w:val="20"/>
              </w:rPr>
            </w:pPr>
            <w:r>
              <w:rPr>
                <w:sz w:val="20"/>
                <w:szCs w:val="20"/>
              </w:rPr>
              <w:t xml:space="preserve">Mali problemleri yorumlama ve analiz etmede bağımsız veya bir ekibin parçası olarak üzerine düşen görev ve sorumlulukları yerine getirme yetkinliğine sahiptir. </w:t>
            </w:r>
            <w:r w:rsidR="006D7578">
              <w:rPr>
                <w:sz w:val="20"/>
                <w:szCs w:val="20"/>
              </w:rPr>
              <w:t>(Bağımsız</w:t>
            </w:r>
            <w:r>
              <w:rPr>
                <w:sz w:val="20"/>
                <w:szCs w:val="20"/>
              </w:rPr>
              <w:t xml:space="preserve"> Çalışabilme ve Sorumluluk Alabilme Yetkinlikleri)</w:t>
            </w:r>
          </w:p>
        </w:tc>
      </w:tr>
      <w:tr w:rsidR="00675FC1" w14:paraId="20F5CBEB" w14:textId="77777777">
        <w:trPr>
          <w:trHeight w:val="660"/>
        </w:trPr>
        <w:tc>
          <w:tcPr>
            <w:tcW w:w="7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0024C4F" w14:textId="77777777" w:rsidR="00675FC1" w:rsidRDefault="00C121C6">
            <w:pPr>
              <w:tabs>
                <w:tab w:val="left" w:pos="851"/>
                <w:tab w:val="left" w:pos="1134"/>
              </w:tabs>
              <w:spacing w:before="240" w:after="0" w:line="276" w:lineRule="auto"/>
              <w:jc w:val="both"/>
              <w:rPr>
                <w:sz w:val="20"/>
                <w:szCs w:val="20"/>
              </w:rPr>
            </w:pPr>
            <w:r>
              <w:rPr>
                <w:sz w:val="20"/>
                <w:szCs w:val="20"/>
              </w:rPr>
              <w:t>6</w:t>
            </w:r>
          </w:p>
        </w:tc>
        <w:tc>
          <w:tcPr>
            <w:tcW w:w="8292" w:type="dxa"/>
            <w:tcBorders>
              <w:top w:val="nil"/>
              <w:left w:val="nil"/>
              <w:bottom w:val="single" w:sz="5" w:space="0" w:color="000000"/>
              <w:right w:val="single" w:sz="5" w:space="0" w:color="000000"/>
            </w:tcBorders>
            <w:tcMar>
              <w:top w:w="0" w:type="dxa"/>
              <w:left w:w="100" w:type="dxa"/>
              <w:bottom w:w="0" w:type="dxa"/>
              <w:right w:w="100" w:type="dxa"/>
            </w:tcMar>
          </w:tcPr>
          <w:p w14:paraId="133630AB" w14:textId="591D8793" w:rsidR="00675FC1" w:rsidRDefault="00C121C6">
            <w:pPr>
              <w:tabs>
                <w:tab w:val="left" w:pos="851"/>
                <w:tab w:val="left" w:pos="1134"/>
              </w:tabs>
              <w:spacing w:before="240" w:after="0" w:line="276" w:lineRule="auto"/>
              <w:jc w:val="both"/>
              <w:rPr>
                <w:sz w:val="20"/>
                <w:szCs w:val="20"/>
              </w:rPr>
            </w:pPr>
            <w:r>
              <w:rPr>
                <w:sz w:val="20"/>
                <w:szCs w:val="20"/>
              </w:rPr>
              <w:t xml:space="preserve">Mali ve </w:t>
            </w:r>
            <w:r w:rsidR="006D7578">
              <w:rPr>
                <w:sz w:val="20"/>
                <w:szCs w:val="20"/>
              </w:rPr>
              <w:t>iktisadi araştırma</w:t>
            </w:r>
            <w:r>
              <w:rPr>
                <w:sz w:val="20"/>
                <w:szCs w:val="20"/>
              </w:rPr>
              <w:t xml:space="preserve"> ve uygulamalarda bireysel veya takım çalışmalarını planlama, organize etme, problem çözme ve sorumluluk alma yetkinliğine sahiptir. (Bağımsız Çalışabilme ve Sorumluluk Alabilme Yetkinlikleri)</w:t>
            </w:r>
          </w:p>
        </w:tc>
      </w:tr>
      <w:tr w:rsidR="00675FC1" w14:paraId="4CFB5C18" w14:textId="77777777">
        <w:trPr>
          <w:trHeight w:val="660"/>
        </w:trPr>
        <w:tc>
          <w:tcPr>
            <w:tcW w:w="7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09CA7E7" w14:textId="77777777" w:rsidR="00675FC1" w:rsidRDefault="00C121C6">
            <w:pPr>
              <w:tabs>
                <w:tab w:val="left" w:pos="851"/>
                <w:tab w:val="left" w:pos="1134"/>
              </w:tabs>
              <w:spacing w:before="240" w:after="0" w:line="276" w:lineRule="auto"/>
              <w:jc w:val="both"/>
              <w:rPr>
                <w:sz w:val="20"/>
                <w:szCs w:val="20"/>
              </w:rPr>
            </w:pPr>
            <w:r>
              <w:rPr>
                <w:sz w:val="20"/>
                <w:szCs w:val="20"/>
              </w:rPr>
              <w:t>7</w:t>
            </w:r>
          </w:p>
        </w:tc>
        <w:tc>
          <w:tcPr>
            <w:tcW w:w="8292" w:type="dxa"/>
            <w:tcBorders>
              <w:top w:val="nil"/>
              <w:left w:val="nil"/>
              <w:bottom w:val="single" w:sz="5" w:space="0" w:color="000000"/>
              <w:right w:val="single" w:sz="5" w:space="0" w:color="000000"/>
            </w:tcBorders>
            <w:tcMar>
              <w:top w:w="0" w:type="dxa"/>
              <w:left w:w="100" w:type="dxa"/>
              <w:bottom w:w="0" w:type="dxa"/>
              <w:right w:w="100" w:type="dxa"/>
            </w:tcMar>
          </w:tcPr>
          <w:p w14:paraId="64E1FEDD" w14:textId="2269538B" w:rsidR="00675FC1" w:rsidRDefault="00C121C6">
            <w:pPr>
              <w:tabs>
                <w:tab w:val="left" w:pos="851"/>
                <w:tab w:val="left" w:pos="1134"/>
              </w:tabs>
              <w:spacing w:before="240" w:after="0" w:line="276" w:lineRule="auto"/>
              <w:jc w:val="both"/>
              <w:rPr>
                <w:sz w:val="20"/>
                <w:szCs w:val="20"/>
              </w:rPr>
            </w:pPr>
            <w:r>
              <w:rPr>
                <w:sz w:val="20"/>
                <w:szCs w:val="20"/>
              </w:rPr>
              <w:t xml:space="preserve">Yaşam boyu öğrenme, sorgulama, bilgi paylaşma ilkelerini benimseyerek ve neden-sonuç ilişkilerini doğru anlayarak, iktisadi-mali olayları eleştirel bir yaklaşımla değerlendirme yetkinliğine sahiptir. </w:t>
            </w:r>
            <w:r w:rsidR="006D7578">
              <w:rPr>
                <w:sz w:val="20"/>
                <w:szCs w:val="20"/>
              </w:rPr>
              <w:t>(Öğrenme</w:t>
            </w:r>
            <w:r>
              <w:rPr>
                <w:sz w:val="20"/>
                <w:szCs w:val="20"/>
              </w:rPr>
              <w:t xml:space="preserve"> Yetkinlikleri)</w:t>
            </w:r>
          </w:p>
        </w:tc>
      </w:tr>
      <w:tr w:rsidR="00675FC1" w14:paraId="7B3BC354" w14:textId="77777777">
        <w:trPr>
          <w:trHeight w:val="660"/>
        </w:trPr>
        <w:tc>
          <w:tcPr>
            <w:tcW w:w="7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208EF91" w14:textId="77777777" w:rsidR="00675FC1" w:rsidRDefault="00C121C6">
            <w:pPr>
              <w:tabs>
                <w:tab w:val="left" w:pos="851"/>
                <w:tab w:val="left" w:pos="1134"/>
              </w:tabs>
              <w:spacing w:before="240" w:after="0" w:line="276" w:lineRule="auto"/>
              <w:jc w:val="both"/>
              <w:rPr>
                <w:sz w:val="20"/>
                <w:szCs w:val="20"/>
              </w:rPr>
            </w:pPr>
            <w:r>
              <w:rPr>
                <w:sz w:val="20"/>
                <w:szCs w:val="20"/>
              </w:rPr>
              <w:t>8</w:t>
            </w:r>
          </w:p>
        </w:tc>
        <w:tc>
          <w:tcPr>
            <w:tcW w:w="8292" w:type="dxa"/>
            <w:tcBorders>
              <w:top w:val="nil"/>
              <w:left w:val="nil"/>
              <w:bottom w:val="single" w:sz="5" w:space="0" w:color="000000"/>
              <w:right w:val="single" w:sz="5" w:space="0" w:color="000000"/>
            </w:tcBorders>
            <w:tcMar>
              <w:top w:w="0" w:type="dxa"/>
              <w:left w:w="100" w:type="dxa"/>
              <w:bottom w:w="0" w:type="dxa"/>
              <w:right w:w="100" w:type="dxa"/>
            </w:tcMar>
          </w:tcPr>
          <w:p w14:paraId="0BDB6845" w14:textId="2515901D" w:rsidR="00675FC1" w:rsidRDefault="00C121C6">
            <w:pPr>
              <w:tabs>
                <w:tab w:val="left" w:pos="851"/>
                <w:tab w:val="left" w:pos="1134"/>
              </w:tabs>
              <w:spacing w:before="240" w:after="0" w:line="276" w:lineRule="auto"/>
              <w:jc w:val="both"/>
              <w:rPr>
                <w:sz w:val="20"/>
                <w:szCs w:val="20"/>
              </w:rPr>
            </w:pPr>
            <w:r>
              <w:rPr>
                <w:sz w:val="20"/>
                <w:szCs w:val="20"/>
              </w:rPr>
              <w:t xml:space="preserve">Güncel mali konuları derinlemesine analiz edebilme, bilgi ve beceri eksikliklerini tanıyabilme, bunları aşmak için planlama yapma ve öğrenme becerisine sahiptir.  </w:t>
            </w:r>
            <w:r w:rsidR="006D7578">
              <w:rPr>
                <w:sz w:val="20"/>
                <w:szCs w:val="20"/>
              </w:rPr>
              <w:t>(Bilişsel</w:t>
            </w:r>
            <w:r>
              <w:rPr>
                <w:sz w:val="20"/>
                <w:szCs w:val="20"/>
              </w:rPr>
              <w:t xml:space="preserve"> Beceri, Öğrenme Yetkinlikleri)</w:t>
            </w:r>
          </w:p>
        </w:tc>
      </w:tr>
      <w:tr w:rsidR="00675FC1" w14:paraId="69E53706" w14:textId="77777777">
        <w:trPr>
          <w:trHeight w:val="660"/>
        </w:trPr>
        <w:tc>
          <w:tcPr>
            <w:tcW w:w="7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EC16A6C" w14:textId="77777777" w:rsidR="00675FC1" w:rsidRDefault="00C121C6">
            <w:pPr>
              <w:tabs>
                <w:tab w:val="left" w:pos="851"/>
                <w:tab w:val="left" w:pos="1134"/>
              </w:tabs>
              <w:spacing w:before="240" w:after="0" w:line="276" w:lineRule="auto"/>
              <w:jc w:val="both"/>
              <w:rPr>
                <w:sz w:val="20"/>
                <w:szCs w:val="20"/>
              </w:rPr>
            </w:pPr>
            <w:r>
              <w:rPr>
                <w:sz w:val="20"/>
                <w:szCs w:val="20"/>
              </w:rPr>
              <w:t>9</w:t>
            </w:r>
          </w:p>
        </w:tc>
        <w:tc>
          <w:tcPr>
            <w:tcW w:w="8292" w:type="dxa"/>
            <w:tcBorders>
              <w:top w:val="nil"/>
              <w:left w:val="nil"/>
              <w:bottom w:val="single" w:sz="5" w:space="0" w:color="000000"/>
              <w:right w:val="single" w:sz="5" w:space="0" w:color="000000"/>
            </w:tcBorders>
            <w:tcMar>
              <w:top w:w="0" w:type="dxa"/>
              <w:left w:w="100" w:type="dxa"/>
              <w:bottom w:w="0" w:type="dxa"/>
              <w:right w:w="100" w:type="dxa"/>
            </w:tcMar>
          </w:tcPr>
          <w:p w14:paraId="1D1C8349" w14:textId="28593FCA" w:rsidR="00675FC1" w:rsidRDefault="00C121C6">
            <w:pPr>
              <w:tabs>
                <w:tab w:val="left" w:pos="851"/>
                <w:tab w:val="left" w:pos="1134"/>
              </w:tabs>
              <w:spacing w:before="240" w:after="0" w:line="276" w:lineRule="auto"/>
              <w:jc w:val="both"/>
              <w:rPr>
                <w:sz w:val="20"/>
                <w:szCs w:val="20"/>
              </w:rPr>
            </w:pPr>
            <w:r>
              <w:rPr>
                <w:sz w:val="20"/>
                <w:szCs w:val="20"/>
              </w:rPr>
              <w:t xml:space="preserve">İktisadi, mali ve sosyal olguları analiz etmede kuramsal altyapı ile ekonometrik yöntemleri sentezleme ve üretilen çıktıları yazılı ve sözlü iletişim araçları ile paylaşma yetkinliklerine sahiptir </w:t>
            </w:r>
            <w:r w:rsidR="006D7578">
              <w:rPr>
                <w:sz w:val="20"/>
                <w:szCs w:val="20"/>
              </w:rPr>
              <w:t>(İletişim</w:t>
            </w:r>
            <w:r>
              <w:rPr>
                <w:sz w:val="20"/>
                <w:szCs w:val="20"/>
              </w:rPr>
              <w:t xml:space="preserve"> ve Sosyal </w:t>
            </w:r>
            <w:r w:rsidR="003C0D41">
              <w:rPr>
                <w:sz w:val="20"/>
                <w:szCs w:val="20"/>
              </w:rPr>
              <w:t>Yetkinlikler)</w:t>
            </w:r>
          </w:p>
        </w:tc>
      </w:tr>
      <w:tr w:rsidR="00675FC1" w14:paraId="631EFFD5" w14:textId="77777777">
        <w:trPr>
          <w:trHeight w:val="660"/>
        </w:trPr>
        <w:tc>
          <w:tcPr>
            <w:tcW w:w="7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97CC12A" w14:textId="77777777" w:rsidR="00675FC1" w:rsidRDefault="00C121C6">
            <w:pPr>
              <w:tabs>
                <w:tab w:val="left" w:pos="851"/>
                <w:tab w:val="left" w:pos="1134"/>
              </w:tabs>
              <w:spacing w:before="240" w:after="0" w:line="276" w:lineRule="auto"/>
              <w:jc w:val="both"/>
              <w:rPr>
                <w:sz w:val="20"/>
                <w:szCs w:val="20"/>
              </w:rPr>
            </w:pPr>
            <w:r>
              <w:rPr>
                <w:sz w:val="20"/>
                <w:szCs w:val="20"/>
              </w:rPr>
              <w:lastRenderedPageBreak/>
              <w:t>10</w:t>
            </w:r>
          </w:p>
        </w:tc>
        <w:tc>
          <w:tcPr>
            <w:tcW w:w="8292" w:type="dxa"/>
            <w:tcBorders>
              <w:top w:val="nil"/>
              <w:left w:val="nil"/>
              <w:bottom w:val="single" w:sz="5" w:space="0" w:color="000000"/>
              <w:right w:val="single" w:sz="5" w:space="0" w:color="000000"/>
            </w:tcBorders>
            <w:tcMar>
              <w:top w:w="0" w:type="dxa"/>
              <w:left w:w="100" w:type="dxa"/>
              <w:bottom w:w="0" w:type="dxa"/>
              <w:right w:w="100" w:type="dxa"/>
            </w:tcMar>
          </w:tcPr>
          <w:p w14:paraId="620B35E2" w14:textId="02F10287" w:rsidR="00675FC1" w:rsidRDefault="00C121C6">
            <w:pPr>
              <w:tabs>
                <w:tab w:val="left" w:pos="851"/>
                <w:tab w:val="left" w:pos="1134"/>
              </w:tabs>
              <w:spacing w:before="240" w:after="0" w:line="276" w:lineRule="auto"/>
              <w:jc w:val="both"/>
              <w:rPr>
                <w:sz w:val="20"/>
                <w:szCs w:val="20"/>
              </w:rPr>
            </w:pPr>
            <w:r>
              <w:rPr>
                <w:sz w:val="20"/>
                <w:szCs w:val="20"/>
              </w:rPr>
              <w:t xml:space="preserve">Toplumsal sorumluluk bilinciyle, mali gelişmeleri takip etmede ve uzmanlık bilgisini uluslararası meslektaşları ile paylaşmada mesleki düzeyde en az bir yabancı dili kullanma yetkinliğine sahiptir. </w:t>
            </w:r>
            <w:r w:rsidR="006D7578">
              <w:rPr>
                <w:sz w:val="20"/>
                <w:szCs w:val="20"/>
              </w:rPr>
              <w:t>(İletişim</w:t>
            </w:r>
            <w:r>
              <w:rPr>
                <w:sz w:val="20"/>
                <w:szCs w:val="20"/>
              </w:rPr>
              <w:t xml:space="preserve"> ve Sosyal Yetkinlikler)</w:t>
            </w:r>
          </w:p>
        </w:tc>
      </w:tr>
      <w:tr w:rsidR="00675FC1" w14:paraId="225432F7" w14:textId="77777777">
        <w:trPr>
          <w:trHeight w:val="660"/>
        </w:trPr>
        <w:tc>
          <w:tcPr>
            <w:tcW w:w="7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7497B53" w14:textId="77777777" w:rsidR="00675FC1" w:rsidRDefault="00C121C6">
            <w:pPr>
              <w:tabs>
                <w:tab w:val="left" w:pos="851"/>
                <w:tab w:val="left" w:pos="1134"/>
              </w:tabs>
              <w:spacing w:before="240" w:after="0" w:line="276" w:lineRule="auto"/>
              <w:jc w:val="both"/>
              <w:rPr>
                <w:sz w:val="20"/>
                <w:szCs w:val="20"/>
              </w:rPr>
            </w:pPr>
            <w:r>
              <w:rPr>
                <w:sz w:val="20"/>
                <w:szCs w:val="20"/>
              </w:rPr>
              <w:t>11</w:t>
            </w:r>
          </w:p>
        </w:tc>
        <w:tc>
          <w:tcPr>
            <w:tcW w:w="8292" w:type="dxa"/>
            <w:tcBorders>
              <w:top w:val="nil"/>
              <w:left w:val="nil"/>
              <w:bottom w:val="single" w:sz="5" w:space="0" w:color="000000"/>
              <w:right w:val="single" w:sz="5" w:space="0" w:color="000000"/>
            </w:tcBorders>
            <w:tcMar>
              <w:top w:w="0" w:type="dxa"/>
              <w:left w:w="100" w:type="dxa"/>
              <w:bottom w:w="0" w:type="dxa"/>
              <w:right w:w="100" w:type="dxa"/>
            </w:tcMar>
          </w:tcPr>
          <w:p w14:paraId="190CFD0A" w14:textId="3B9EBEAE" w:rsidR="00675FC1" w:rsidRDefault="00C121C6">
            <w:pPr>
              <w:tabs>
                <w:tab w:val="left" w:pos="851"/>
                <w:tab w:val="left" w:pos="1134"/>
              </w:tabs>
              <w:spacing w:before="240" w:after="0" w:line="276" w:lineRule="auto"/>
              <w:jc w:val="both"/>
              <w:rPr>
                <w:sz w:val="20"/>
                <w:szCs w:val="20"/>
              </w:rPr>
            </w:pPr>
            <w:r>
              <w:rPr>
                <w:sz w:val="20"/>
                <w:szCs w:val="20"/>
              </w:rPr>
              <w:t xml:space="preserve">Sosyal sorumluluk bilinciyle, ekonomik bilgi ve becerilerini; projeler, atölye çalışmaları ve sempozyumlar gibi mesleki ve akademik çalışmalarında uygulamaya dökerek, çıktılarını yazılı veya sözlü olarak iletebilme yetkinliğine sahiptir.  </w:t>
            </w:r>
            <w:r w:rsidR="003C0D41">
              <w:rPr>
                <w:sz w:val="20"/>
                <w:szCs w:val="20"/>
              </w:rPr>
              <w:t>(İletişim</w:t>
            </w:r>
            <w:r>
              <w:rPr>
                <w:sz w:val="20"/>
                <w:szCs w:val="20"/>
              </w:rPr>
              <w:t xml:space="preserve"> ve Sosyal </w:t>
            </w:r>
            <w:r w:rsidR="003C0D41">
              <w:rPr>
                <w:sz w:val="20"/>
                <w:szCs w:val="20"/>
              </w:rPr>
              <w:t>Yetkinlikler)</w:t>
            </w:r>
          </w:p>
        </w:tc>
      </w:tr>
      <w:tr w:rsidR="00675FC1" w14:paraId="20C735FE" w14:textId="77777777">
        <w:trPr>
          <w:trHeight w:val="660"/>
        </w:trPr>
        <w:tc>
          <w:tcPr>
            <w:tcW w:w="7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333E867" w14:textId="77777777" w:rsidR="00675FC1" w:rsidRDefault="00C121C6">
            <w:pPr>
              <w:tabs>
                <w:tab w:val="left" w:pos="851"/>
                <w:tab w:val="left" w:pos="1134"/>
              </w:tabs>
              <w:spacing w:before="240" w:after="0" w:line="276" w:lineRule="auto"/>
              <w:jc w:val="both"/>
              <w:rPr>
                <w:sz w:val="20"/>
                <w:szCs w:val="20"/>
              </w:rPr>
            </w:pPr>
            <w:r>
              <w:rPr>
                <w:sz w:val="20"/>
                <w:szCs w:val="20"/>
              </w:rPr>
              <w:t>12</w:t>
            </w:r>
          </w:p>
        </w:tc>
        <w:tc>
          <w:tcPr>
            <w:tcW w:w="8292" w:type="dxa"/>
            <w:tcBorders>
              <w:top w:val="nil"/>
              <w:left w:val="nil"/>
              <w:bottom w:val="single" w:sz="5" w:space="0" w:color="000000"/>
              <w:right w:val="single" w:sz="5" w:space="0" w:color="000000"/>
            </w:tcBorders>
            <w:tcMar>
              <w:top w:w="0" w:type="dxa"/>
              <w:left w:w="100" w:type="dxa"/>
              <w:bottom w:w="0" w:type="dxa"/>
              <w:right w:w="100" w:type="dxa"/>
            </w:tcMar>
          </w:tcPr>
          <w:p w14:paraId="49677383" w14:textId="77777777" w:rsidR="00675FC1" w:rsidRDefault="00C121C6">
            <w:pPr>
              <w:tabs>
                <w:tab w:val="left" w:pos="851"/>
                <w:tab w:val="left" w:pos="1134"/>
              </w:tabs>
              <w:spacing w:before="240" w:after="0" w:line="276" w:lineRule="auto"/>
              <w:jc w:val="both"/>
              <w:rPr>
                <w:sz w:val="20"/>
                <w:szCs w:val="20"/>
              </w:rPr>
            </w:pPr>
            <w:r>
              <w:rPr>
                <w:sz w:val="20"/>
                <w:szCs w:val="20"/>
              </w:rPr>
              <w:t>Maliye alanına ilişkin verileri Avrupa Bilgisayar Kullanma Lisansı Temel Düzeyinde bilişim teknolojilerini kullanarak özetleme, çözümleme ve değerlendirme yetkinliğine sahiptir. (İletişim ve Sosyal Yetkinlikler)</w:t>
            </w:r>
          </w:p>
        </w:tc>
      </w:tr>
      <w:tr w:rsidR="00675FC1" w14:paraId="6B257616" w14:textId="77777777">
        <w:trPr>
          <w:trHeight w:val="435"/>
        </w:trPr>
        <w:tc>
          <w:tcPr>
            <w:tcW w:w="7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56F1D1B" w14:textId="77777777" w:rsidR="00675FC1" w:rsidRDefault="00C121C6">
            <w:pPr>
              <w:tabs>
                <w:tab w:val="left" w:pos="851"/>
                <w:tab w:val="left" w:pos="1134"/>
              </w:tabs>
              <w:spacing w:before="240" w:after="0" w:line="276" w:lineRule="auto"/>
              <w:jc w:val="both"/>
              <w:rPr>
                <w:sz w:val="20"/>
                <w:szCs w:val="20"/>
              </w:rPr>
            </w:pPr>
            <w:r>
              <w:rPr>
                <w:sz w:val="20"/>
                <w:szCs w:val="20"/>
              </w:rPr>
              <w:t>13</w:t>
            </w:r>
          </w:p>
        </w:tc>
        <w:tc>
          <w:tcPr>
            <w:tcW w:w="8292" w:type="dxa"/>
            <w:tcBorders>
              <w:top w:val="nil"/>
              <w:left w:val="nil"/>
              <w:bottom w:val="single" w:sz="5" w:space="0" w:color="000000"/>
              <w:right w:val="single" w:sz="5" w:space="0" w:color="000000"/>
            </w:tcBorders>
            <w:tcMar>
              <w:top w:w="0" w:type="dxa"/>
              <w:left w:w="100" w:type="dxa"/>
              <w:bottom w:w="0" w:type="dxa"/>
              <w:right w:w="100" w:type="dxa"/>
            </w:tcMar>
          </w:tcPr>
          <w:p w14:paraId="62BC4164" w14:textId="5891E401" w:rsidR="00675FC1" w:rsidRDefault="00C121C6">
            <w:pPr>
              <w:tabs>
                <w:tab w:val="left" w:pos="851"/>
                <w:tab w:val="left" w:pos="1134"/>
              </w:tabs>
              <w:spacing w:before="240" w:after="0" w:line="276" w:lineRule="auto"/>
              <w:jc w:val="both"/>
              <w:rPr>
                <w:sz w:val="20"/>
                <w:szCs w:val="20"/>
              </w:rPr>
            </w:pPr>
            <w:r>
              <w:rPr>
                <w:sz w:val="20"/>
                <w:szCs w:val="20"/>
              </w:rPr>
              <w:t xml:space="preserve">Maliye alanına yönelik veri üretme, analiz ve değerlendirme süreçlerinde bilimsel ve etik değerleri gözetme ve bu süreçlere ilişkin yeniliklere açık olabilme yetkinliklerine sahiptir. </w:t>
            </w:r>
            <w:r w:rsidR="003C0D41">
              <w:rPr>
                <w:sz w:val="20"/>
                <w:szCs w:val="20"/>
              </w:rPr>
              <w:t>(Alana</w:t>
            </w:r>
            <w:r>
              <w:rPr>
                <w:sz w:val="20"/>
                <w:szCs w:val="20"/>
              </w:rPr>
              <w:t xml:space="preserve"> Özgü Yetkinlikler Yetkinlikler)</w:t>
            </w:r>
          </w:p>
        </w:tc>
      </w:tr>
      <w:tr w:rsidR="00675FC1" w14:paraId="20F62B39" w14:textId="77777777">
        <w:trPr>
          <w:trHeight w:val="435"/>
        </w:trPr>
        <w:tc>
          <w:tcPr>
            <w:tcW w:w="779"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7302541" w14:textId="77777777" w:rsidR="00675FC1" w:rsidRDefault="00C121C6">
            <w:pPr>
              <w:tabs>
                <w:tab w:val="left" w:pos="851"/>
                <w:tab w:val="left" w:pos="1134"/>
              </w:tabs>
              <w:spacing w:before="240" w:after="0" w:line="276" w:lineRule="auto"/>
              <w:jc w:val="both"/>
              <w:rPr>
                <w:sz w:val="20"/>
                <w:szCs w:val="20"/>
              </w:rPr>
            </w:pPr>
            <w:r>
              <w:rPr>
                <w:sz w:val="20"/>
                <w:szCs w:val="20"/>
              </w:rPr>
              <w:t>14</w:t>
            </w:r>
          </w:p>
        </w:tc>
        <w:tc>
          <w:tcPr>
            <w:tcW w:w="8292" w:type="dxa"/>
            <w:tcBorders>
              <w:top w:val="nil"/>
              <w:left w:val="nil"/>
              <w:bottom w:val="single" w:sz="5" w:space="0" w:color="000000"/>
              <w:right w:val="single" w:sz="5" w:space="0" w:color="000000"/>
            </w:tcBorders>
            <w:tcMar>
              <w:top w:w="0" w:type="dxa"/>
              <w:left w:w="100" w:type="dxa"/>
              <w:bottom w:w="0" w:type="dxa"/>
              <w:right w:w="100" w:type="dxa"/>
            </w:tcMar>
          </w:tcPr>
          <w:p w14:paraId="2D11DA73" w14:textId="77777777" w:rsidR="00675FC1" w:rsidRDefault="00C121C6">
            <w:pPr>
              <w:tabs>
                <w:tab w:val="left" w:pos="851"/>
                <w:tab w:val="left" w:pos="1134"/>
              </w:tabs>
              <w:spacing w:before="240" w:after="0" w:line="276" w:lineRule="auto"/>
              <w:jc w:val="both"/>
              <w:rPr>
                <w:sz w:val="20"/>
                <w:szCs w:val="20"/>
              </w:rPr>
            </w:pPr>
            <w:r>
              <w:rPr>
                <w:sz w:val="20"/>
                <w:szCs w:val="20"/>
              </w:rPr>
              <w:t>Sosyal olay ve sorunlara ekonomik bir perspektifle bakarak farklı yaklaşımlar geliştirebilme ve sosyal duyarlılıkları göz önünde bulundurarak değerlendirebilme yetkinliğe sahiptir. (Alana Özgü Yetkinlikler)</w:t>
            </w:r>
          </w:p>
        </w:tc>
      </w:tr>
    </w:tbl>
    <w:p w14:paraId="1EE4DB16" w14:textId="77777777" w:rsidR="00675FC1" w:rsidRDefault="00675FC1">
      <w:pPr>
        <w:spacing w:before="120" w:after="120" w:line="240" w:lineRule="auto"/>
        <w:jc w:val="both"/>
        <w:rPr>
          <w:sz w:val="24"/>
          <w:szCs w:val="24"/>
          <w:highlight w:val="yellow"/>
        </w:rPr>
      </w:pPr>
    </w:p>
    <w:p w14:paraId="4CB5A95E" w14:textId="77777777" w:rsidR="00675FC1" w:rsidRDefault="00675FC1">
      <w:pPr>
        <w:spacing w:before="120" w:after="120" w:line="240" w:lineRule="auto"/>
        <w:jc w:val="both"/>
        <w:rPr>
          <w:sz w:val="24"/>
          <w:szCs w:val="24"/>
        </w:rPr>
      </w:pPr>
    </w:p>
    <w:p w14:paraId="702F54D6"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jc w:val="both"/>
        <w:rPr>
          <w:color w:val="44546A"/>
          <w:sz w:val="26"/>
          <w:szCs w:val="26"/>
        </w:rPr>
      </w:pPr>
      <w:r>
        <w:rPr>
          <w:color w:val="44546A"/>
          <w:sz w:val="26"/>
          <w:szCs w:val="26"/>
        </w:rPr>
        <w:t>Program Eğitim Amaçlarıyla uyumlu olmak koşuluyla Lisans Programına Özgü Program Öğrenme Çıktıları tanımlanır.</w:t>
      </w:r>
    </w:p>
    <w:p w14:paraId="62D67FD7"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59F33CBC" w14:textId="77777777" w:rsidR="00675FC1" w:rsidRDefault="00C121C6" w:rsidP="00800400">
      <w:pPr>
        <w:tabs>
          <w:tab w:val="left" w:pos="851"/>
          <w:tab w:val="left" w:pos="1134"/>
        </w:tabs>
        <w:spacing w:before="120" w:after="120" w:line="240" w:lineRule="auto"/>
        <w:jc w:val="both"/>
        <w:rPr>
          <w:sz w:val="24"/>
          <w:szCs w:val="24"/>
        </w:rPr>
      </w:pPr>
      <w:r>
        <w:rPr>
          <w:sz w:val="24"/>
          <w:szCs w:val="24"/>
        </w:rPr>
        <w:t>Program Eğitim Amaçlarına uygun olarak bölümümüz; öğrencilerin maliye, ekonomi ve ilgili disiplinlerde bilgi edinme, analitik düşünme ve veri analiz yeteneklerini geliştirmesini amaçlamaktadır. Bu çıktılar, öğrencilerin mali olayları değerlendirme, yazılım kullanarak kantitatif analiz yapma ve mesleki etik bilinci ile etkin çalışma becerilerini kapsar ve öğrencilere bütüncül bir analiz etme yetkinliği kazandırılmış olur.</w:t>
      </w:r>
    </w:p>
    <w:p w14:paraId="636DEC22" w14:textId="77777777" w:rsidR="00675FC1" w:rsidRDefault="00675FC1">
      <w:pPr>
        <w:tabs>
          <w:tab w:val="left" w:pos="851"/>
          <w:tab w:val="left" w:pos="1134"/>
        </w:tabs>
        <w:spacing w:before="120" w:after="120" w:line="240" w:lineRule="auto"/>
        <w:jc w:val="both"/>
        <w:rPr>
          <w:color w:val="000000"/>
          <w:sz w:val="24"/>
          <w:szCs w:val="24"/>
        </w:rPr>
      </w:pPr>
    </w:p>
    <w:p w14:paraId="0B08CD84"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5" w:name="_heading=h.tyjcwt" w:colFirst="0" w:colLast="0"/>
      <w:bookmarkEnd w:id="5"/>
      <w:r>
        <w:rPr>
          <w:color w:val="C00000"/>
          <w:sz w:val="28"/>
          <w:szCs w:val="28"/>
        </w:rPr>
        <w:t>3.2.</w:t>
      </w:r>
      <w:r>
        <w:rPr>
          <w:color w:val="C00000"/>
          <w:sz w:val="28"/>
          <w:szCs w:val="28"/>
        </w:rPr>
        <w:tab/>
        <w:t xml:space="preserve">Program Öğrenme Çıktılarının sağlandığını belirlemek ve belgelemek için kullanılan bir ölçme ve değerlendirme sistemi kurulmalı ve işletilmelidir. </w:t>
      </w:r>
    </w:p>
    <w:p w14:paraId="6BC0E969"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62C764A4" w14:textId="77777777" w:rsidR="00675FC1" w:rsidRDefault="00C121C6" w:rsidP="00800400">
      <w:pPr>
        <w:tabs>
          <w:tab w:val="left" w:pos="851"/>
          <w:tab w:val="left" w:pos="1134"/>
        </w:tabs>
        <w:spacing w:before="120" w:after="120" w:line="240" w:lineRule="auto"/>
        <w:jc w:val="both"/>
        <w:rPr>
          <w:sz w:val="24"/>
          <w:szCs w:val="24"/>
        </w:rPr>
      </w:pPr>
      <w:r>
        <w:rPr>
          <w:sz w:val="24"/>
          <w:szCs w:val="24"/>
        </w:rPr>
        <w:t xml:space="preserve">Program Öğrenme Çıktılarının sağlandığını belirlemek için sınavlar, projeler ve sunumlarla öğrencilerin teorik bilgi ve analitik becerileri ölçülmektedir. Öğrencilerin uzun vadeli gelişimi, çalışmalarını içeren portfolyo ile izlenmektedir. Dönem sonunda geri bildirim anketleri ile hem öğrencilerden hem de öğretim üyelerinden alınan geri dönüşlerle öğrenme çıktılarının başarısı değerlendirilmektedir. Ayrıca, not ortalamaları, geçme oranları ve mezuniyet sonrası performans gibi kriterler de analiz edilerek değerlendirme sürecine dahil edilmesi planlanmaktadır. Ek olarak, Maliye bölümü program çıktılarının sağlandığını belirlemek ve belgelemek amacıyla öğretim elemanlarımız, alanlarındaki teknolojik gelişmeleri takip etmek ve değişime uyum sağlamak için gerekli beceri ve duyarlılığı kazandırmak için ders konuları dahilinde ihtiyaç duyulan bilgi ve yöntemleri paylaşırlar. Ayrıca dönem sonunda, programın </w:t>
      </w:r>
      <w:r>
        <w:rPr>
          <w:sz w:val="24"/>
          <w:szCs w:val="24"/>
        </w:rPr>
        <w:lastRenderedPageBreak/>
        <w:t>eğitim hedeflerine ulaşılıp ulaşılmadığını ve öğretim elemanlarımızın dersleri nasıl yönettiğini değerlendirmek için mevcut ve mezun öğrencilerimize öğrenci değerlendirme anketi yapılması planlanmaktadır.</w:t>
      </w:r>
    </w:p>
    <w:p w14:paraId="166CDF64" w14:textId="77777777" w:rsidR="00675FC1" w:rsidRDefault="00C121C6">
      <w:pPr>
        <w:tabs>
          <w:tab w:val="left" w:pos="851"/>
          <w:tab w:val="left" w:pos="1134"/>
        </w:tabs>
        <w:spacing w:before="120" w:after="120" w:line="276" w:lineRule="auto"/>
        <w:jc w:val="both"/>
        <w:rPr>
          <w:sz w:val="24"/>
          <w:szCs w:val="24"/>
        </w:rPr>
      </w:pPr>
      <w:r>
        <w:rPr>
          <w:sz w:val="24"/>
          <w:szCs w:val="24"/>
        </w:rPr>
        <w:t xml:space="preserve">Kanıt 1: </w:t>
      </w:r>
    </w:p>
    <w:p w14:paraId="69C2C3CF" w14:textId="77777777" w:rsidR="00675FC1" w:rsidRDefault="00C121C6">
      <w:pPr>
        <w:tabs>
          <w:tab w:val="left" w:pos="851"/>
          <w:tab w:val="left" w:pos="1134"/>
        </w:tabs>
        <w:spacing w:before="120" w:after="120" w:line="276" w:lineRule="auto"/>
        <w:jc w:val="both"/>
        <w:rPr>
          <w:sz w:val="24"/>
          <w:szCs w:val="24"/>
        </w:rPr>
      </w:pPr>
      <w:hyperlink r:id="rId86">
        <w:r>
          <w:rPr>
            <w:color w:val="1155CC"/>
            <w:sz w:val="24"/>
            <w:szCs w:val="24"/>
            <w:u w:val="single"/>
          </w:rPr>
          <w:t>https://iibf.bandirma.edu.tr/tr/iibf/Duyuru/Goster/Mezun-ogrenci-Memnuniyet-anketi-33605</w:t>
        </w:r>
      </w:hyperlink>
      <w:r>
        <w:rPr>
          <w:sz w:val="24"/>
          <w:szCs w:val="24"/>
        </w:rPr>
        <w:t xml:space="preserve"> </w:t>
      </w:r>
    </w:p>
    <w:p w14:paraId="6FDEDD26" w14:textId="77777777" w:rsidR="00675FC1" w:rsidRDefault="00C121C6">
      <w:pPr>
        <w:tabs>
          <w:tab w:val="left" w:pos="851"/>
          <w:tab w:val="left" w:pos="1134"/>
        </w:tabs>
        <w:spacing w:before="120" w:after="120" w:line="276" w:lineRule="auto"/>
        <w:jc w:val="both"/>
        <w:rPr>
          <w:sz w:val="24"/>
          <w:szCs w:val="24"/>
        </w:rPr>
      </w:pPr>
      <w:r>
        <w:rPr>
          <w:sz w:val="24"/>
          <w:szCs w:val="24"/>
        </w:rPr>
        <w:t xml:space="preserve">Kanıt 2: </w:t>
      </w:r>
    </w:p>
    <w:p w14:paraId="53D6EBCC" w14:textId="77777777" w:rsidR="00675FC1" w:rsidRDefault="00C121C6">
      <w:pPr>
        <w:tabs>
          <w:tab w:val="left" w:pos="851"/>
          <w:tab w:val="left" w:pos="1134"/>
        </w:tabs>
        <w:spacing w:before="120" w:after="120" w:line="276" w:lineRule="auto"/>
        <w:jc w:val="both"/>
        <w:rPr>
          <w:sz w:val="24"/>
          <w:szCs w:val="24"/>
        </w:rPr>
      </w:pPr>
      <w:hyperlink r:id="rId87">
        <w:r>
          <w:rPr>
            <w:color w:val="1155CC"/>
            <w:sz w:val="24"/>
            <w:szCs w:val="24"/>
            <w:u w:val="single"/>
          </w:rPr>
          <w:t>https://iibf.bandirma.edu.tr/tr/iibf/Duyuru/Goster/MEZUN-TAKIP-ANKETI--33784</w:t>
        </w:r>
      </w:hyperlink>
      <w:r>
        <w:rPr>
          <w:sz w:val="24"/>
          <w:szCs w:val="24"/>
        </w:rPr>
        <w:t xml:space="preserve"> </w:t>
      </w:r>
    </w:p>
    <w:p w14:paraId="7720C7A6" w14:textId="77777777" w:rsidR="00675FC1" w:rsidRDefault="00675FC1">
      <w:pPr>
        <w:tabs>
          <w:tab w:val="left" w:pos="851"/>
          <w:tab w:val="left" w:pos="1134"/>
        </w:tabs>
        <w:spacing w:before="120" w:after="120" w:line="240" w:lineRule="auto"/>
        <w:jc w:val="both"/>
        <w:rPr>
          <w:sz w:val="24"/>
          <w:szCs w:val="24"/>
        </w:rPr>
      </w:pPr>
    </w:p>
    <w:p w14:paraId="3F9823A4"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3.3.</w:t>
      </w:r>
      <w:r>
        <w:rPr>
          <w:color w:val="C00000"/>
          <w:sz w:val="28"/>
          <w:szCs w:val="28"/>
        </w:rPr>
        <w:tab/>
        <w:t xml:space="preserve">Mezuniyet aşamasına gelmiş olan öğrencilerin STAR Çıktılarını ve Program Öğrenme Çıktılarını sağladıkları kanıtlanmalıdır. </w:t>
      </w:r>
    </w:p>
    <w:p w14:paraId="4A9C19A1"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6190012A" w14:textId="77777777" w:rsidR="00675FC1" w:rsidRDefault="00C121C6" w:rsidP="00800400">
      <w:pPr>
        <w:tabs>
          <w:tab w:val="left" w:pos="851"/>
          <w:tab w:val="left" w:pos="1134"/>
        </w:tabs>
        <w:spacing w:before="120" w:after="120" w:line="240" w:lineRule="auto"/>
        <w:jc w:val="both"/>
        <w:rPr>
          <w:sz w:val="24"/>
          <w:szCs w:val="24"/>
        </w:rPr>
      </w:pPr>
      <w:r>
        <w:rPr>
          <w:sz w:val="24"/>
          <w:szCs w:val="24"/>
        </w:rPr>
        <w:t>Mezuniyet aşamasına gelen öğrencilerin STAR ve Program Öğrenme Çıktılarını sağladıkları, akademik performansları, ders notları ve genel not ortalamalarıyla kanıtlanmaktadır. Öğrencilerin projeleri, ödevleri ve uygulamalı çalışmalarının toplandığı portfolyo, onların bu süreçte kazandıkları becerileri somut olarak ortaya konmaktadır. Ayrıca, bitirme projeleri veya tezleri gerekli komisyonlarca incelenerek, analitik düşünme ve problem çözme yeteneklerinin gelişim süreci takip edilmektedir. Staj ve uygulama raporlarının da bir diğer taraftan öğrencilerin edindikleri becerileri iş hayatında nasıl kullandıklarını belgeleyerek, çıktıları sağladıklarını kanıtlayacağından, ilgili raporların elde edilmesi amaçlanmaktadır. Son olarak, öğrenci ve işveren geri bildirimleri de öğrenme çıktılarının başarıyla yerine getirildiğini doğrulayacağından, bu alanlara öncelik verilmesi planlanmaktadır.</w:t>
      </w:r>
    </w:p>
    <w:p w14:paraId="6C8993A1" w14:textId="77777777" w:rsidR="00675FC1" w:rsidRDefault="00675FC1">
      <w:pPr>
        <w:spacing w:before="120" w:after="120" w:line="240" w:lineRule="auto"/>
        <w:jc w:val="both"/>
        <w:rPr>
          <w:color w:val="000000"/>
          <w:sz w:val="24"/>
          <w:szCs w:val="24"/>
        </w:rPr>
      </w:pPr>
    </w:p>
    <w:p w14:paraId="74F16C7D" w14:textId="77777777" w:rsidR="00675FC1" w:rsidRDefault="008E30DD">
      <w:pPr>
        <w:pBdr>
          <w:top w:val="dashed" w:sz="4" w:space="1" w:color="44546A"/>
          <w:left w:val="dashed" w:sz="4" w:space="4" w:color="44546A"/>
          <w:bottom w:val="dashed" w:sz="4" w:space="1" w:color="44546A"/>
          <w:right w:val="dashed" w:sz="4" w:space="4" w:color="44546A"/>
        </w:pBdr>
        <w:spacing w:before="120" w:after="120" w:line="240" w:lineRule="auto"/>
        <w:jc w:val="both"/>
        <w:rPr>
          <w:color w:val="C00000"/>
          <w:sz w:val="32"/>
          <w:szCs w:val="32"/>
        </w:rPr>
      </w:pPr>
      <w:r>
        <w:rPr>
          <w:color w:val="C00000"/>
          <w:sz w:val="32"/>
          <w:szCs w:val="32"/>
        </w:rPr>
        <w:t>4</w:t>
      </w:r>
      <w:r>
        <w:rPr>
          <w:color w:val="C00000"/>
          <w:sz w:val="32"/>
          <w:szCs w:val="32"/>
        </w:rPr>
        <w:tab/>
        <w:t xml:space="preserve">Program Öğretim Planı </w:t>
      </w:r>
    </w:p>
    <w:p w14:paraId="6CDBF1EA" w14:textId="77777777" w:rsidR="00675FC1" w:rsidRDefault="00675FC1">
      <w:pPr>
        <w:spacing w:before="120" w:after="120" w:line="240" w:lineRule="auto"/>
        <w:jc w:val="both"/>
        <w:rPr>
          <w:color w:val="000000"/>
          <w:sz w:val="24"/>
          <w:szCs w:val="24"/>
        </w:rPr>
      </w:pPr>
    </w:p>
    <w:p w14:paraId="4CDC9D9C"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6" w:name="_heading=h.3dy6vkm" w:colFirst="0" w:colLast="0"/>
      <w:bookmarkEnd w:id="6"/>
      <w:r>
        <w:rPr>
          <w:color w:val="C00000"/>
          <w:sz w:val="28"/>
          <w:szCs w:val="28"/>
        </w:rPr>
        <w:t>4.1.</w:t>
      </w:r>
      <w:r>
        <w:rPr>
          <w:color w:val="C00000"/>
          <w:sz w:val="28"/>
          <w:szCs w:val="28"/>
        </w:rPr>
        <w:tab/>
        <w:t>Program Eğitim Amaçlarını ve Program Öğrenme Çıktılarını sağlayan bir Program Öğretim Planı (Müfredatı) olmalıdır. Program Öğretim Planı, Program Öğrenme Çıktıları (Genel Ölçütler) ve Programa Özgü Öğrenme Çıktıları (Programa Özgü Ölçütleri) içermelidir.</w:t>
      </w:r>
    </w:p>
    <w:p w14:paraId="46975066" w14:textId="77777777" w:rsidR="00675FC1" w:rsidRDefault="00675FC1">
      <w:pPr>
        <w:spacing w:before="120" w:after="120" w:line="240" w:lineRule="auto"/>
        <w:jc w:val="both"/>
        <w:rPr>
          <w:color w:val="000000"/>
          <w:sz w:val="24"/>
          <w:szCs w:val="24"/>
        </w:rPr>
      </w:pPr>
    </w:p>
    <w:p w14:paraId="35F43405"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jc w:val="both"/>
        <w:rPr>
          <w:color w:val="44546A"/>
          <w:sz w:val="26"/>
          <w:szCs w:val="26"/>
        </w:rPr>
      </w:pPr>
      <w:r>
        <w:rPr>
          <w:color w:val="44546A"/>
          <w:sz w:val="26"/>
          <w:szCs w:val="26"/>
        </w:rPr>
        <w:t xml:space="preserve">Program Eğitim Amaçlarını ve Program Öğrenme Çıktılarını sağlayan bir Program Öğretim Planı (Müfredatı) olmalıdır. </w:t>
      </w:r>
    </w:p>
    <w:p w14:paraId="37C44117" w14:textId="77777777" w:rsidR="00442EA9" w:rsidRDefault="00C121C6">
      <w:pPr>
        <w:tabs>
          <w:tab w:val="left" w:pos="851"/>
          <w:tab w:val="left" w:pos="1134"/>
        </w:tabs>
        <w:spacing w:before="120" w:after="120" w:line="240" w:lineRule="auto"/>
        <w:jc w:val="both"/>
        <w:rPr>
          <w:sz w:val="24"/>
          <w:szCs w:val="24"/>
        </w:rPr>
      </w:pPr>
      <w:r>
        <w:rPr>
          <w:color w:val="000000"/>
          <w:sz w:val="24"/>
          <w:szCs w:val="24"/>
        </w:rPr>
        <w:t>Açıklama:</w:t>
      </w:r>
      <w:r>
        <w:rPr>
          <w:sz w:val="24"/>
          <w:szCs w:val="24"/>
        </w:rPr>
        <w:t xml:space="preserve"> </w:t>
      </w:r>
    </w:p>
    <w:p w14:paraId="747C6AEC" w14:textId="6F15F0D0" w:rsidR="00675FC1" w:rsidRDefault="00C121C6">
      <w:pPr>
        <w:tabs>
          <w:tab w:val="left" w:pos="851"/>
          <w:tab w:val="left" w:pos="1134"/>
        </w:tabs>
        <w:spacing w:before="120" w:after="120" w:line="240" w:lineRule="auto"/>
        <w:jc w:val="both"/>
        <w:rPr>
          <w:sz w:val="24"/>
          <w:szCs w:val="24"/>
        </w:rPr>
      </w:pPr>
      <w:r>
        <w:rPr>
          <w:sz w:val="24"/>
          <w:szCs w:val="24"/>
        </w:rPr>
        <w:t>Maliye Bölümü lisans öğretim planı Tablo 1’de yer almaktadır.</w:t>
      </w:r>
    </w:p>
    <w:p w14:paraId="0813EC90" w14:textId="77777777" w:rsidR="00442EA9" w:rsidRDefault="00442EA9">
      <w:pPr>
        <w:tabs>
          <w:tab w:val="left" w:pos="851"/>
          <w:tab w:val="left" w:pos="1134"/>
        </w:tabs>
        <w:spacing w:before="120" w:after="120" w:line="240" w:lineRule="auto"/>
        <w:jc w:val="both"/>
        <w:rPr>
          <w:sz w:val="24"/>
          <w:szCs w:val="24"/>
        </w:rPr>
      </w:pPr>
    </w:p>
    <w:p w14:paraId="2EB5A64C" w14:textId="77777777" w:rsidR="00442EA9" w:rsidRDefault="00442EA9">
      <w:pPr>
        <w:tabs>
          <w:tab w:val="left" w:pos="851"/>
          <w:tab w:val="left" w:pos="1134"/>
        </w:tabs>
        <w:spacing w:before="120" w:after="120" w:line="240" w:lineRule="auto"/>
        <w:jc w:val="both"/>
        <w:rPr>
          <w:rFonts w:ascii="Times New Roman" w:eastAsia="Times New Roman" w:hAnsi="Times New Roman" w:cs="Times New Roman"/>
          <w:sz w:val="24"/>
          <w:szCs w:val="24"/>
        </w:rPr>
      </w:pPr>
    </w:p>
    <w:p w14:paraId="641EC808" w14:textId="77777777" w:rsidR="00675FC1" w:rsidRDefault="00C121C6">
      <w:pPr>
        <w:tabs>
          <w:tab w:val="left" w:pos="851"/>
          <w:tab w:val="left" w:pos="1134"/>
        </w:tabs>
        <w:spacing w:before="240" w:after="0" w:line="360" w:lineRule="auto"/>
        <w:jc w:val="center"/>
        <w:rPr>
          <w:b/>
          <w:sz w:val="24"/>
          <w:szCs w:val="24"/>
        </w:rPr>
      </w:pPr>
      <w:r>
        <w:rPr>
          <w:b/>
          <w:sz w:val="24"/>
          <w:szCs w:val="24"/>
        </w:rPr>
        <w:lastRenderedPageBreak/>
        <w:t>Tablo 1: Maliye Bölümü Ders Planı</w:t>
      </w:r>
    </w:p>
    <w:p w14:paraId="0BECD51E" w14:textId="77777777" w:rsidR="00675FC1" w:rsidRDefault="00675FC1">
      <w:pPr>
        <w:tabs>
          <w:tab w:val="left" w:pos="851"/>
          <w:tab w:val="left" w:pos="1134"/>
        </w:tabs>
        <w:spacing w:before="120" w:after="120" w:line="240" w:lineRule="auto"/>
        <w:jc w:val="both"/>
        <w:rPr>
          <w:sz w:val="24"/>
          <w:szCs w:val="24"/>
        </w:rPr>
      </w:pPr>
    </w:p>
    <w:tbl>
      <w:tblPr>
        <w:tblStyle w:val="a7"/>
        <w:tblW w:w="91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30"/>
        <w:gridCol w:w="495"/>
        <w:gridCol w:w="2025"/>
        <w:gridCol w:w="285"/>
        <w:gridCol w:w="255"/>
        <w:gridCol w:w="285"/>
        <w:gridCol w:w="465"/>
        <w:gridCol w:w="345"/>
        <w:gridCol w:w="600"/>
        <w:gridCol w:w="510"/>
        <w:gridCol w:w="2055"/>
        <w:gridCol w:w="210"/>
        <w:gridCol w:w="195"/>
        <w:gridCol w:w="210"/>
        <w:gridCol w:w="390"/>
        <w:gridCol w:w="240"/>
      </w:tblGrid>
      <w:tr w:rsidR="00675FC1" w14:paraId="419E757D" w14:textId="77777777">
        <w:trPr>
          <w:trHeight w:val="515"/>
        </w:trPr>
        <w:tc>
          <w:tcPr>
            <w:tcW w:w="4440" w:type="dxa"/>
            <w:gridSpan w:val="7"/>
            <w:tcBorders>
              <w:top w:val="single" w:sz="5" w:space="0" w:color="000000"/>
              <w:left w:val="single" w:sz="5" w:space="0" w:color="000000"/>
              <w:bottom w:val="single" w:sz="5" w:space="0" w:color="000000"/>
              <w:right w:val="single" w:sz="5" w:space="0" w:color="000000"/>
            </w:tcBorders>
            <w:tcMar>
              <w:top w:w="0" w:type="dxa"/>
              <w:left w:w="80" w:type="dxa"/>
              <w:bottom w:w="0" w:type="dxa"/>
              <w:right w:w="80" w:type="dxa"/>
            </w:tcMar>
            <w:vAlign w:val="bottom"/>
          </w:tcPr>
          <w:p w14:paraId="17B89D31"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I. YARIYIL/GÜZ DÖNEMİ</w:t>
            </w:r>
          </w:p>
        </w:tc>
        <w:tc>
          <w:tcPr>
            <w:tcW w:w="345" w:type="dxa"/>
            <w:tcBorders>
              <w:top w:val="nil"/>
              <w:left w:val="nil"/>
              <w:bottom w:val="nil"/>
              <w:right w:val="nil"/>
            </w:tcBorders>
            <w:shd w:val="clear" w:color="auto" w:fill="FFFFFF"/>
            <w:tcMar>
              <w:top w:w="0" w:type="dxa"/>
              <w:left w:w="80" w:type="dxa"/>
              <w:bottom w:w="0" w:type="dxa"/>
              <w:right w:w="80" w:type="dxa"/>
            </w:tcMar>
            <w:vAlign w:val="bottom"/>
          </w:tcPr>
          <w:p w14:paraId="20732A9B"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4170" w:type="dxa"/>
            <w:gridSpan w:val="7"/>
            <w:tcBorders>
              <w:top w:val="single" w:sz="5" w:space="0" w:color="000000"/>
              <w:left w:val="single" w:sz="5" w:space="0" w:color="000000"/>
              <w:bottom w:val="single" w:sz="5" w:space="0" w:color="000000"/>
              <w:right w:val="single" w:sz="5" w:space="0" w:color="000000"/>
            </w:tcBorders>
            <w:tcMar>
              <w:top w:w="0" w:type="dxa"/>
              <w:left w:w="80" w:type="dxa"/>
              <w:bottom w:w="0" w:type="dxa"/>
              <w:right w:w="80" w:type="dxa"/>
            </w:tcMar>
            <w:vAlign w:val="bottom"/>
          </w:tcPr>
          <w:p w14:paraId="7D3652EC"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II. YARIYIL/BAHAR DÖNEMİ</w:t>
            </w:r>
          </w:p>
        </w:tc>
        <w:tc>
          <w:tcPr>
            <w:tcW w:w="240" w:type="dxa"/>
            <w:tcBorders>
              <w:top w:val="nil"/>
              <w:left w:val="nil"/>
              <w:bottom w:val="nil"/>
              <w:right w:val="nil"/>
            </w:tcBorders>
            <w:tcMar>
              <w:top w:w="100" w:type="dxa"/>
              <w:left w:w="100" w:type="dxa"/>
              <w:bottom w:w="100" w:type="dxa"/>
              <w:right w:w="100" w:type="dxa"/>
            </w:tcMar>
          </w:tcPr>
          <w:p w14:paraId="2818270A" w14:textId="77777777" w:rsidR="00675FC1" w:rsidRDefault="00675FC1">
            <w:pPr>
              <w:tabs>
                <w:tab w:val="left" w:pos="851"/>
                <w:tab w:val="left" w:pos="1134"/>
              </w:tabs>
              <w:spacing w:before="120" w:after="120" w:line="240" w:lineRule="auto"/>
              <w:jc w:val="both"/>
              <w:rPr>
                <w:sz w:val="24"/>
                <w:szCs w:val="24"/>
              </w:rPr>
            </w:pPr>
          </w:p>
        </w:tc>
      </w:tr>
      <w:tr w:rsidR="00675FC1" w14:paraId="2571C309" w14:textId="77777777">
        <w:trPr>
          <w:trHeight w:val="487"/>
        </w:trPr>
        <w:tc>
          <w:tcPr>
            <w:tcW w:w="630" w:type="dxa"/>
            <w:tcBorders>
              <w:top w:val="nil"/>
              <w:left w:val="single" w:sz="5" w:space="0" w:color="000000"/>
              <w:bottom w:val="single" w:sz="5" w:space="0" w:color="000000"/>
              <w:right w:val="single" w:sz="5" w:space="0" w:color="000000"/>
            </w:tcBorders>
            <w:shd w:val="clear" w:color="auto" w:fill="C5D9F1"/>
            <w:tcMar>
              <w:top w:w="0" w:type="dxa"/>
              <w:left w:w="80" w:type="dxa"/>
              <w:bottom w:w="0" w:type="dxa"/>
              <w:right w:w="80" w:type="dxa"/>
            </w:tcMar>
          </w:tcPr>
          <w:p w14:paraId="770E017E"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KODU</w:t>
            </w:r>
          </w:p>
        </w:tc>
        <w:tc>
          <w:tcPr>
            <w:tcW w:w="49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6F5C2ABE"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TÜRÜ</w:t>
            </w:r>
          </w:p>
        </w:tc>
        <w:tc>
          <w:tcPr>
            <w:tcW w:w="202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3DE0B17C"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ADI</w:t>
            </w:r>
          </w:p>
        </w:tc>
        <w:tc>
          <w:tcPr>
            <w:tcW w:w="28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7005C2A0"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p>
        </w:tc>
        <w:tc>
          <w:tcPr>
            <w:tcW w:w="25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28087980"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w:t>
            </w:r>
          </w:p>
        </w:tc>
        <w:tc>
          <w:tcPr>
            <w:tcW w:w="28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6829E343"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w:t>
            </w:r>
          </w:p>
        </w:tc>
        <w:tc>
          <w:tcPr>
            <w:tcW w:w="46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2A007149"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AKTS</w:t>
            </w:r>
          </w:p>
        </w:tc>
        <w:tc>
          <w:tcPr>
            <w:tcW w:w="345" w:type="dxa"/>
            <w:tcBorders>
              <w:top w:val="nil"/>
              <w:left w:val="nil"/>
              <w:bottom w:val="nil"/>
              <w:right w:val="nil"/>
            </w:tcBorders>
            <w:shd w:val="clear" w:color="auto" w:fill="FFFFFF"/>
            <w:tcMar>
              <w:top w:w="0" w:type="dxa"/>
              <w:left w:w="80" w:type="dxa"/>
              <w:bottom w:w="0" w:type="dxa"/>
              <w:right w:w="80" w:type="dxa"/>
            </w:tcMar>
          </w:tcPr>
          <w:p w14:paraId="6E06BF3B"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600" w:type="dxa"/>
            <w:tcBorders>
              <w:top w:val="nil"/>
              <w:left w:val="single" w:sz="5" w:space="0" w:color="000000"/>
              <w:bottom w:val="single" w:sz="5" w:space="0" w:color="000000"/>
              <w:right w:val="single" w:sz="5" w:space="0" w:color="000000"/>
            </w:tcBorders>
            <w:shd w:val="clear" w:color="auto" w:fill="C5D9F1"/>
            <w:tcMar>
              <w:top w:w="0" w:type="dxa"/>
              <w:left w:w="80" w:type="dxa"/>
              <w:bottom w:w="0" w:type="dxa"/>
              <w:right w:w="80" w:type="dxa"/>
            </w:tcMar>
          </w:tcPr>
          <w:p w14:paraId="13E31FBD"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KODU</w:t>
            </w:r>
          </w:p>
        </w:tc>
        <w:tc>
          <w:tcPr>
            <w:tcW w:w="51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0B455F51"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TÜRÜ</w:t>
            </w:r>
          </w:p>
        </w:tc>
        <w:tc>
          <w:tcPr>
            <w:tcW w:w="205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7F666F1A"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ADI</w:t>
            </w:r>
          </w:p>
        </w:tc>
        <w:tc>
          <w:tcPr>
            <w:tcW w:w="21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17C13FFE"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p>
        </w:tc>
        <w:tc>
          <w:tcPr>
            <w:tcW w:w="19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6BC0BD60"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w:t>
            </w:r>
          </w:p>
        </w:tc>
        <w:tc>
          <w:tcPr>
            <w:tcW w:w="21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5C2DFE5D"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w:t>
            </w:r>
          </w:p>
        </w:tc>
        <w:tc>
          <w:tcPr>
            <w:tcW w:w="39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6B84249A"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AKTS</w:t>
            </w:r>
          </w:p>
        </w:tc>
        <w:tc>
          <w:tcPr>
            <w:tcW w:w="240" w:type="dxa"/>
            <w:tcBorders>
              <w:top w:val="nil"/>
              <w:left w:val="nil"/>
              <w:bottom w:val="nil"/>
              <w:right w:val="nil"/>
            </w:tcBorders>
            <w:tcMar>
              <w:top w:w="100" w:type="dxa"/>
              <w:left w:w="100" w:type="dxa"/>
              <w:bottom w:w="100" w:type="dxa"/>
              <w:right w:w="100" w:type="dxa"/>
            </w:tcMar>
          </w:tcPr>
          <w:p w14:paraId="477D1A96" w14:textId="77777777" w:rsidR="00675FC1" w:rsidRDefault="00675FC1">
            <w:pPr>
              <w:tabs>
                <w:tab w:val="left" w:pos="851"/>
                <w:tab w:val="left" w:pos="1134"/>
              </w:tabs>
              <w:spacing w:before="120" w:after="120" w:line="240" w:lineRule="auto"/>
              <w:jc w:val="both"/>
              <w:rPr>
                <w:sz w:val="24"/>
                <w:szCs w:val="24"/>
              </w:rPr>
            </w:pPr>
          </w:p>
        </w:tc>
      </w:tr>
      <w:tr w:rsidR="00675FC1" w14:paraId="72F7F5F4" w14:textId="77777777">
        <w:trPr>
          <w:trHeight w:val="547"/>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854023E"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MLY1102</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69E6D36C"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5749BA56"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Muhasebe l</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427E68DB"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06897DD1"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63AC6FC0"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6947F4C2"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345" w:type="dxa"/>
            <w:tcBorders>
              <w:top w:val="nil"/>
              <w:left w:val="nil"/>
              <w:bottom w:val="nil"/>
              <w:right w:val="nil"/>
            </w:tcBorders>
            <w:shd w:val="clear" w:color="auto" w:fill="FFFFFF"/>
            <w:tcMar>
              <w:top w:w="0" w:type="dxa"/>
              <w:left w:w="80" w:type="dxa"/>
              <w:bottom w:w="0" w:type="dxa"/>
              <w:right w:w="80" w:type="dxa"/>
            </w:tcMar>
          </w:tcPr>
          <w:p w14:paraId="0885B8C8"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D0E7F44"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MLY1202</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0035066F"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0D4482AE"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Muhasebe ll</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18560317"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36C13BD9"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2E21CEC2"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6205BF3E"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40" w:type="dxa"/>
            <w:tcBorders>
              <w:top w:val="nil"/>
              <w:left w:val="nil"/>
              <w:bottom w:val="nil"/>
              <w:right w:val="nil"/>
            </w:tcBorders>
            <w:tcMar>
              <w:top w:w="100" w:type="dxa"/>
              <w:left w:w="100" w:type="dxa"/>
              <w:bottom w:w="100" w:type="dxa"/>
              <w:right w:w="100" w:type="dxa"/>
            </w:tcMar>
          </w:tcPr>
          <w:p w14:paraId="11869467" w14:textId="77777777" w:rsidR="00675FC1" w:rsidRDefault="00675FC1">
            <w:pPr>
              <w:tabs>
                <w:tab w:val="left" w:pos="851"/>
                <w:tab w:val="left" w:pos="1134"/>
              </w:tabs>
              <w:spacing w:before="120" w:after="120" w:line="240" w:lineRule="auto"/>
              <w:jc w:val="both"/>
              <w:rPr>
                <w:sz w:val="24"/>
                <w:szCs w:val="24"/>
              </w:rPr>
            </w:pPr>
          </w:p>
        </w:tc>
      </w:tr>
      <w:tr w:rsidR="00675FC1" w14:paraId="0A24DBBD"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DA376DF"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MLY1104</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73140BC5"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63147EB3"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Matematik 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244D75DE"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4AAF7B26"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49142ECE"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2654720C"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345" w:type="dxa"/>
            <w:tcBorders>
              <w:top w:val="nil"/>
              <w:left w:val="nil"/>
              <w:bottom w:val="nil"/>
              <w:right w:val="nil"/>
            </w:tcBorders>
            <w:shd w:val="clear" w:color="auto" w:fill="FFFFFF"/>
            <w:tcMar>
              <w:top w:w="0" w:type="dxa"/>
              <w:left w:w="80" w:type="dxa"/>
              <w:bottom w:w="0" w:type="dxa"/>
              <w:right w:w="80" w:type="dxa"/>
            </w:tcMar>
          </w:tcPr>
          <w:p w14:paraId="10A80EB4"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A48C8CA"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MLY1204</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754BA61A"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7230208A"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Matematik II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3B5D39F5"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02852E2B"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4A48EA02"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6A462605"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40" w:type="dxa"/>
            <w:tcBorders>
              <w:top w:val="nil"/>
              <w:left w:val="nil"/>
              <w:bottom w:val="nil"/>
              <w:right w:val="nil"/>
            </w:tcBorders>
            <w:tcMar>
              <w:top w:w="100" w:type="dxa"/>
              <w:left w:w="100" w:type="dxa"/>
              <w:bottom w:w="100" w:type="dxa"/>
              <w:right w:w="100" w:type="dxa"/>
            </w:tcMar>
          </w:tcPr>
          <w:p w14:paraId="202D6FC0" w14:textId="77777777" w:rsidR="00675FC1" w:rsidRDefault="00675FC1">
            <w:pPr>
              <w:tabs>
                <w:tab w:val="left" w:pos="851"/>
                <w:tab w:val="left" w:pos="1134"/>
              </w:tabs>
              <w:spacing w:before="120" w:after="120" w:line="240" w:lineRule="auto"/>
              <w:jc w:val="both"/>
              <w:rPr>
                <w:sz w:val="24"/>
                <w:szCs w:val="24"/>
              </w:rPr>
            </w:pPr>
          </w:p>
        </w:tc>
      </w:tr>
      <w:tr w:rsidR="00675FC1" w14:paraId="17F744A7" w14:textId="77777777">
        <w:trPr>
          <w:trHeight w:val="440"/>
        </w:trPr>
        <w:tc>
          <w:tcPr>
            <w:tcW w:w="630"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430EA3F9"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MLY1105</w:t>
            </w:r>
          </w:p>
        </w:tc>
        <w:tc>
          <w:tcPr>
            <w:tcW w:w="49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23B557C8"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7EF562B4" w14:textId="77777777" w:rsidR="00675FC1" w:rsidRDefault="00C121C6">
            <w:pPr>
              <w:tabs>
                <w:tab w:val="left" w:pos="851"/>
                <w:tab w:val="left" w:pos="1134"/>
              </w:tabs>
              <w:spacing w:before="200"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Hukukun Temel Kavramları</w:t>
            </w:r>
          </w:p>
        </w:tc>
        <w:tc>
          <w:tcPr>
            <w:tcW w:w="28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26D8856F"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5B83B87B"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6749399F"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7F347B06"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45" w:type="dxa"/>
            <w:tcBorders>
              <w:top w:val="nil"/>
              <w:left w:val="nil"/>
              <w:bottom w:val="nil"/>
              <w:right w:val="nil"/>
            </w:tcBorders>
            <w:shd w:val="clear" w:color="auto" w:fill="FFFFFF"/>
            <w:tcMar>
              <w:top w:w="0" w:type="dxa"/>
              <w:left w:w="80" w:type="dxa"/>
              <w:bottom w:w="0" w:type="dxa"/>
              <w:right w:w="80" w:type="dxa"/>
            </w:tcMar>
          </w:tcPr>
          <w:p w14:paraId="1B609576"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63528224"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MLY1205</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6F579AB5"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5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0ED706B8"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Anayasa Hukuku</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6A298926"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567F5B82"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6EE668DC"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1851A993"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40" w:type="dxa"/>
            <w:tcBorders>
              <w:top w:val="nil"/>
              <w:left w:val="nil"/>
              <w:bottom w:val="nil"/>
              <w:right w:val="nil"/>
            </w:tcBorders>
            <w:tcMar>
              <w:top w:w="100" w:type="dxa"/>
              <w:left w:w="100" w:type="dxa"/>
              <w:bottom w:w="100" w:type="dxa"/>
              <w:right w:w="100" w:type="dxa"/>
            </w:tcMar>
          </w:tcPr>
          <w:p w14:paraId="0FE32461" w14:textId="77777777" w:rsidR="00675FC1" w:rsidRDefault="00675FC1">
            <w:pPr>
              <w:tabs>
                <w:tab w:val="left" w:pos="851"/>
                <w:tab w:val="left" w:pos="1134"/>
              </w:tabs>
              <w:spacing w:before="120" w:after="120" w:line="240" w:lineRule="auto"/>
              <w:jc w:val="both"/>
              <w:rPr>
                <w:sz w:val="24"/>
                <w:szCs w:val="24"/>
              </w:rPr>
            </w:pPr>
          </w:p>
        </w:tc>
      </w:tr>
      <w:tr w:rsidR="00675FC1" w14:paraId="4F90B357"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41182FA"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MLY1106</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2EDA6F29"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0CE75688"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Toplum Bilimi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21EF62B2"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77A9FE7C"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4F94C140"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18C684CD"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45" w:type="dxa"/>
            <w:tcBorders>
              <w:top w:val="nil"/>
              <w:left w:val="nil"/>
              <w:bottom w:val="nil"/>
              <w:right w:val="nil"/>
            </w:tcBorders>
            <w:shd w:val="clear" w:color="auto" w:fill="FFFFFF"/>
            <w:tcMar>
              <w:top w:w="0" w:type="dxa"/>
              <w:left w:w="80" w:type="dxa"/>
              <w:bottom w:w="0" w:type="dxa"/>
              <w:right w:w="80" w:type="dxa"/>
            </w:tcMar>
          </w:tcPr>
          <w:p w14:paraId="12E16A11"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6CAECD7D"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MLY1208</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090E20E9"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7E113EB7"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Makro İktisada Giriş</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69FFBE5"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728F857C"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0700EBA6"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495CEDAF"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40" w:type="dxa"/>
            <w:tcBorders>
              <w:top w:val="nil"/>
              <w:left w:val="nil"/>
              <w:bottom w:val="nil"/>
              <w:right w:val="nil"/>
            </w:tcBorders>
            <w:tcMar>
              <w:top w:w="100" w:type="dxa"/>
              <w:left w:w="100" w:type="dxa"/>
              <w:bottom w:w="100" w:type="dxa"/>
              <w:right w:w="100" w:type="dxa"/>
            </w:tcMar>
          </w:tcPr>
          <w:p w14:paraId="0D173D20" w14:textId="77777777" w:rsidR="00675FC1" w:rsidRDefault="00675FC1">
            <w:pPr>
              <w:tabs>
                <w:tab w:val="left" w:pos="851"/>
                <w:tab w:val="left" w:pos="1134"/>
              </w:tabs>
              <w:spacing w:before="120" w:after="120" w:line="240" w:lineRule="auto"/>
              <w:jc w:val="both"/>
              <w:rPr>
                <w:sz w:val="24"/>
                <w:szCs w:val="24"/>
              </w:rPr>
            </w:pPr>
          </w:p>
        </w:tc>
      </w:tr>
      <w:tr w:rsidR="00675FC1" w14:paraId="10B79BCE"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D3CEBB7"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MLY1110</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252BC6E4"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1B79D29A"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Mikro İktisada Giriş</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2B911325"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77984AEE"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287F7A28"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3D7E2760"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345" w:type="dxa"/>
            <w:tcBorders>
              <w:top w:val="nil"/>
              <w:left w:val="nil"/>
              <w:bottom w:val="nil"/>
              <w:right w:val="nil"/>
            </w:tcBorders>
            <w:shd w:val="clear" w:color="auto" w:fill="FFFFFF"/>
            <w:tcMar>
              <w:top w:w="0" w:type="dxa"/>
              <w:left w:w="80" w:type="dxa"/>
              <w:bottom w:w="0" w:type="dxa"/>
              <w:right w:w="80" w:type="dxa"/>
            </w:tcMar>
          </w:tcPr>
          <w:p w14:paraId="2BB9555C"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00C68D7"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MLY1210</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771EBF58"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719F787F"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İşletme Bilimine Giriş</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0DDE8C69"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2DBD5DC1"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54C28523"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457A6941"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40" w:type="dxa"/>
            <w:tcBorders>
              <w:top w:val="nil"/>
              <w:left w:val="nil"/>
              <w:bottom w:val="nil"/>
              <w:right w:val="nil"/>
            </w:tcBorders>
            <w:tcMar>
              <w:top w:w="100" w:type="dxa"/>
              <w:left w:w="100" w:type="dxa"/>
              <w:bottom w:w="100" w:type="dxa"/>
              <w:right w:w="100" w:type="dxa"/>
            </w:tcMar>
          </w:tcPr>
          <w:p w14:paraId="0424BEC7" w14:textId="77777777" w:rsidR="00675FC1" w:rsidRDefault="00675FC1">
            <w:pPr>
              <w:tabs>
                <w:tab w:val="left" w:pos="851"/>
                <w:tab w:val="left" w:pos="1134"/>
              </w:tabs>
              <w:spacing w:before="120" w:after="120" w:line="240" w:lineRule="auto"/>
              <w:jc w:val="both"/>
              <w:rPr>
                <w:sz w:val="24"/>
                <w:szCs w:val="24"/>
              </w:rPr>
            </w:pPr>
          </w:p>
        </w:tc>
      </w:tr>
      <w:tr w:rsidR="00675FC1" w14:paraId="67270187" w14:textId="77777777">
        <w:trPr>
          <w:trHeight w:val="440"/>
        </w:trPr>
        <w:tc>
          <w:tcPr>
            <w:tcW w:w="630"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6EE0FA8F"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MLY1112</w:t>
            </w:r>
          </w:p>
        </w:tc>
        <w:tc>
          <w:tcPr>
            <w:tcW w:w="49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47F94027"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401EE9EA"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Maliye Bilimine Giriş</w:t>
            </w:r>
          </w:p>
        </w:tc>
        <w:tc>
          <w:tcPr>
            <w:tcW w:w="28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7D00965D"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1A955E41"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6F4DAFD0"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125EB45A"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345" w:type="dxa"/>
            <w:tcBorders>
              <w:top w:val="nil"/>
              <w:left w:val="nil"/>
              <w:bottom w:val="nil"/>
              <w:right w:val="nil"/>
            </w:tcBorders>
            <w:shd w:val="clear" w:color="auto" w:fill="FFFFFF"/>
            <w:tcMar>
              <w:top w:w="0" w:type="dxa"/>
              <w:left w:w="80" w:type="dxa"/>
              <w:bottom w:w="0" w:type="dxa"/>
              <w:right w:w="80" w:type="dxa"/>
            </w:tcMar>
          </w:tcPr>
          <w:p w14:paraId="5639A8DA"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D0F89F5"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MLY1230</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582C893E"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3F99F880" w14:textId="77777777" w:rsidR="00675FC1" w:rsidRDefault="00C121C6">
            <w:pPr>
              <w:tabs>
                <w:tab w:val="left" w:pos="851"/>
                <w:tab w:val="left" w:pos="1134"/>
              </w:tabs>
              <w:spacing w:before="200"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Temel Bilgi Teknolojileri ve Kullanımı</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10DF0C56"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57E8FDCE"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205DBB61"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46EA2F29" w14:textId="77777777" w:rsidR="00675FC1" w:rsidRDefault="00C121C6">
            <w:pPr>
              <w:tabs>
                <w:tab w:val="left" w:pos="851"/>
                <w:tab w:val="left" w:pos="1134"/>
              </w:tabs>
              <w:spacing w:before="20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40" w:type="dxa"/>
            <w:tcBorders>
              <w:top w:val="nil"/>
              <w:left w:val="nil"/>
              <w:bottom w:val="nil"/>
              <w:right w:val="nil"/>
            </w:tcBorders>
            <w:tcMar>
              <w:top w:w="100" w:type="dxa"/>
              <w:left w:w="100" w:type="dxa"/>
              <w:bottom w:w="100" w:type="dxa"/>
              <w:right w:w="100" w:type="dxa"/>
            </w:tcMar>
          </w:tcPr>
          <w:p w14:paraId="21201735" w14:textId="77777777" w:rsidR="00675FC1" w:rsidRDefault="00675FC1">
            <w:pPr>
              <w:tabs>
                <w:tab w:val="left" w:pos="851"/>
                <w:tab w:val="left" w:pos="1134"/>
              </w:tabs>
              <w:spacing w:before="120" w:after="120" w:line="240" w:lineRule="auto"/>
              <w:jc w:val="both"/>
              <w:rPr>
                <w:sz w:val="24"/>
                <w:szCs w:val="24"/>
              </w:rPr>
            </w:pPr>
          </w:p>
        </w:tc>
      </w:tr>
      <w:tr w:rsidR="00675FC1" w14:paraId="53EB67D7" w14:textId="77777777">
        <w:trPr>
          <w:trHeight w:val="440"/>
        </w:trPr>
        <w:tc>
          <w:tcPr>
            <w:tcW w:w="630" w:type="dxa"/>
            <w:tcBorders>
              <w:top w:val="nil"/>
              <w:left w:val="single" w:sz="5" w:space="0" w:color="000000"/>
              <w:bottom w:val="single" w:sz="5" w:space="0" w:color="000000"/>
              <w:right w:val="single" w:sz="5" w:space="0" w:color="000000"/>
            </w:tcBorders>
            <w:shd w:val="clear" w:color="auto" w:fill="B8CCE4"/>
            <w:tcMar>
              <w:top w:w="0" w:type="dxa"/>
              <w:left w:w="80" w:type="dxa"/>
              <w:bottom w:w="0" w:type="dxa"/>
              <w:right w:w="80" w:type="dxa"/>
            </w:tcMar>
          </w:tcPr>
          <w:p w14:paraId="5E72778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49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685F531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202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2C02D71F" w14:textId="77777777" w:rsidR="00675FC1" w:rsidRDefault="00C121C6">
            <w:pPr>
              <w:tabs>
                <w:tab w:val="left" w:pos="851"/>
                <w:tab w:val="left" w:pos="1134"/>
              </w:tabs>
              <w:spacing w:before="240" w:after="0" w:line="276"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p>
        </w:tc>
        <w:tc>
          <w:tcPr>
            <w:tcW w:w="28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0403843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w:t>
            </w:r>
          </w:p>
        </w:tc>
        <w:tc>
          <w:tcPr>
            <w:tcW w:w="25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15F44EE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w:t>
            </w:r>
          </w:p>
        </w:tc>
        <w:tc>
          <w:tcPr>
            <w:tcW w:w="28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5882F53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w:t>
            </w:r>
          </w:p>
        </w:tc>
        <w:tc>
          <w:tcPr>
            <w:tcW w:w="46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330612E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22</w:t>
            </w:r>
          </w:p>
        </w:tc>
        <w:tc>
          <w:tcPr>
            <w:tcW w:w="345" w:type="dxa"/>
            <w:tcBorders>
              <w:top w:val="nil"/>
              <w:left w:val="nil"/>
              <w:bottom w:val="nil"/>
              <w:right w:val="nil"/>
            </w:tcBorders>
            <w:shd w:val="clear" w:color="auto" w:fill="FFFFFF"/>
            <w:tcMar>
              <w:top w:w="0" w:type="dxa"/>
              <w:left w:w="80" w:type="dxa"/>
              <w:bottom w:w="0" w:type="dxa"/>
              <w:right w:w="80" w:type="dxa"/>
            </w:tcMar>
          </w:tcPr>
          <w:p w14:paraId="0B0FEC2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600" w:type="dxa"/>
            <w:tcBorders>
              <w:top w:val="nil"/>
              <w:left w:val="single" w:sz="5" w:space="0" w:color="000000"/>
              <w:bottom w:val="single" w:sz="5" w:space="0" w:color="000000"/>
              <w:right w:val="single" w:sz="5" w:space="0" w:color="000000"/>
            </w:tcBorders>
            <w:shd w:val="clear" w:color="auto" w:fill="B8CCE4"/>
            <w:tcMar>
              <w:top w:w="0" w:type="dxa"/>
              <w:left w:w="80" w:type="dxa"/>
              <w:bottom w:w="0" w:type="dxa"/>
              <w:right w:w="80" w:type="dxa"/>
            </w:tcMar>
          </w:tcPr>
          <w:p w14:paraId="7CE46664"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510"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613907A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205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63E89A11" w14:textId="77777777" w:rsidR="00675FC1" w:rsidRDefault="00C121C6">
            <w:pPr>
              <w:tabs>
                <w:tab w:val="left" w:pos="851"/>
                <w:tab w:val="left" w:pos="1134"/>
              </w:tabs>
              <w:spacing w:before="240" w:after="0" w:line="276"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p>
        </w:tc>
        <w:tc>
          <w:tcPr>
            <w:tcW w:w="210"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6D6B61A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w:t>
            </w:r>
          </w:p>
        </w:tc>
        <w:tc>
          <w:tcPr>
            <w:tcW w:w="19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4B8F327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w:t>
            </w:r>
          </w:p>
        </w:tc>
        <w:tc>
          <w:tcPr>
            <w:tcW w:w="210"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4F8EF7F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w:t>
            </w:r>
          </w:p>
        </w:tc>
        <w:tc>
          <w:tcPr>
            <w:tcW w:w="390"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3ACC5DB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24</w:t>
            </w:r>
          </w:p>
        </w:tc>
        <w:tc>
          <w:tcPr>
            <w:tcW w:w="240" w:type="dxa"/>
            <w:tcBorders>
              <w:top w:val="nil"/>
              <w:left w:val="nil"/>
              <w:bottom w:val="nil"/>
              <w:right w:val="nil"/>
            </w:tcBorders>
            <w:tcMar>
              <w:top w:w="100" w:type="dxa"/>
              <w:left w:w="100" w:type="dxa"/>
              <w:bottom w:w="100" w:type="dxa"/>
              <w:right w:w="100" w:type="dxa"/>
            </w:tcMar>
          </w:tcPr>
          <w:p w14:paraId="4D33B674" w14:textId="77777777" w:rsidR="00675FC1" w:rsidRDefault="00675FC1">
            <w:pPr>
              <w:tabs>
                <w:tab w:val="left" w:pos="851"/>
                <w:tab w:val="left" w:pos="1134"/>
              </w:tabs>
              <w:spacing w:before="120" w:after="120" w:line="240" w:lineRule="auto"/>
              <w:jc w:val="both"/>
              <w:rPr>
                <w:sz w:val="24"/>
                <w:szCs w:val="24"/>
              </w:rPr>
            </w:pPr>
          </w:p>
        </w:tc>
      </w:tr>
      <w:tr w:rsidR="00675FC1" w14:paraId="23BC9026" w14:textId="77777777">
        <w:trPr>
          <w:trHeight w:val="440"/>
        </w:trPr>
        <w:tc>
          <w:tcPr>
            <w:tcW w:w="630"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08FB8BE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AIT1101</w:t>
            </w:r>
          </w:p>
        </w:tc>
        <w:tc>
          <w:tcPr>
            <w:tcW w:w="49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353407B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28190B04"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Atatürk İlkeleri ve İnkılap Tarihi I</w:t>
            </w:r>
          </w:p>
        </w:tc>
        <w:tc>
          <w:tcPr>
            <w:tcW w:w="28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63C864E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19D2F01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4C509E5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6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4BD6FAC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45" w:type="dxa"/>
            <w:tcBorders>
              <w:top w:val="nil"/>
              <w:left w:val="nil"/>
              <w:bottom w:val="nil"/>
              <w:right w:val="nil"/>
            </w:tcBorders>
            <w:shd w:val="clear" w:color="auto" w:fill="FFFFFF"/>
            <w:tcMar>
              <w:top w:w="0" w:type="dxa"/>
              <w:left w:w="80" w:type="dxa"/>
              <w:bottom w:w="0" w:type="dxa"/>
              <w:right w:w="80" w:type="dxa"/>
            </w:tcMar>
          </w:tcPr>
          <w:p w14:paraId="115F33E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C56103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AIT1201</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5CB7C5E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1130C953"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Atatürk İlkeleri ve İnkılap Tarihi II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17A83FC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2CA3B23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1EF8208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30039D6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40" w:type="dxa"/>
            <w:tcBorders>
              <w:top w:val="nil"/>
              <w:left w:val="nil"/>
              <w:bottom w:val="nil"/>
              <w:right w:val="nil"/>
            </w:tcBorders>
            <w:tcMar>
              <w:top w:w="100" w:type="dxa"/>
              <w:left w:w="100" w:type="dxa"/>
              <w:bottom w:w="100" w:type="dxa"/>
              <w:right w:w="100" w:type="dxa"/>
            </w:tcMar>
          </w:tcPr>
          <w:p w14:paraId="15BA3629" w14:textId="77777777" w:rsidR="00675FC1" w:rsidRDefault="00675FC1">
            <w:pPr>
              <w:tabs>
                <w:tab w:val="left" w:pos="851"/>
                <w:tab w:val="left" w:pos="1134"/>
              </w:tabs>
              <w:spacing w:before="120" w:after="120" w:line="240" w:lineRule="auto"/>
              <w:jc w:val="both"/>
              <w:rPr>
                <w:sz w:val="24"/>
                <w:szCs w:val="24"/>
              </w:rPr>
            </w:pPr>
          </w:p>
        </w:tc>
      </w:tr>
      <w:tr w:rsidR="00675FC1" w14:paraId="21AF20D9" w14:textId="77777777">
        <w:trPr>
          <w:trHeight w:val="440"/>
        </w:trPr>
        <w:tc>
          <w:tcPr>
            <w:tcW w:w="630"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13F2BFB3"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TDI1101</w:t>
            </w:r>
          </w:p>
        </w:tc>
        <w:tc>
          <w:tcPr>
            <w:tcW w:w="49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62B0EAD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382E8935"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Türk Dili I</w:t>
            </w:r>
          </w:p>
        </w:tc>
        <w:tc>
          <w:tcPr>
            <w:tcW w:w="28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6C52923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36BF36C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60A4FCC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6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3483517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45" w:type="dxa"/>
            <w:tcBorders>
              <w:top w:val="nil"/>
              <w:left w:val="nil"/>
              <w:bottom w:val="nil"/>
              <w:right w:val="nil"/>
            </w:tcBorders>
            <w:shd w:val="clear" w:color="auto" w:fill="FFFFFF"/>
            <w:tcMar>
              <w:top w:w="0" w:type="dxa"/>
              <w:left w:w="80" w:type="dxa"/>
              <w:bottom w:w="0" w:type="dxa"/>
              <w:right w:w="80" w:type="dxa"/>
            </w:tcMar>
          </w:tcPr>
          <w:p w14:paraId="2CD9FC6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41B4ED02"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TDI1201</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54F54DA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61B0D70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Türk Dili II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5836462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352EA78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59DEB47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4FBD6CA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40" w:type="dxa"/>
            <w:tcBorders>
              <w:top w:val="nil"/>
              <w:left w:val="nil"/>
              <w:bottom w:val="nil"/>
              <w:right w:val="nil"/>
            </w:tcBorders>
            <w:tcMar>
              <w:top w:w="100" w:type="dxa"/>
              <w:left w:w="100" w:type="dxa"/>
              <w:bottom w:w="100" w:type="dxa"/>
              <w:right w:w="100" w:type="dxa"/>
            </w:tcMar>
          </w:tcPr>
          <w:p w14:paraId="30FE2A72" w14:textId="77777777" w:rsidR="00675FC1" w:rsidRDefault="00675FC1">
            <w:pPr>
              <w:tabs>
                <w:tab w:val="left" w:pos="851"/>
                <w:tab w:val="left" w:pos="1134"/>
              </w:tabs>
              <w:spacing w:before="120" w:after="120" w:line="240" w:lineRule="auto"/>
              <w:jc w:val="both"/>
              <w:rPr>
                <w:sz w:val="24"/>
                <w:szCs w:val="24"/>
              </w:rPr>
            </w:pPr>
          </w:p>
        </w:tc>
      </w:tr>
      <w:tr w:rsidR="00675FC1" w14:paraId="5073DB60" w14:textId="77777777">
        <w:trPr>
          <w:trHeight w:val="440"/>
        </w:trPr>
        <w:tc>
          <w:tcPr>
            <w:tcW w:w="630"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568BD89B"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YDI1101</w:t>
            </w:r>
          </w:p>
        </w:tc>
        <w:tc>
          <w:tcPr>
            <w:tcW w:w="49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4E019FD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2F5E5D77"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Yabancı Dil I</w:t>
            </w:r>
          </w:p>
        </w:tc>
        <w:tc>
          <w:tcPr>
            <w:tcW w:w="28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52346DF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406B0DA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65F845C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6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0099589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45" w:type="dxa"/>
            <w:tcBorders>
              <w:top w:val="nil"/>
              <w:left w:val="nil"/>
              <w:bottom w:val="nil"/>
              <w:right w:val="nil"/>
            </w:tcBorders>
            <w:shd w:val="clear" w:color="auto" w:fill="FFFFFF"/>
            <w:tcMar>
              <w:top w:w="0" w:type="dxa"/>
              <w:left w:w="80" w:type="dxa"/>
              <w:bottom w:w="0" w:type="dxa"/>
              <w:right w:w="80" w:type="dxa"/>
            </w:tcMar>
          </w:tcPr>
          <w:p w14:paraId="15E8009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006B0D4E"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YDI1201</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25EA18A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20C0A06A"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Yabancı Dil II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18D6D2C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0460249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76751B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51B7F76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40" w:type="dxa"/>
            <w:tcBorders>
              <w:top w:val="nil"/>
              <w:left w:val="nil"/>
              <w:bottom w:val="nil"/>
              <w:right w:val="nil"/>
            </w:tcBorders>
            <w:tcMar>
              <w:top w:w="100" w:type="dxa"/>
              <w:left w:w="100" w:type="dxa"/>
              <w:bottom w:w="100" w:type="dxa"/>
              <w:right w:w="100" w:type="dxa"/>
            </w:tcMar>
          </w:tcPr>
          <w:p w14:paraId="199A5321" w14:textId="77777777" w:rsidR="00675FC1" w:rsidRDefault="00675FC1">
            <w:pPr>
              <w:tabs>
                <w:tab w:val="left" w:pos="851"/>
                <w:tab w:val="left" w:pos="1134"/>
              </w:tabs>
              <w:spacing w:before="120" w:after="120" w:line="240" w:lineRule="auto"/>
              <w:jc w:val="both"/>
              <w:rPr>
                <w:sz w:val="24"/>
                <w:szCs w:val="24"/>
              </w:rPr>
            </w:pPr>
          </w:p>
        </w:tc>
      </w:tr>
      <w:tr w:rsidR="00675FC1" w14:paraId="05C402A7" w14:textId="77777777">
        <w:trPr>
          <w:trHeight w:val="440"/>
        </w:trPr>
        <w:tc>
          <w:tcPr>
            <w:tcW w:w="630" w:type="dxa"/>
            <w:tcBorders>
              <w:top w:val="nil"/>
              <w:left w:val="single" w:sz="5" w:space="0" w:color="000000"/>
              <w:bottom w:val="nil"/>
              <w:right w:val="single" w:sz="5" w:space="0" w:color="000000"/>
            </w:tcBorders>
            <w:shd w:val="clear" w:color="auto" w:fill="FFFFFF"/>
            <w:tcMar>
              <w:top w:w="0" w:type="dxa"/>
              <w:left w:w="80" w:type="dxa"/>
              <w:bottom w:w="0" w:type="dxa"/>
              <w:right w:w="80" w:type="dxa"/>
            </w:tcMar>
          </w:tcPr>
          <w:p w14:paraId="07B3C92C"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KAR1101</w:t>
            </w:r>
          </w:p>
        </w:tc>
        <w:tc>
          <w:tcPr>
            <w:tcW w:w="495" w:type="dxa"/>
            <w:tcBorders>
              <w:top w:val="nil"/>
              <w:left w:val="nil"/>
              <w:bottom w:val="nil"/>
              <w:right w:val="single" w:sz="5" w:space="0" w:color="000000"/>
            </w:tcBorders>
            <w:shd w:val="clear" w:color="auto" w:fill="FFFFFF"/>
            <w:tcMar>
              <w:top w:w="0" w:type="dxa"/>
              <w:left w:w="80" w:type="dxa"/>
              <w:bottom w:w="0" w:type="dxa"/>
              <w:right w:w="80" w:type="dxa"/>
            </w:tcMar>
          </w:tcPr>
          <w:p w14:paraId="1739418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nil"/>
              <w:right w:val="single" w:sz="5" w:space="0" w:color="000000"/>
            </w:tcBorders>
            <w:shd w:val="clear" w:color="auto" w:fill="FFFFFF"/>
            <w:tcMar>
              <w:top w:w="0" w:type="dxa"/>
              <w:left w:w="80" w:type="dxa"/>
              <w:bottom w:w="0" w:type="dxa"/>
              <w:right w:w="80" w:type="dxa"/>
            </w:tcMar>
          </w:tcPr>
          <w:p w14:paraId="0A948A47"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Kariyer Planlama</w:t>
            </w:r>
          </w:p>
        </w:tc>
        <w:tc>
          <w:tcPr>
            <w:tcW w:w="285" w:type="dxa"/>
            <w:tcBorders>
              <w:top w:val="nil"/>
              <w:left w:val="nil"/>
              <w:bottom w:val="nil"/>
              <w:right w:val="nil"/>
            </w:tcBorders>
            <w:shd w:val="clear" w:color="auto" w:fill="FFFFFF"/>
            <w:tcMar>
              <w:top w:w="0" w:type="dxa"/>
              <w:left w:w="80" w:type="dxa"/>
              <w:bottom w:w="0" w:type="dxa"/>
              <w:right w:w="80" w:type="dxa"/>
            </w:tcMar>
          </w:tcPr>
          <w:p w14:paraId="7F89874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5" w:type="dxa"/>
            <w:tcBorders>
              <w:top w:val="nil"/>
              <w:left w:val="single" w:sz="5" w:space="0" w:color="000000"/>
              <w:bottom w:val="nil"/>
              <w:right w:val="nil"/>
            </w:tcBorders>
            <w:shd w:val="clear" w:color="auto" w:fill="FFFFFF"/>
            <w:tcMar>
              <w:top w:w="0" w:type="dxa"/>
              <w:left w:w="80" w:type="dxa"/>
              <w:bottom w:w="0" w:type="dxa"/>
              <w:right w:w="80" w:type="dxa"/>
            </w:tcMar>
          </w:tcPr>
          <w:p w14:paraId="5A17A58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single" w:sz="5" w:space="0" w:color="000000"/>
              <w:bottom w:val="nil"/>
              <w:right w:val="nil"/>
            </w:tcBorders>
            <w:shd w:val="clear" w:color="auto" w:fill="FFFFFF"/>
            <w:tcMar>
              <w:top w:w="0" w:type="dxa"/>
              <w:left w:w="80" w:type="dxa"/>
              <w:bottom w:w="0" w:type="dxa"/>
              <w:right w:w="80" w:type="dxa"/>
            </w:tcMar>
          </w:tcPr>
          <w:p w14:paraId="58370EA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65"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533AF7B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45" w:type="dxa"/>
            <w:tcBorders>
              <w:top w:val="nil"/>
              <w:left w:val="nil"/>
              <w:bottom w:val="nil"/>
              <w:right w:val="nil"/>
            </w:tcBorders>
            <w:shd w:val="clear" w:color="auto" w:fill="FFFFFF"/>
            <w:tcMar>
              <w:top w:w="0" w:type="dxa"/>
              <w:left w:w="80" w:type="dxa"/>
              <w:bottom w:w="0" w:type="dxa"/>
              <w:right w:w="80" w:type="dxa"/>
            </w:tcMar>
          </w:tcPr>
          <w:p w14:paraId="183ECEE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3C951597"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10" w:type="dxa"/>
            <w:tcBorders>
              <w:top w:val="nil"/>
              <w:left w:val="nil"/>
              <w:bottom w:val="nil"/>
              <w:right w:val="single" w:sz="5" w:space="0" w:color="000000"/>
            </w:tcBorders>
            <w:tcMar>
              <w:top w:w="0" w:type="dxa"/>
              <w:left w:w="80" w:type="dxa"/>
              <w:bottom w:w="0" w:type="dxa"/>
              <w:right w:w="80" w:type="dxa"/>
            </w:tcMar>
          </w:tcPr>
          <w:p w14:paraId="3E6A243D"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055" w:type="dxa"/>
            <w:tcBorders>
              <w:top w:val="nil"/>
              <w:left w:val="nil"/>
              <w:bottom w:val="nil"/>
              <w:right w:val="single" w:sz="5" w:space="0" w:color="000000"/>
            </w:tcBorders>
            <w:tcMar>
              <w:top w:w="0" w:type="dxa"/>
              <w:left w:w="80" w:type="dxa"/>
              <w:bottom w:w="0" w:type="dxa"/>
              <w:right w:w="80" w:type="dxa"/>
            </w:tcMar>
          </w:tcPr>
          <w:p w14:paraId="08FCFE99"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10" w:type="dxa"/>
            <w:tcBorders>
              <w:top w:val="nil"/>
              <w:left w:val="nil"/>
              <w:bottom w:val="nil"/>
              <w:right w:val="single" w:sz="5" w:space="0" w:color="000000"/>
            </w:tcBorders>
            <w:tcMar>
              <w:top w:w="0" w:type="dxa"/>
              <w:left w:w="80" w:type="dxa"/>
              <w:bottom w:w="0" w:type="dxa"/>
              <w:right w:w="80" w:type="dxa"/>
            </w:tcMar>
          </w:tcPr>
          <w:p w14:paraId="6CBFDD2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95" w:type="dxa"/>
            <w:tcBorders>
              <w:top w:val="nil"/>
              <w:left w:val="nil"/>
              <w:bottom w:val="nil"/>
              <w:right w:val="single" w:sz="5" w:space="0" w:color="000000"/>
            </w:tcBorders>
            <w:tcMar>
              <w:top w:w="0" w:type="dxa"/>
              <w:left w:w="80" w:type="dxa"/>
              <w:bottom w:w="0" w:type="dxa"/>
              <w:right w:w="80" w:type="dxa"/>
            </w:tcMar>
          </w:tcPr>
          <w:p w14:paraId="17948D3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10" w:type="dxa"/>
            <w:tcBorders>
              <w:top w:val="nil"/>
              <w:left w:val="nil"/>
              <w:bottom w:val="nil"/>
              <w:right w:val="single" w:sz="5" w:space="0" w:color="000000"/>
            </w:tcBorders>
            <w:tcMar>
              <w:top w:w="0" w:type="dxa"/>
              <w:left w:w="80" w:type="dxa"/>
              <w:bottom w:w="0" w:type="dxa"/>
              <w:right w:w="80" w:type="dxa"/>
            </w:tcMar>
          </w:tcPr>
          <w:p w14:paraId="38F9713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390" w:type="dxa"/>
            <w:tcBorders>
              <w:top w:val="nil"/>
              <w:left w:val="nil"/>
              <w:bottom w:val="nil"/>
              <w:right w:val="single" w:sz="5" w:space="0" w:color="000000"/>
            </w:tcBorders>
            <w:tcMar>
              <w:top w:w="0" w:type="dxa"/>
              <w:left w:w="80" w:type="dxa"/>
              <w:bottom w:w="0" w:type="dxa"/>
              <w:right w:w="80" w:type="dxa"/>
            </w:tcMar>
          </w:tcPr>
          <w:p w14:paraId="5479DBD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40" w:type="dxa"/>
            <w:tcBorders>
              <w:top w:val="nil"/>
              <w:left w:val="nil"/>
              <w:bottom w:val="nil"/>
              <w:right w:val="nil"/>
            </w:tcBorders>
            <w:tcMar>
              <w:top w:w="100" w:type="dxa"/>
              <w:left w:w="100" w:type="dxa"/>
              <w:bottom w:w="100" w:type="dxa"/>
              <w:right w:w="100" w:type="dxa"/>
            </w:tcMar>
          </w:tcPr>
          <w:p w14:paraId="61F4C204" w14:textId="77777777" w:rsidR="00675FC1" w:rsidRDefault="00675FC1">
            <w:pPr>
              <w:tabs>
                <w:tab w:val="left" w:pos="851"/>
                <w:tab w:val="left" w:pos="1134"/>
              </w:tabs>
              <w:spacing w:before="120" w:after="120" w:line="240" w:lineRule="auto"/>
              <w:jc w:val="both"/>
              <w:rPr>
                <w:sz w:val="24"/>
                <w:szCs w:val="24"/>
              </w:rPr>
            </w:pPr>
          </w:p>
        </w:tc>
      </w:tr>
      <w:tr w:rsidR="00675FC1" w14:paraId="5AA6E25F" w14:textId="77777777">
        <w:trPr>
          <w:trHeight w:val="455"/>
        </w:trPr>
        <w:tc>
          <w:tcPr>
            <w:tcW w:w="630" w:type="dxa"/>
            <w:tcBorders>
              <w:top w:val="single" w:sz="5" w:space="0" w:color="000000"/>
              <w:left w:val="single" w:sz="5" w:space="0" w:color="000000"/>
              <w:bottom w:val="single" w:sz="5" w:space="0" w:color="000000"/>
              <w:right w:val="single" w:sz="5" w:space="0" w:color="000000"/>
            </w:tcBorders>
            <w:shd w:val="clear" w:color="auto" w:fill="B8CCE4"/>
            <w:tcMar>
              <w:top w:w="0" w:type="dxa"/>
              <w:left w:w="80" w:type="dxa"/>
              <w:bottom w:w="0" w:type="dxa"/>
              <w:right w:w="80" w:type="dxa"/>
            </w:tcMar>
            <w:vAlign w:val="bottom"/>
          </w:tcPr>
          <w:p w14:paraId="4BA6630F" w14:textId="77777777" w:rsidR="00675FC1" w:rsidRDefault="00C121C6">
            <w:pPr>
              <w:tabs>
                <w:tab w:val="left" w:pos="851"/>
                <w:tab w:val="left" w:pos="1134"/>
              </w:tabs>
              <w:spacing w:before="240" w:after="0" w:line="276" w:lineRule="auto"/>
              <w:jc w:val="both"/>
              <w:rPr>
                <w:rFonts w:ascii="Arial" w:eastAsia="Arial" w:hAnsi="Arial" w:cs="Arial"/>
                <w:sz w:val="20"/>
                <w:szCs w:val="20"/>
              </w:rPr>
            </w:pPr>
            <w:r>
              <w:rPr>
                <w:rFonts w:ascii="Arial" w:eastAsia="Arial" w:hAnsi="Arial" w:cs="Arial"/>
                <w:sz w:val="20"/>
                <w:szCs w:val="20"/>
              </w:rPr>
              <w:t xml:space="preserve"> </w:t>
            </w:r>
          </w:p>
        </w:tc>
        <w:tc>
          <w:tcPr>
            <w:tcW w:w="495" w:type="dxa"/>
            <w:tcBorders>
              <w:top w:val="single" w:sz="5" w:space="0" w:color="000000"/>
              <w:left w:val="nil"/>
              <w:bottom w:val="single" w:sz="5" w:space="0" w:color="000000"/>
              <w:right w:val="single" w:sz="5" w:space="0" w:color="000000"/>
            </w:tcBorders>
            <w:shd w:val="clear" w:color="auto" w:fill="B8CCE4"/>
            <w:tcMar>
              <w:top w:w="0" w:type="dxa"/>
              <w:left w:w="80" w:type="dxa"/>
              <w:bottom w:w="0" w:type="dxa"/>
              <w:right w:w="80" w:type="dxa"/>
            </w:tcMar>
          </w:tcPr>
          <w:p w14:paraId="49331E99" w14:textId="77777777" w:rsidR="00675FC1" w:rsidRDefault="00C121C6">
            <w:pPr>
              <w:tabs>
                <w:tab w:val="left" w:pos="851"/>
                <w:tab w:val="left" w:pos="1134"/>
              </w:tabs>
              <w:spacing w:before="240" w:after="0" w:line="276"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2025" w:type="dxa"/>
            <w:tcBorders>
              <w:top w:val="single" w:sz="5" w:space="0" w:color="000000"/>
              <w:left w:val="nil"/>
              <w:bottom w:val="single" w:sz="5" w:space="0" w:color="000000"/>
              <w:right w:val="single" w:sz="5" w:space="0" w:color="000000"/>
            </w:tcBorders>
            <w:shd w:val="clear" w:color="auto" w:fill="B8CCE4"/>
            <w:tcMar>
              <w:top w:w="0" w:type="dxa"/>
              <w:left w:w="80" w:type="dxa"/>
              <w:bottom w:w="0" w:type="dxa"/>
              <w:right w:w="80" w:type="dxa"/>
            </w:tcMar>
          </w:tcPr>
          <w:p w14:paraId="4929BFDA" w14:textId="77777777" w:rsidR="00675FC1" w:rsidRDefault="00C121C6">
            <w:pPr>
              <w:tabs>
                <w:tab w:val="left" w:pos="851"/>
                <w:tab w:val="left" w:pos="1134"/>
              </w:tabs>
              <w:spacing w:before="240" w:after="0" w:line="276"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TOPLAM</w:t>
            </w:r>
          </w:p>
        </w:tc>
        <w:tc>
          <w:tcPr>
            <w:tcW w:w="285" w:type="dxa"/>
            <w:tcBorders>
              <w:top w:val="single" w:sz="5" w:space="0" w:color="000000"/>
              <w:left w:val="nil"/>
              <w:bottom w:val="single" w:sz="5" w:space="0" w:color="000000"/>
              <w:right w:val="single" w:sz="5" w:space="0" w:color="000000"/>
            </w:tcBorders>
            <w:shd w:val="clear" w:color="auto" w:fill="B8CCE4"/>
            <w:tcMar>
              <w:top w:w="0" w:type="dxa"/>
              <w:left w:w="80" w:type="dxa"/>
              <w:bottom w:w="0" w:type="dxa"/>
              <w:right w:w="80" w:type="dxa"/>
            </w:tcMar>
          </w:tcPr>
          <w:p w14:paraId="61B1FA1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25</w:t>
            </w:r>
          </w:p>
        </w:tc>
        <w:tc>
          <w:tcPr>
            <w:tcW w:w="255" w:type="dxa"/>
            <w:tcBorders>
              <w:top w:val="single" w:sz="5" w:space="0" w:color="000000"/>
              <w:left w:val="nil"/>
              <w:bottom w:val="single" w:sz="5" w:space="0" w:color="000000"/>
              <w:right w:val="single" w:sz="5" w:space="0" w:color="000000"/>
            </w:tcBorders>
            <w:shd w:val="clear" w:color="auto" w:fill="B8CCE4"/>
            <w:tcMar>
              <w:top w:w="0" w:type="dxa"/>
              <w:left w:w="80" w:type="dxa"/>
              <w:bottom w:w="0" w:type="dxa"/>
              <w:right w:w="80" w:type="dxa"/>
            </w:tcMar>
          </w:tcPr>
          <w:p w14:paraId="03D433C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w:t>
            </w:r>
          </w:p>
        </w:tc>
        <w:tc>
          <w:tcPr>
            <w:tcW w:w="285" w:type="dxa"/>
            <w:tcBorders>
              <w:top w:val="single" w:sz="5" w:space="0" w:color="000000"/>
              <w:left w:val="nil"/>
              <w:bottom w:val="single" w:sz="5" w:space="0" w:color="000000"/>
              <w:right w:val="single" w:sz="5" w:space="0" w:color="000000"/>
            </w:tcBorders>
            <w:shd w:val="clear" w:color="auto" w:fill="B8CCE4"/>
            <w:tcMar>
              <w:top w:w="0" w:type="dxa"/>
              <w:left w:w="80" w:type="dxa"/>
              <w:bottom w:w="0" w:type="dxa"/>
              <w:right w:w="80" w:type="dxa"/>
            </w:tcMar>
          </w:tcPr>
          <w:p w14:paraId="7ED3109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25</w:t>
            </w:r>
          </w:p>
        </w:tc>
        <w:tc>
          <w:tcPr>
            <w:tcW w:w="46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02304CA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30</w:t>
            </w:r>
          </w:p>
        </w:tc>
        <w:tc>
          <w:tcPr>
            <w:tcW w:w="345" w:type="dxa"/>
            <w:tcBorders>
              <w:top w:val="nil"/>
              <w:left w:val="nil"/>
              <w:bottom w:val="nil"/>
              <w:right w:val="nil"/>
            </w:tcBorders>
            <w:shd w:val="clear" w:color="auto" w:fill="FFFFFF"/>
            <w:tcMar>
              <w:top w:w="0" w:type="dxa"/>
              <w:left w:w="80" w:type="dxa"/>
              <w:bottom w:w="0" w:type="dxa"/>
              <w:right w:w="80" w:type="dxa"/>
            </w:tcMar>
          </w:tcPr>
          <w:p w14:paraId="11F91D0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600" w:type="dxa"/>
            <w:tcBorders>
              <w:top w:val="nil"/>
              <w:left w:val="single" w:sz="5" w:space="0" w:color="000000"/>
              <w:bottom w:val="single" w:sz="5" w:space="0" w:color="000000"/>
              <w:right w:val="single" w:sz="5" w:space="0" w:color="000000"/>
            </w:tcBorders>
            <w:shd w:val="clear" w:color="auto" w:fill="B8CCE4"/>
            <w:tcMar>
              <w:top w:w="0" w:type="dxa"/>
              <w:left w:w="80" w:type="dxa"/>
              <w:bottom w:w="0" w:type="dxa"/>
              <w:right w:w="80" w:type="dxa"/>
            </w:tcMar>
          </w:tcPr>
          <w:p w14:paraId="1CDC3DAA"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510" w:type="dxa"/>
            <w:tcBorders>
              <w:top w:val="single" w:sz="5" w:space="0" w:color="000000"/>
              <w:left w:val="nil"/>
              <w:bottom w:val="single" w:sz="5" w:space="0" w:color="000000"/>
              <w:right w:val="single" w:sz="5" w:space="0" w:color="000000"/>
            </w:tcBorders>
            <w:shd w:val="clear" w:color="auto" w:fill="B8CCE4"/>
            <w:tcMar>
              <w:top w:w="0" w:type="dxa"/>
              <w:left w:w="80" w:type="dxa"/>
              <w:bottom w:w="0" w:type="dxa"/>
              <w:right w:w="80" w:type="dxa"/>
            </w:tcMar>
          </w:tcPr>
          <w:p w14:paraId="4836673E" w14:textId="77777777" w:rsidR="00675FC1" w:rsidRDefault="00C121C6">
            <w:pPr>
              <w:tabs>
                <w:tab w:val="left" w:pos="851"/>
                <w:tab w:val="left" w:pos="1134"/>
              </w:tabs>
              <w:spacing w:before="240" w:after="0" w:line="276"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2055" w:type="dxa"/>
            <w:tcBorders>
              <w:top w:val="single" w:sz="5" w:space="0" w:color="000000"/>
              <w:left w:val="nil"/>
              <w:bottom w:val="single" w:sz="5" w:space="0" w:color="000000"/>
              <w:right w:val="single" w:sz="5" w:space="0" w:color="000000"/>
            </w:tcBorders>
            <w:shd w:val="clear" w:color="auto" w:fill="B8CCE4"/>
            <w:tcMar>
              <w:top w:w="0" w:type="dxa"/>
              <w:left w:w="80" w:type="dxa"/>
              <w:bottom w:w="0" w:type="dxa"/>
              <w:right w:w="80" w:type="dxa"/>
            </w:tcMar>
          </w:tcPr>
          <w:p w14:paraId="6A23901C" w14:textId="77777777" w:rsidR="00675FC1" w:rsidRDefault="00C121C6">
            <w:pPr>
              <w:tabs>
                <w:tab w:val="left" w:pos="851"/>
                <w:tab w:val="left" w:pos="1134"/>
              </w:tabs>
              <w:spacing w:before="240" w:after="0" w:line="276"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p>
        </w:tc>
        <w:tc>
          <w:tcPr>
            <w:tcW w:w="210" w:type="dxa"/>
            <w:tcBorders>
              <w:top w:val="single" w:sz="5" w:space="0" w:color="000000"/>
              <w:left w:val="nil"/>
              <w:bottom w:val="single" w:sz="5" w:space="0" w:color="000000"/>
              <w:right w:val="single" w:sz="5" w:space="0" w:color="000000"/>
            </w:tcBorders>
            <w:shd w:val="clear" w:color="auto" w:fill="B8CCE4"/>
            <w:tcMar>
              <w:top w:w="0" w:type="dxa"/>
              <w:left w:w="80" w:type="dxa"/>
              <w:bottom w:w="0" w:type="dxa"/>
              <w:right w:w="80" w:type="dxa"/>
            </w:tcMar>
          </w:tcPr>
          <w:p w14:paraId="715C732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24</w:t>
            </w:r>
          </w:p>
        </w:tc>
        <w:tc>
          <w:tcPr>
            <w:tcW w:w="195" w:type="dxa"/>
            <w:tcBorders>
              <w:top w:val="single" w:sz="5" w:space="0" w:color="000000"/>
              <w:left w:val="nil"/>
              <w:bottom w:val="single" w:sz="5" w:space="0" w:color="000000"/>
              <w:right w:val="single" w:sz="5" w:space="0" w:color="000000"/>
            </w:tcBorders>
            <w:shd w:val="clear" w:color="auto" w:fill="B8CCE4"/>
            <w:tcMar>
              <w:top w:w="0" w:type="dxa"/>
              <w:left w:w="80" w:type="dxa"/>
              <w:bottom w:w="0" w:type="dxa"/>
              <w:right w:w="80" w:type="dxa"/>
            </w:tcMar>
          </w:tcPr>
          <w:p w14:paraId="02BAE8C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w:t>
            </w:r>
          </w:p>
        </w:tc>
        <w:tc>
          <w:tcPr>
            <w:tcW w:w="210" w:type="dxa"/>
            <w:tcBorders>
              <w:top w:val="single" w:sz="5" w:space="0" w:color="000000"/>
              <w:left w:val="nil"/>
              <w:bottom w:val="single" w:sz="5" w:space="0" w:color="000000"/>
              <w:right w:val="single" w:sz="5" w:space="0" w:color="000000"/>
            </w:tcBorders>
            <w:shd w:val="clear" w:color="auto" w:fill="B8CCE4"/>
            <w:tcMar>
              <w:top w:w="0" w:type="dxa"/>
              <w:left w:w="80" w:type="dxa"/>
              <w:bottom w:w="0" w:type="dxa"/>
              <w:right w:w="80" w:type="dxa"/>
            </w:tcMar>
          </w:tcPr>
          <w:p w14:paraId="5781D28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24</w:t>
            </w:r>
          </w:p>
        </w:tc>
        <w:tc>
          <w:tcPr>
            <w:tcW w:w="390" w:type="dxa"/>
            <w:tcBorders>
              <w:top w:val="single" w:sz="5" w:space="0" w:color="000000"/>
              <w:left w:val="nil"/>
              <w:bottom w:val="single" w:sz="5" w:space="0" w:color="000000"/>
              <w:right w:val="single" w:sz="5" w:space="0" w:color="000000"/>
            </w:tcBorders>
            <w:shd w:val="clear" w:color="auto" w:fill="B8CCE4"/>
            <w:tcMar>
              <w:top w:w="0" w:type="dxa"/>
              <w:left w:w="80" w:type="dxa"/>
              <w:bottom w:w="0" w:type="dxa"/>
              <w:right w:w="80" w:type="dxa"/>
            </w:tcMar>
          </w:tcPr>
          <w:p w14:paraId="2A760E3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30</w:t>
            </w:r>
          </w:p>
        </w:tc>
        <w:tc>
          <w:tcPr>
            <w:tcW w:w="240" w:type="dxa"/>
            <w:tcBorders>
              <w:top w:val="nil"/>
              <w:left w:val="nil"/>
              <w:bottom w:val="nil"/>
              <w:right w:val="nil"/>
            </w:tcBorders>
            <w:tcMar>
              <w:top w:w="100" w:type="dxa"/>
              <w:left w:w="100" w:type="dxa"/>
              <w:bottom w:w="100" w:type="dxa"/>
              <w:right w:w="100" w:type="dxa"/>
            </w:tcMar>
          </w:tcPr>
          <w:p w14:paraId="0E0B1810" w14:textId="77777777" w:rsidR="00675FC1" w:rsidRDefault="00675FC1">
            <w:pPr>
              <w:tabs>
                <w:tab w:val="left" w:pos="851"/>
                <w:tab w:val="left" w:pos="1134"/>
              </w:tabs>
              <w:spacing w:before="120" w:after="120" w:line="240" w:lineRule="auto"/>
              <w:jc w:val="both"/>
              <w:rPr>
                <w:sz w:val="24"/>
                <w:szCs w:val="24"/>
              </w:rPr>
            </w:pPr>
          </w:p>
        </w:tc>
      </w:tr>
      <w:tr w:rsidR="00675FC1" w14:paraId="50DDA52E" w14:textId="77777777">
        <w:trPr>
          <w:trHeight w:val="502"/>
        </w:trPr>
        <w:tc>
          <w:tcPr>
            <w:tcW w:w="4440" w:type="dxa"/>
            <w:gridSpan w:val="7"/>
            <w:tcBorders>
              <w:top w:val="nil"/>
              <w:left w:val="single" w:sz="5" w:space="0" w:color="000000"/>
              <w:bottom w:val="single" w:sz="5" w:space="0" w:color="000000"/>
              <w:right w:val="nil"/>
            </w:tcBorders>
            <w:tcMar>
              <w:top w:w="0" w:type="dxa"/>
              <w:left w:w="80" w:type="dxa"/>
              <w:bottom w:w="0" w:type="dxa"/>
              <w:right w:w="80" w:type="dxa"/>
            </w:tcMar>
            <w:vAlign w:val="bottom"/>
          </w:tcPr>
          <w:p w14:paraId="4F47381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III. YARIYIL/GÜZ DÖNEMİ</w:t>
            </w:r>
          </w:p>
        </w:tc>
        <w:tc>
          <w:tcPr>
            <w:tcW w:w="345" w:type="dxa"/>
            <w:tcBorders>
              <w:top w:val="nil"/>
              <w:left w:val="nil"/>
              <w:bottom w:val="nil"/>
              <w:right w:val="nil"/>
            </w:tcBorders>
            <w:shd w:val="clear" w:color="auto" w:fill="FFFFFF"/>
            <w:tcMar>
              <w:top w:w="0" w:type="dxa"/>
              <w:left w:w="80" w:type="dxa"/>
              <w:bottom w:w="0" w:type="dxa"/>
              <w:right w:w="80" w:type="dxa"/>
            </w:tcMar>
            <w:vAlign w:val="bottom"/>
          </w:tcPr>
          <w:p w14:paraId="7A3ED10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4170" w:type="dxa"/>
            <w:gridSpan w:val="7"/>
            <w:tcBorders>
              <w:top w:val="nil"/>
              <w:left w:val="nil"/>
              <w:bottom w:val="single" w:sz="5" w:space="0" w:color="000000"/>
              <w:right w:val="single" w:sz="5" w:space="0" w:color="000000"/>
            </w:tcBorders>
            <w:tcMar>
              <w:top w:w="0" w:type="dxa"/>
              <w:left w:w="80" w:type="dxa"/>
              <w:bottom w:w="0" w:type="dxa"/>
              <w:right w:w="80" w:type="dxa"/>
            </w:tcMar>
            <w:vAlign w:val="bottom"/>
          </w:tcPr>
          <w:p w14:paraId="56E6904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IV. YARIYIL/BAHAR DÖNEMİ</w:t>
            </w:r>
          </w:p>
        </w:tc>
        <w:tc>
          <w:tcPr>
            <w:tcW w:w="240" w:type="dxa"/>
            <w:tcBorders>
              <w:top w:val="nil"/>
              <w:left w:val="nil"/>
              <w:bottom w:val="nil"/>
              <w:right w:val="nil"/>
            </w:tcBorders>
            <w:tcMar>
              <w:top w:w="100" w:type="dxa"/>
              <w:left w:w="100" w:type="dxa"/>
              <w:bottom w:w="100" w:type="dxa"/>
              <w:right w:w="100" w:type="dxa"/>
            </w:tcMar>
          </w:tcPr>
          <w:p w14:paraId="6639C23E" w14:textId="77777777" w:rsidR="00675FC1" w:rsidRDefault="00675FC1">
            <w:pPr>
              <w:tabs>
                <w:tab w:val="left" w:pos="851"/>
                <w:tab w:val="left" w:pos="1134"/>
              </w:tabs>
              <w:spacing w:before="120" w:after="120" w:line="240" w:lineRule="auto"/>
              <w:jc w:val="both"/>
              <w:rPr>
                <w:sz w:val="24"/>
                <w:szCs w:val="24"/>
              </w:rPr>
            </w:pPr>
          </w:p>
        </w:tc>
      </w:tr>
      <w:tr w:rsidR="00675FC1" w14:paraId="04740D6C" w14:textId="77777777">
        <w:trPr>
          <w:trHeight w:val="635"/>
        </w:trPr>
        <w:tc>
          <w:tcPr>
            <w:tcW w:w="630" w:type="dxa"/>
            <w:tcBorders>
              <w:top w:val="nil"/>
              <w:left w:val="single" w:sz="5" w:space="0" w:color="000000"/>
              <w:bottom w:val="single" w:sz="5" w:space="0" w:color="000000"/>
              <w:right w:val="single" w:sz="5" w:space="0" w:color="000000"/>
            </w:tcBorders>
            <w:shd w:val="clear" w:color="auto" w:fill="C5D9F1"/>
            <w:tcMar>
              <w:top w:w="0" w:type="dxa"/>
              <w:left w:w="80" w:type="dxa"/>
              <w:bottom w:w="0" w:type="dxa"/>
              <w:right w:w="80" w:type="dxa"/>
            </w:tcMar>
          </w:tcPr>
          <w:p w14:paraId="6216BBB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KODU</w:t>
            </w:r>
          </w:p>
        </w:tc>
        <w:tc>
          <w:tcPr>
            <w:tcW w:w="49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1D2B30F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TÜRÜ</w:t>
            </w:r>
          </w:p>
        </w:tc>
        <w:tc>
          <w:tcPr>
            <w:tcW w:w="202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1D017DD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ADI</w:t>
            </w:r>
          </w:p>
        </w:tc>
        <w:tc>
          <w:tcPr>
            <w:tcW w:w="28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5D46923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p>
        </w:tc>
        <w:tc>
          <w:tcPr>
            <w:tcW w:w="25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7763A59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w:t>
            </w:r>
          </w:p>
        </w:tc>
        <w:tc>
          <w:tcPr>
            <w:tcW w:w="285" w:type="dxa"/>
            <w:tcBorders>
              <w:top w:val="nil"/>
              <w:left w:val="nil"/>
              <w:bottom w:val="single" w:sz="5" w:space="0" w:color="000000"/>
              <w:right w:val="nil"/>
            </w:tcBorders>
            <w:shd w:val="clear" w:color="auto" w:fill="C5D9F1"/>
            <w:tcMar>
              <w:top w:w="0" w:type="dxa"/>
              <w:left w:w="80" w:type="dxa"/>
              <w:bottom w:w="0" w:type="dxa"/>
              <w:right w:w="80" w:type="dxa"/>
            </w:tcMar>
          </w:tcPr>
          <w:p w14:paraId="44D45D6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w:t>
            </w:r>
          </w:p>
        </w:tc>
        <w:tc>
          <w:tcPr>
            <w:tcW w:w="465" w:type="dxa"/>
            <w:tcBorders>
              <w:top w:val="nil"/>
              <w:left w:val="single" w:sz="5" w:space="0" w:color="000000"/>
              <w:bottom w:val="single" w:sz="5" w:space="0" w:color="000000"/>
              <w:right w:val="single" w:sz="5" w:space="0" w:color="000000"/>
            </w:tcBorders>
            <w:shd w:val="clear" w:color="auto" w:fill="C5D9F1"/>
            <w:tcMar>
              <w:top w:w="0" w:type="dxa"/>
              <w:left w:w="80" w:type="dxa"/>
              <w:bottom w:w="0" w:type="dxa"/>
              <w:right w:w="80" w:type="dxa"/>
            </w:tcMar>
          </w:tcPr>
          <w:p w14:paraId="220F560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AKTS</w:t>
            </w:r>
          </w:p>
        </w:tc>
        <w:tc>
          <w:tcPr>
            <w:tcW w:w="345" w:type="dxa"/>
            <w:tcBorders>
              <w:top w:val="nil"/>
              <w:left w:val="nil"/>
              <w:bottom w:val="nil"/>
              <w:right w:val="nil"/>
            </w:tcBorders>
            <w:shd w:val="clear" w:color="auto" w:fill="FFFFFF"/>
            <w:tcMar>
              <w:top w:w="0" w:type="dxa"/>
              <w:left w:w="80" w:type="dxa"/>
              <w:bottom w:w="0" w:type="dxa"/>
              <w:right w:w="80" w:type="dxa"/>
            </w:tcMar>
          </w:tcPr>
          <w:p w14:paraId="4164848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600" w:type="dxa"/>
            <w:tcBorders>
              <w:top w:val="nil"/>
              <w:left w:val="single" w:sz="5" w:space="0" w:color="000000"/>
              <w:bottom w:val="single" w:sz="5" w:space="0" w:color="000000"/>
              <w:right w:val="single" w:sz="5" w:space="0" w:color="000000"/>
            </w:tcBorders>
            <w:shd w:val="clear" w:color="auto" w:fill="C5D9F1"/>
            <w:tcMar>
              <w:top w:w="0" w:type="dxa"/>
              <w:left w:w="80" w:type="dxa"/>
              <w:bottom w:w="0" w:type="dxa"/>
              <w:right w:w="80" w:type="dxa"/>
            </w:tcMar>
          </w:tcPr>
          <w:p w14:paraId="483C8F5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KODU</w:t>
            </w:r>
          </w:p>
        </w:tc>
        <w:tc>
          <w:tcPr>
            <w:tcW w:w="51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5654298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TÜRÜ</w:t>
            </w:r>
          </w:p>
        </w:tc>
        <w:tc>
          <w:tcPr>
            <w:tcW w:w="205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75CA75A9"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ADI</w:t>
            </w:r>
          </w:p>
        </w:tc>
        <w:tc>
          <w:tcPr>
            <w:tcW w:w="21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7310CF2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p>
        </w:tc>
        <w:tc>
          <w:tcPr>
            <w:tcW w:w="19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66E6ECD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w:t>
            </w:r>
          </w:p>
        </w:tc>
        <w:tc>
          <w:tcPr>
            <w:tcW w:w="21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4418FBC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w:t>
            </w:r>
          </w:p>
        </w:tc>
        <w:tc>
          <w:tcPr>
            <w:tcW w:w="39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0D80BF7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AKTS</w:t>
            </w:r>
          </w:p>
        </w:tc>
        <w:tc>
          <w:tcPr>
            <w:tcW w:w="240" w:type="dxa"/>
            <w:tcBorders>
              <w:top w:val="nil"/>
              <w:left w:val="nil"/>
              <w:bottom w:val="nil"/>
              <w:right w:val="nil"/>
            </w:tcBorders>
            <w:tcMar>
              <w:top w:w="100" w:type="dxa"/>
              <w:left w:w="100" w:type="dxa"/>
              <w:bottom w:w="100" w:type="dxa"/>
              <w:right w:w="100" w:type="dxa"/>
            </w:tcMar>
          </w:tcPr>
          <w:p w14:paraId="1F3D0EF8" w14:textId="77777777" w:rsidR="00675FC1" w:rsidRDefault="00675FC1">
            <w:pPr>
              <w:tabs>
                <w:tab w:val="left" w:pos="851"/>
                <w:tab w:val="left" w:pos="1134"/>
              </w:tabs>
              <w:spacing w:before="120" w:after="120" w:line="240" w:lineRule="auto"/>
              <w:jc w:val="both"/>
              <w:rPr>
                <w:sz w:val="24"/>
                <w:szCs w:val="24"/>
              </w:rPr>
            </w:pPr>
          </w:p>
        </w:tc>
      </w:tr>
      <w:tr w:rsidR="00675FC1" w14:paraId="6A3F127B"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333AD17"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MLY2101</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208448C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0DE9238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Vergi Hukuku 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4405E4F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312CA9A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tcMar>
              <w:top w:w="0" w:type="dxa"/>
              <w:left w:w="80" w:type="dxa"/>
              <w:bottom w:w="0" w:type="dxa"/>
              <w:right w:w="80" w:type="dxa"/>
            </w:tcMar>
          </w:tcPr>
          <w:p w14:paraId="1976073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5FFEEF9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523A594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381034B"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MLY2202</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276814B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5EEE5F81"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Sosyal Bilimler İçin İstatistik</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9D2C13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254B1D4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4DAF96A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64330DF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15AB5DED" w14:textId="77777777" w:rsidR="00675FC1" w:rsidRDefault="00675FC1">
            <w:pPr>
              <w:tabs>
                <w:tab w:val="left" w:pos="851"/>
                <w:tab w:val="left" w:pos="1134"/>
              </w:tabs>
              <w:spacing w:before="120" w:after="120" w:line="240" w:lineRule="auto"/>
              <w:jc w:val="both"/>
              <w:rPr>
                <w:sz w:val="24"/>
                <w:szCs w:val="24"/>
              </w:rPr>
            </w:pPr>
          </w:p>
        </w:tc>
      </w:tr>
      <w:tr w:rsidR="00675FC1" w14:paraId="06A883C5"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0B4DA2B"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MLY2104</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0522632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1342F6E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Kamu Maliyesi l</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0B07FCE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4C7DE7B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tcMar>
              <w:top w:w="0" w:type="dxa"/>
              <w:left w:w="80" w:type="dxa"/>
              <w:bottom w:w="0" w:type="dxa"/>
              <w:right w:w="80" w:type="dxa"/>
            </w:tcMar>
          </w:tcPr>
          <w:p w14:paraId="152FEB8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6A6B071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26FBB28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0FDCA14"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MLY2203</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433E289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42A84C6D"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Kamu Maliyesi ll</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4D88B91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1131190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239AA09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7E0FF31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44EE57BB" w14:textId="77777777" w:rsidR="00675FC1" w:rsidRDefault="00675FC1">
            <w:pPr>
              <w:tabs>
                <w:tab w:val="left" w:pos="851"/>
                <w:tab w:val="left" w:pos="1134"/>
              </w:tabs>
              <w:spacing w:before="120" w:after="120" w:line="240" w:lineRule="auto"/>
              <w:jc w:val="both"/>
              <w:rPr>
                <w:sz w:val="24"/>
                <w:szCs w:val="24"/>
              </w:rPr>
            </w:pPr>
          </w:p>
        </w:tc>
      </w:tr>
      <w:tr w:rsidR="00675FC1" w14:paraId="78F757AC" w14:textId="77777777">
        <w:trPr>
          <w:trHeight w:val="440"/>
        </w:trPr>
        <w:tc>
          <w:tcPr>
            <w:tcW w:w="630"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09D3C016"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MLY2106</w:t>
            </w:r>
          </w:p>
        </w:tc>
        <w:tc>
          <w:tcPr>
            <w:tcW w:w="49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1B7CC33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1C59E9CD"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Borçlar Hukuku</w:t>
            </w:r>
          </w:p>
        </w:tc>
        <w:tc>
          <w:tcPr>
            <w:tcW w:w="28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406B28A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6A02631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shd w:val="clear" w:color="auto" w:fill="FFFFFF"/>
            <w:tcMar>
              <w:top w:w="0" w:type="dxa"/>
              <w:left w:w="80" w:type="dxa"/>
              <w:bottom w:w="0" w:type="dxa"/>
              <w:right w:w="80" w:type="dxa"/>
            </w:tcMar>
          </w:tcPr>
          <w:p w14:paraId="789FF81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2BFE686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59F8C2B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3751B06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MLY2206</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53E950C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5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38CD020A"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Ticaret Hukuku</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2BD41D5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0377499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124DC57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4C9C7FB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2ADCF031" w14:textId="77777777" w:rsidR="00675FC1" w:rsidRDefault="00675FC1">
            <w:pPr>
              <w:tabs>
                <w:tab w:val="left" w:pos="851"/>
                <w:tab w:val="left" w:pos="1134"/>
              </w:tabs>
              <w:spacing w:before="120" w:after="120" w:line="240" w:lineRule="auto"/>
              <w:jc w:val="both"/>
              <w:rPr>
                <w:sz w:val="24"/>
                <w:szCs w:val="24"/>
              </w:rPr>
            </w:pPr>
          </w:p>
        </w:tc>
      </w:tr>
      <w:tr w:rsidR="00675FC1" w14:paraId="1F4EAFD1"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43EB5373"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MLY2102</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35ED474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6AD378B4"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Mikro İktisat-I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4DCA876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6DB9578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tcMar>
              <w:top w:w="0" w:type="dxa"/>
              <w:left w:w="80" w:type="dxa"/>
              <w:bottom w:w="0" w:type="dxa"/>
              <w:right w:w="80" w:type="dxa"/>
            </w:tcMar>
          </w:tcPr>
          <w:p w14:paraId="7A60B3F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6AE4A20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tcMar>
              <w:top w:w="0" w:type="dxa"/>
              <w:left w:w="80" w:type="dxa"/>
              <w:bottom w:w="0" w:type="dxa"/>
              <w:right w:w="80" w:type="dxa"/>
            </w:tcMar>
          </w:tcPr>
          <w:p w14:paraId="6028F9A0" w14:textId="77777777" w:rsidR="00675FC1" w:rsidRDefault="00675FC1">
            <w:pPr>
              <w:tabs>
                <w:tab w:val="left" w:pos="851"/>
                <w:tab w:val="left" w:pos="1134"/>
              </w:tabs>
              <w:spacing w:before="120" w:after="120" w:line="240" w:lineRule="auto"/>
              <w:jc w:val="both"/>
              <w:rPr>
                <w:sz w:val="24"/>
                <w:szCs w:val="24"/>
              </w:rPr>
            </w:pP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EFD5E8C"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MLY2201</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7920D82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7C115251"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Mikro İktisat-II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3F8FDAE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0CCD6B9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nil"/>
            </w:tcBorders>
            <w:tcMar>
              <w:top w:w="0" w:type="dxa"/>
              <w:left w:w="80" w:type="dxa"/>
              <w:bottom w:w="0" w:type="dxa"/>
              <w:right w:w="80" w:type="dxa"/>
            </w:tcMar>
          </w:tcPr>
          <w:p w14:paraId="3FA4747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315BEF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144B1419" w14:textId="77777777" w:rsidR="00675FC1" w:rsidRDefault="00675FC1">
            <w:pPr>
              <w:tabs>
                <w:tab w:val="left" w:pos="851"/>
                <w:tab w:val="left" w:pos="1134"/>
              </w:tabs>
              <w:spacing w:before="120" w:after="120" w:line="240" w:lineRule="auto"/>
              <w:jc w:val="both"/>
              <w:rPr>
                <w:sz w:val="24"/>
                <w:szCs w:val="24"/>
              </w:rPr>
            </w:pPr>
          </w:p>
        </w:tc>
      </w:tr>
      <w:tr w:rsidR="00675FC1" w14:paraId="6C00AB54"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8BBA943"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MLY2103</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42593BF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745F5224"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Makro İktisat-I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07DF2B3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178A75E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tcMar>
              <w:top w:w="0" w:type="dxa"/>
              <w:left w:w="80" w:type="dxa"/>
              <w:bottom w:w="0" w:type="dxa"/>
              <w:right w:w="80" w:type="dxa"/>
            </w:tcMar>
          </w:tcPr>
          <w:p w14:paraId="35D95E2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6EFEE6F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tcMar>
              <w:top w:w="0" w:type="dxa"/>
              <w:left w:w="80" w:type="dxa"/>
              <w:bottom w:w="0" w:type="dxa"/>
              <w:right w:w="80" w:type="dxa"/>
            </w:tcMar>
          </w:tcPr>
          <w:p w14:paraId="43EEC2C2" w14:textId="77777777" w:rsidR="00675FC1" w:rsidRDefault="00675FC1">
            <w:pPr>
              <w:tabs>
                <w:tab w:val="left" w:pos="851"/>
                <w:tab w:val="left" w:pos="1134"/>
              </w:tabs>
              <w:spacing w:before="120" w:after="120" w:line="240" w:lineRule="auto"/>
              <w:jc w:val="both"/>
              <w:rPr>
                <w:sz w:val="24"/>
                <w:szCs w:val="24"/>
              </w:rPr>
            </w:pP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39B2553C"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MLY2207</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097CA09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0D296067"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Makro İktisat-II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076414F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25849DB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nil"/>
            </w:tcBorders>
            <w:tcMar>
              <w:top w:w="0" w:type="dxa"/>
              <w:left w:w="80" w:type="dxa"/>
              <w:bottom w:w="0" w:type="dxa"/>
              <w:right w:w="80" w:type="dxa"/>
            </w:tcMar>
          </w:tcPr>
          <w:p w14:paraId="6BA2935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56FAB2F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6AAF8EA8" w14:textId="77777777" w:rsidR="00675FC1" w:rsidRDefault="00675FC1">
            <w:pPr>
              <w:tabs>
                <w:tab w:val="left" w:pos="851"/>
                <w:tab w:val="left" w:pos="1134"/>
              </w:tabs>
              <w:spacing w:before="120" w:after="120" w:line="240" w:lineRule="auto"/>
              <w:jc w:val="both"/>
              <w:rPr>
                <w:sz w:val="24"/>
                <w:szCs w:val="24"/>
              </w:rPr>
            </w:pPr>
          </w:p>
        </w:tc>
      </w:tr>
      <w:tr w:rsidR="00675FC1" w14:paraId="053020A9" w14:textId="77777777">
        <w:trPr>
          <w:trHeight w:val="440"/>
        </w:trPr>
        <w:tc>
          <w:tcPr>
            <w:tcW w:w="630"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70B9AFB9"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MLY2124</w:t>
            </w:r>
          </w:p>
        </w:tc>
        <w:tc>
          <w:tcPr>
            <w:tcW w:w="49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1E972FF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2916DB09"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İdare Hukuku</w:t>
            </w:r>
          </w:p>
        </w:tc>
        <w:tc>
          <w:tcPr>
            <w:tcW w:w="28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6CDDC1B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125E1E7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shd w:val="clear" w:color="auto" w:fill="FFFFFF"/>
            <w:tcMar>
              <w:top w:w="0" w:type="dxa"/>
              <w:left w:w="80" w:type="dxa"/>
              <w:bottom w:w="0" w:type="dxa"/>
              <w:right w:w="80" w:type="dxa"/>
            </w:tcMar>
          </w:tcPr>
          <w:p w14:paraId="3FC48F7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72C1350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791B409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58A3AAD"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MLY2210</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42F9B38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0068E9C2"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Vergi Hukuku II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53DC754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4B8C927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6ADBCDB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0D71158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46534FFB" w14:textId="77777777" w:rsidR="00675FC1" w:rsidRDefault="00675FC1">
            <w:pPr>
              <w:tabs>
                <w:tab w:val="left" w:pos="851"/>
                <w:tab w:val="left" w:pos="1134"/>
              </w:tabs>
              <w:spacing w:before="120" w:after="120" w:line="240" w:lineRule="auto"/>
              <w:jc w:val="both"/>
              <w:rPr>
                <w:sz w:val="24"/>
                <w:szCs w:val="24"/>
              </w:rPr>
            </w:pPr>
          </w:p>
        </w:tc>
      </w:tr>
      <w:tr w:rsidR="00675FC1" w14:paraId="439ABCA3" w14:textId="77777777">
        <w:trPr>
          <w:trHeight w:val="440"/>
        </w:trPr>
        <w:tc>
          <w:tcPr>
            <w:tcW w:w="630" w:type="dxa"/>
            <w:tcBorders>
              <w:top w:val="nil"/>
              <w:left w:val="single" w:sz="5" w:space="0" w:color="000000"/>
              <w:bottom w:val="single" w:sz="5" w:space="0" w:color="000000"/>
              <w:right w:val="nil"/>
            </w:tcBorders>
            <w:shd w:val="clear" w:color="auto" w:fill="B8CCE4"/>
            <w:tcMar>
              <w:top w:w="0" w:type="dxa"/>
              <w:left w:w="80" w:type="dxa"/>
              <w:bottom w:w="0" w:type="dxa"/>
              <w:right w:w="80" w:type="dxa"/>
            </w:tcMar>
          </w:tcPr>
          <w:p w14:paraId="2261AA05"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495" w:type="dxa"/>
            <w:tcBorders>
              <w:top w:val="nil"/>
              <w:left w:val="single" w:sz="5" w:space="0" w:color="000000"/>
              <w:bottom w:val="single" w:sz="5" w:space="0" w:color="000000"/>
              <w:right w:val="single" w:sz="5" w:space="0" w:color="000000"/>
            </w:tcBorders>
            <w:shd w:val="clear" w:color="auto" w:fill="B8CCE4"/>
            <w:tcMar>
              <w:top w:w="0" w:type="dxa"/>
              <w:left w:w="80" w:type="dxa"/>
              <w:bottom w:w="0" w:type="dxa"/>
              <w:right w:w="80" w:type="dxa"/>
            </w:tcMar>
          </w:tcPr>
          <w:p w14:paraId="17C44541" w14:textId="77777777" w:rsidR="00675FC1" w:rsidRDefault="00C121C6">
            <w:pPr>
              <w:tabs>
                <w:tab w:val="left" w:pos="851"/>
                <w:tab w:val="left" w:pos="1134"/>
              </w:tabs>
              <w:spacing w:before="240" w:after="0" w:line="276"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202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5FA1945F" w14:textId="77777777" w:rsidR="00675FC1" w:rsidRDefault="00C121C6">
            <w:pPr>
              <w:tabs>
                <w:tab w:val="left" w:pos="851"/>
                <w:tab w:val="left" w:pos="1134"/>
              </w:tabs>
              <w:spacing w:before="240" w:after="0" w:line="276"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p>
        </w:tc>
        <w:tc>
          <w:tcPr>
            <w:tcW w:w="28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54C5DE7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w:t>
            </w:r>
          </w:p>
        </w:tc>
        <w:tc>
          <w:tcPr>
            <w:tcW w:w="25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45F4994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w:t>
            </w:r>
          </w:p>
        </w:tc>
        <w:tc>
          <w:tcPr>
            <w:tcW w:w="28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53A82F8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w:t>
            </w:r>
          </w:p>
        </w:tc>
        <w:tc>
          <w:tcPr>
            <w:tcW w:w="465" w:type="dxa"/>
            <w:tcBorders>
              <w:top w:val="nil"/>
              <w:left w:val="nil"/>
              <w:bottom w:val="single" w:sz="5" w:space="0" w:color="000000"/>
              <w:right w:val="nil"/>
            </w:tcBorders>
            <w:shd w:val="clear" w:color="auto" w:fill="B8CCE4"/>
            <w:tcMar>
              <w:top w:w="0" w:type="dxa"/>
              <w:left w:w="80" w:type="dxa"/>
              <w:bottom w:w="0" w:type="dxa"/>
              <w:right w:w="80" w:type="dxa"/>
            </w:tcMar>
          </w:tcPr>
          <w:p w14:paraId="76340A8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30</w:t>
            </w:r>
          </w:p>
        </w:tc>
        <w:tc>
          <w:tcPr>
            <w:tcW w:w="345" w:type="dxa"/>
            <w:tcBorders>
              <w:top w:val="nil"/>
              <w:left w:val="nil"/>
              <w:bottom w:val="nil"/>
              <w:right w:val="nil"/>
            </w:tcBorders>
            <w:shd w:val="clear" w:color="auto" w:fill="FFFFFF"/>
            <w:tcMar>
              <w:top w:w="0" w:type="dxa"/>
              <w:left w:w="80" w:type="dxa"/>
              <w:bottom w:w="0" w:type="dxa"/>
              <w:right w:w="80" w:type="dxa"/>
            </w:tcMar>
          </w:tcPr>
          <w:p w14:paraId="45840D7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600" w:type="dxa"/>
            <w:tcBorders>
              <w:top w:val="nil"/>
              <w:left w:val="single" w:sz="5" w:space="0" w:color="000000"/>
              <w:bottom w:val="single" w:sz="5" w:space="0" w:color="000000"/>
              <w:right w:val="single" w:sz="5" w:space="0" w:color="000000"/>
            </w:tcBorders>
            <w:shd w:val="clear" w:color="auto" w:fill="B8CCE4"/>
            <w:tcMar>
              <w:top w:w="0" w:type="dxa"/>
              <w:left w:w="80" w:type="dxa"/>
              <w:bottom w:w="0" w:type="dxa"/>
              <w:right w:w="80" w:type="dxa"/>
            </w:tcMar>
          </w:tcPr>
          <w:p w14:paraId="76059253"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510"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4ECB8345" w14:textId="77777777" w:rsidR="00675FC1" w:rsidRDefault="00C121C6">
            <w:pPr>
              <w:tabs>
                <w:tab w:val="left" w:pos="851"/>
                <w:tab w:val="left" w:pos="1134"/>
              </w:tabs>
              <w:spacing w:before="240" w:after="0" w:line="276"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205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7077D77D" w14:textId="77777777" w:rsidR="00675FC1" w:rsidRDefault="00C121C6">
            <w:pPr>
              <w:tabs>
                <w:tab w:val="left" w:pos="851"/>
                <w:tab w:val="left" w:pos="1134"/>
              </w:tabs>
              <w:spacing w:before="240" w:after="0" w:line="276"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p>
        </w:tc>
        <w:tc>
          <w:tcPr>
            <w:tcW w:w="210"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4092C60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w:t>
            </w:r>
          </w:p>
        </w:tc>
        <w:tc>
          <w:tcPr>
            <w:tcW w:w="19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59C4D37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w:t>
            </w:r>
          </w:p>
        </w:tc>
        <w:tc>
          <w:tcPr>
            <w:tcW w:w="210"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6EF04D0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w:t>
            </w:r>
          </w:p>
        </w:tc>
        <w:tc>
          <w:tcPr>
            <w:tcW w:w="390"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13C8ABA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30</w:t>
            </w:r>
          </w:p>
        </w:tc>
        <w:tc>
          <w:tcPr>
            <w:tcW w:w="240" w:type="dxa"/>
            <w:tcBorders>
              <w:top w:val="nil"/>
              <w:left w:val="nil"/>
              <w:bottom w:val="nil"/>
              <w:right w:val="nil"/>
            </w:tcBorders>
            <w:tcMar>
              <w:top w:w="100" w:type="dxa"/>
              <w:left w:w="100" w:type="dxa"/>
              <w:bottom w:w="100" w:type="dxa"/>
              <w:right w:w="100" w:type="dxa"/>
            </w:tcMar>
          </w:tcPr>
          <w:p w14:paraId="146D63CF" w14:textId="77777777" w:rsidR="00675FC1" w:rsidRDefault="00675FC1">
            <w:pPr>
              <w:tabs>
                <w:tab w:val="left" w:pos="851"/>
                <w:tab w:val="left" w:pos="1134"/>
              </w:tabs>
              <w:spacing w:before="120" w:after="120" w:line="240" w:lineRule="auto"/>
              <w:jc w:val="both"/>
              <w:rPr>
                <w:sz w:val="24"/>
                <w:szCs w:val="24"/>
              </w:rPr>
            </w:pPr>
          </w:p>
        </w:tc>
      </w:tr>
      <w:tr w:rsidR="00675FC1" w14:paraId="4E44DAFA" w14:textId="77777777">
        <w:trPr>
          <w:trHeight w:val="440"/>
        </w:trPr>
        <w:tc>
          <w:tcPr>
            <w:tcW w:w="4440" w:type="dxa"/>
            <w:gridSpan w:val="7"/>
            <w:tcBorders>
              <w:top w:val="nil"/>
              <w:left w:val="single" w:sz="5" w:space="0" w:color="000000"/>
              <w:bottom w:val="single" w:sz="5" w:space="0" w:color="000000"/>
              <w:right w:val="nil"/>
            </w:tcBorders>
            <w:tcMar>
              <w:top w:w="0" w:type="dxa"/>
              <w:left w:w="80" w:type="dxa"/>
              <w:bottom w:w="0" w:type="dxa"/>
              <w:right w:w="80" w:type="dxa"/>
            </w:tcMar>
          </w:tcPr>
          <w:p w14:paraId="22439B2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V. YARIYIL/GÜZ DÖNEMİ</w:t>
            </w:r>
          </w:p>
        </w:tc>
        <w:tc>
          <w:tcPr>
            <w:tcW w:w="345" w:type="dxa"/>
            <w:tcBorders>
              <w:top w:val="nil"/>
              <w:left w:val="nil"/>
              <w:bottom w:val="nil"/>
              <w:right w:val="nil"/>
            </w:tcBorders>
            <w:tcMar>
              <w:top w:w="0" w:type="dxa"/>
              <w:left w:w="80" w:type="dxa"/>
              <w:bottom w:w="0" w:type="dxa"/>
              <w:right w:w="80" w:type="dxa"/>
            </w:tcMar>
          </w:tcPr>
          <w:p w14:paraId="16A3C3CB" w14:textId="77777777" w:rsidR="00675FC1" w:rsidRDefault="00675FC1">
            <w:pPr>
              <w:tabs>
                <w:tab w:val="left" w:pos="851"/>
                <w:tab w:val="left" w:pos="1134"/>
              </w:tabs>
              <w:spacing w:before="120" w:after="120" w:line="240" w:lineRule="auto"/>
              <w:jc w:val="both"/>
              <w:rPr>
                <w:sz w:val="24"/>
                <w:szCs w:val="24"/>
              </w:rPr>
            </w:pPr>
          </w:p>
        </w:tc>
        <w:tc>
          <w:tcPr>
            <w:tcW w:w="4170" w:type="dxa"/>
            <w:gridSpan w:val="7"/>
            <w:tcBorders>
              <w:top w:val="nil"/>
              <w:left w:val="nil"/>
              <w:bottom w:val="single" w:sz="5" w:space="0" w:color="000000"/>
              <w:right w:val="single" w:sz="5" w:space="0" w:color="000000"/>
            </w:tcBorders>
            <w:tcMar>
              <w:top w:w="0" w:type="dxa"/>
              <w:left w:w="80" w:type="dxa"/>
              <w:bottom w:w="0" w:type="dxa"/>
              <w:right w:w="80" w:type="dxa"/>
            </w:tcMar>
          </w:tcPr>
          <w:p w14:paraId="239B050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VI. YARIYIL/BAHAR DÖNEMİ</w:t>
            </w:r>
          </w:p>
        </w:tc>
        <w:tc>
          <w:tcPr>
            <w:tcW w:w="240" w:type="dxa"/>
            <w:tcBorders>
              <w:top w:val="nil"/>
              <w:left w:val="nil"/>
              <w:bottom w:val="nil"/>
              <w:right w:val="nil"/>
            </w:tcBorders>
            <w:tcMar>
              <w:top w:w="100" w:type="dxa"/>
              <w:left w:w="100" w:type="dxa"/>
              <w:bottom w:w="100" w:type="dxa"/>
              <w:right w:w="100" w:type="dxa"/>
            </w:tcMar>
          </w:tcPr>
          <w:p w14:paraId="0D1DE0C7" w14:textId="77777777" w:rsidR="00675FC1" w:rsidRDefault="00675FC1">
            <w:pPr>
              <w:tabs>
                <w:tab w:val="left" w:pos="851"/>
                <w:tab w:val="left" w:pos="1134"/>
              </w:tabs>
              <w:spacing w:before="120" w:after="120" w:line="240" w:lineRule="auto"/>
              <w:jc w:val="both"/>
              <w:rPr>
                <w:sz w:val="24"/>
                <w:szCs w:val="24"/>
              </w:rPr>
            </w:pPr>
          </w:p>
        </w:tc>
      </w:tr>
      <w:tr w:rsidR="00675FC1" w14:paraId="44FB9C35" w14:textId="77777777">
        <w:trPr>
          <w:trHeight w:val="680"/>
        </w:trPr>
        <w:tc>
          <w:tcPr>
            <w:tcW w:w="630" w:type="dxa"/>
            <w:tcBorders>
              <w:top w:val="nil"/>
              <w:left w:val="single" w:sz="5" w:space="0" w:color="000000"/>
              <w:bottom w:val="single" w:sz="5" w:space="0" w:color="000000"/>
              <w:right w:val="single" w:sz="5" w:space="0" w:color="000000"/>
            </w:tcBorders>
            <w:shd w:val="clear" w:color="auto" w:fill="C5D9F1"/>
            <w:tcMar>
              <w:top w:w="0" w:type="dxa"/>
              <w:left w:w="80" w:type="dxa"/>
              <w:bottom w:w="0" w:type="dxa"/>
              <w:right w:w="80" w:type="dxa"/>
            </w:tcMar>
          </w:tcPr>
          <w:p w14:paraId="42919AD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KODU</w:t>
            </w:r>
          </w:p>
        </w:tc>
        <w:tc>
          <w:tcPr>
            <w:tcW w:w="49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66EED54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TÜRÜ</w:t>
            </w:r>
          </w:p>
        </w:tc>
        <w:tc>
          <w:tcPr>
            <w:tcW w:w="202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7379833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ADI</w:t>
            </w:r>
          </w:p>
        </w:tc>
        <w:tc>
          <w:tcPr>
            <w:tcW w:w="28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17AD026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p>
        </w:tc>
        <w:tc>
          <w:tcPr>
            <w:tcW w:w="25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6341B5E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w:t>
            </w:r>
          </w:p>
        </w:tc>
        <w:tc>
          <w:tcPr>
            <w:tcW w:w="285" w:type="dxa"/>
            <w:tcBorders>
              <w:top w:val="nil"/>
              <w:left w:val="nil"/>
              <w:bottom w:val="single" w:sz="5" w:space="0" w:color="000000"/>
              <w:right w:val="nil"/>
            </w:tcBorders>
            <w:shd w:val="clear" w:color="auto" w:fill="C5D9F1"/>
            <w:tcMar>
              <w:top w:w="0" w:type="dxa"/>
              <w:left w:w="80" w:type="dxa"/>
              <w:bottom w:w="0" w:type="dxa"/>
              <w:right w:w="80" w:type="dxa"/>
            </w:tcMar>
          </w:tcPr>
          <w:p w14:paraId="6AED521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w:t>
            </w:r>
          </w:p>
        </w:tc>
        <w:tc>
          <w:tcPr>
            <w:tcW w:w="465" w:type="dxa"/>
            <w:tcBorders>
              <w:top w:val="nil"/>
              <w:left w:val="single" w:sz="5" w:space="0" w:color="000000"/>
              <w:bottom w:val="single" w:sz="5" w:space="0" w:color="000000"/>
              <w:right w:val="single" w:sz="5" w:space="0" w:color="000000"/>
            </w:tcBorders>
            <w:shd w:val="clear" w:color="auto" w:fill="C5D9F1"/>
            <w:tcMar>
              <w:top w:w="0" w:type="dxa"/>
              <w:left w:w="80" w:type="dxa"/>
              <w:bottom w:w="0" w:type="dxa"/>
              <w:right w:w="80" w:type="dxa"/>
            </w:tcMar>
          </w:tcPr>
          <w:p w14:paraId="2D73F68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AKTS</w:t>
            </w:r>
          </w:p>
        </w:tc>
        <w:tc>
          <w:tcPr>
            <w:tcW w:w="345" w:type="dxa"/>
            <w:tcBorders>
              <w:top w:val="nil"/>
              <w:left w:val="nil"/>
              <w:bottom w:val="nil"/>
              <w:right w:val="nil"/>
            </w:tcBorders>
            <w:shd w:val="clear" w:color="auto" w:fill="FFFFFF"/>
            <w:tcMar>
              <w:top w:w="0" w:type="dxa"/>
              <w:left w:w="80" w:type="dxa"/>
              <w:bottom w:w="0" w:type="dxa"/>
              <w:right w:w="80" w:type="dxa"/>
            </w:tcMar>
          </w:tcPr>
          <w:p w14:paraId="54C58AB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600" w:type="dxa"/>
            <w:tcBorders>
              <w:top w:val="nil"/>
              <w:left w:val="single" w:sz="5" w:space="0" w:color="000000"/>
              <w:bottom w:val="single" w:sz="5" w:space="0" w:color="000000"/>
              <w:right w:val="single" w:sz="5" w:space="0" w:color="000000"/>
            </w:tcBorders>
            <w:shd w:val="clear" w:color="auto" w:fill="C5D9F1"/>
            <w:tcMar>
              <w:top w:w="0" w:type="dxa"/>
              <w:left w:w="80" w:type="dxa"/>
              <w:bottom w:w="0" w:type="dxa"/>
              <w:right w:w="80" w:type="dxa"/>
            </w:tcMar>
          </w:tcPr>
          <w:p w14:paraId="396730A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KODU</w:t>
            </w:r>
          </w:p>
        </w:tc>
        <w:tc>
          <w:tcPr>
            <w:tcW w:w="51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46C2238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TÜRÜ</w:t>
            </w:r>
          </w:p>
        </w:tc>
        <w:tc>
          <w:tcPr>
            <w:tcW w:w="205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20DAAA7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ADI</w:t>
            </w:r>
          </w:p>
        </w:tc>
        <w:tc>
          <w:tcPr>
            <w:tcW w:w="21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7FCB8E8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p>
        </w:tc>
        <w:tc>
          <w:tcPr>
            <w:tcW w:w="19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3F28647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w:t>
            </w:r>
          </w:p>
        </w:tc>
        <w:tc>
          <w:tcPr>
            <w:tcW w:w="21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0BA3917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w:t>
            </w:r>
          </w:p>
        </w:tc>
        <w:tc>
          <w:tcPr>
            <w:tcW w:w="39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1D0F257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AKTS</w:t>
            </w:r>
          </w:p>
        </w:tc>
        <w:tc>
          <w:tcPr>
            <w:tcW w:w="240" w:type="dxa"/>
            <w:tcBorders>
              <w:top w:val="nil"/>
              <w:left w:val="nil"/>
              <w:bottom w:val="nil"/>
              <w:right w:val="nil"/>
            </w:tcBorders>
            <w:tcMar>
              <w:top w:w="100" w:type="dxa"/>
              <w:left w:w="100" w:type="dxa"/>
              <w:bottom w:w="100" w:type="dxa"/>
              <w:right w:w="100" w:type="dxa"/>
            </w:tcMar>
          </w:tcPr>
          <w:p w14:paraId="691E2844" w14:textId="77777777" w:rsidR="00675FC1" w:rsidRDefault="00675FC1">
            <w:pPr>
              <w:tabs>
                <w:tab w:val="left" w:pos="851"/>
                <w:tab w:val="left" w:pos="1134"/>
              </w:tabs>
              <w:spacing w:before="120" w:after="120" w:line="240" w:lineRule="auto"/>
              <w:jc w:val="both"/>
              <w:rPr>
                <w:sz w:val="24"/>
                <w:szCs w:val="24"/>
              </w:rPr>
            </w:pPr>
          </w:p>
        </w:tc>
      </w:tr>
      <w:tr w:rsidR="00675FC1" w14:paraId="11BAF5D1"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3A47F7D"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MLY3105</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58BB96E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2F991A79"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Türk Vergi Sistemi l</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1F9965C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5AE26A9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tcMar>
              <w:top w:w="0" w:type="dxa"/>
              <w:left w:w="80" w:type="dxa"/>
              <w:bottom w:w="0" w:type="dxa"/>
              <w:right w:w="80" w:type="dxa"/>
            </w:tcMar>
          </w:tcPr>
          <w:p w14:paraId="3B211BB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0323AE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345" w:type="dxa"/>
            <w:tcBorders>
              <w:top w:val="nil"/>
              <w:left w:val="nil"/>
              <w:bottom w:val="nil"/>
              <w:right w:val="nil"/>
            </w:tcBorders>
            <w:shd w:val="clear" w:color="auto" w:fill="FFFFFF"/>
            <w:tcMar>
              <w:top w:w="0" w:type="dxa"/>
              <w:left w:w="80" w:type="dxa"/>
              <w:bottom w:w="0" w:type="dxa"/>
              <w:right w:w="80" w:type="dxa"/>
            </w:tcMar>
          </w:tcPr>
          <w:p w14:paraId="220A01C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4F273E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MLY3204</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14543F0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7F02C3A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Türk Vergi Sistemi ll</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281A101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0AE8954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17B3AAD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62AE097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240" w:type="dxa"/>
            <w:tcBorders>
              <w:top w:val="nil"/>
              <w:left w:val="nil"/>
              <w:bottom w:val="nil"/>
              <w:right w:val="nil"/>
            </w:tcBorders>
            <w:tcMar>
              <w:top w:w="100" w:type="dxa"/>
              <w:left w:w="100" w:type="dxa"/>
              <w:bottom w:w="100" w:type="dxa"/>
              <w:right w:w="100" w:type="dxa"/>
            </w:tcMar>
          </w:tcPr>
          <w:p w14:paraId="49AD203F" w14:textId="77777777" w:rsidR="00675FC1" w:rsidRDefault="00675FC1">
            <w:pPr>
              <w:tabs>
                <w:tab w:val="left" w:pos="851"/>
                <w:tab w:val="left" w:pos="1134"/>
              </w:tabs>
              <w:spacing w:before="120" w:after="120" w:line="240" w:lineRule="auto"/>
              <w:jc w:val="both"/>
              <w:rPr>
                <w:sz w:val="24"/>
                <w:szCs w:val="24"/>
              </w:rPr>
            </w:pPr>
          </w:p>
        </w:tc>
      </w:tr>
      <w:tr w:rsidR="00675FC1" w14:paraId="04B2412D"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4C75201A"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MLY3182</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445D62B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4DA17F3E"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Devlet Bütçesi Teorisi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479B492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2B52895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tcMar>
              <w:top w:w="0" w:type="dxa"/>
              <w:left w:w="80" w:type="dxa"/>
              <w:bottom w:w="0" w:type="dxa"/>
              <w:right w:w="80" w:type="dxa"/>
            </w:tcMar>
          </w:tcPr>
          <w:p w14:paraId="186C2B4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8C4CD4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01042D7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85197DC"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MLY3295</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0D3B940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5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41AAFCB1"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Kamu Ekonomisi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57ACE53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1EE20EC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615CB63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3CC6327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1A8BEA8F" w14:textId="77777777" w:rsidR="00675FC1" w:rsidRDefault="00675FC1">
            <w:pPr>
              <w:tabs>
                <w:tab w:val="left" w:pos="851"/>
                <w:tab w:val="left" w:pos="1134"/>
              </w:tabs>
              <w:spacing w:before="120" w:after="120" w:line="240" w:lineRule="auto"/>
              <w:jc w:val="both"/>
              <w:rPr>
                <w:sz w:val="24"/>
                <w:szCs w:val="24"/>
              </w:rPr>
            </w:pPr>
          </w:p>
        </w:tc>
      </w:tr>
      <w:tr w:rsidR="00675FC1" w14:paraId="3F1B09C6"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457B0AED"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49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1C5F0D0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0584753B" w14:textId="026415BF"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Seçmeli </w:t>
            </w:r>
            <w:r w:rsidR="003C0D41">
              <w:rPr>
                <w:rFonts w:ascii="Times New Roman" w:eastAsia="Times New Roman" w:hAnsi="Times New Roman" w:cs="Times New Roman"/>
                <w:sz w:val="18"/>
                <w:szCs w:val="18"/>
              </w:rPr>
              <w:t>Ders I</w:t>
            </w:r>
          </w:p>
        </w:tc>
        <w:tc>
          <w:tcPr>
            <w:tcW w:w="28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4592132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0FF68EC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shd w:val="clear" w:color="auto" w:fill="FFFFFF"/>
            <w:tcMar>
              <w:top w:w="0" w:type="dxa"/>
              <w:left w:w="80" w:type="dxa"/>
              <w:bottom w:w="0" w:type="dxa"/>
              <w:right w:w="80" w:type="dxa"/>
            </w:tcMar>
          </w:tcPr>
          <w:p w14:paraId="00D00B3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484AE2D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7BEC61B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366D7D1A"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21651D3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3F1DDD55" w14:textId="61C9113D"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Seçmeli </w:t>
            </w:r>
            <w:r w:rsidR="003C0D41">
              <w:rPr>
                <w:rFonts w:ascii="Times New Roman" w:eastAsia="Times New Roman" w:hAnsi="Times New Roman" w:cs="Times New Roman"/>
                <w:sz w:val="18"/>
                <w:szCs w:val="18"/>
              </w:rPr>
              <w:t>Ders 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7C0DB5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3CACAF0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47C30EA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21172E7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115D3085" w14:textId="77777777" w:rsidR="00675FC1" w:rsidRDefault="00675FC1">
            <w:pPr>
              <w:tabs>
                <w:tab w:val="left" w:pos="851"/>
                <w:tab w:val="left" w:pos="1134"/>
              </w:tabs>
              <w:spacing w:before="120" w:after="120" w:line="240" w:lineRule="auto"/>
              <w:jc w:val="both"/>
              <w:rPr>
                <w:sz w:val="24"/>
                <w:szCs w:val="24"/>
              </w:rPr>
            </w:pPr>
          </w:p>
        </w:tc>
      </w:tr>
      <w:tr w:rsidR="00675FC1" w14:paraId="67BB9557"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B52D842"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49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043F21F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0506A6DF" w14:textId="080B12A4"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Seçmeli </w:t>
            </w:r>
            <w:r w:rsidR="003C0D41">
              <w:rPr>
                <w:rFonts w:ascii="Times New Roman" w:eastAsia="Times New Roman" w:hAnsi="Times New Roman" w:cs="Times New Roman"/>
                <w:sz w:val="18"/>
                <w:szCs w:val="18"/>
              </w:rPr>
              <w:t>Ders II</w:t>
            </w:r>
          </w:p>
        </w:tc>
        <w:tc>
          <w:tcPr>
            <w:tcW w:w="28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6B3C7DF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0AB88AF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shd w:val="clear" w:color="auto" w:fill="FFFFFF"/>
            <w:tcMar>
              <w:top w:w="0" w:type="dxa"/>
              <w:left w:w="80" w:type="dxa"/>
              <w:bottom w:w="0" w:type="dxa"/>
              <w:right w:w="80" w:type="dxa"/>
            </w:tcMar>
          </w:tcPr>
          <w:p w14:paraId="64B7649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6A9BE12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79199A9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664D6621"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4253EBC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288A4CA7" w14:textId="7B971044"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Seçmeli </w:t>
            </w:r>
            <w:r w:rsidR="003C0D41">
              <w:rPr>
                <w:rFonts w:ascii="Times New Roman" w:eastAsia="Times New Roman" w:hAnsi="Times New Roman" w:cs="Times New Roman"/>
                <w:sz w:val="18"/>
                <w:szCs w:val="18"/>
              </w:rPr>
              <w:t>Ders II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5CAB5E1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35454D6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3EB7595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1AEB07D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4597B305" w14:textId="77777777" w:rsidR="00675FC1" w:rsidRDefault="00675FC1">
            <w:pPr>
              <w:tabs>
                <w:tab w:val="left" w:pos="851"/>
                <w:tab w:val="left" w:pos="1134"/>
              </w:tabs>
              <w:spacing w:before="120" w:after="120" w:line="240" w:lineRule="auto"/>
              <w:jc w:val="both"/>
              <w:rPr>
                <w:sz w:val="24"/>
                <w:szCs w:val="24"/>
              </w:rPr>
            </w:pPr>
          </w:p>
        </w:tc>
      </w:tr>
      <w:tr w:rsidR="00675FC1" w14:paraId="7A37F929"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25D123C"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6791434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4ACF5043" w14:textId="68AF13D2"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Seçmeli </w:t>
            </w:r>
            <w:r w:rsidR="003C0D41">
              <w:rPr>
                <w:rFonts w:ascii="Times New Roman" w:eastAsia="Times New Roman" w:hAnsi="Times New Roman" w:cs="Times New Roman"/>
                <w:sz w:val="18"/>
                <w:szCs w:val="18"/>
              </w:rPr>
              <w:t>Ders III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0E47072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55E999A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tcMar>
              <w:top w:w="0" w:type="dxa"/>
              <w:left w:w="80" w:type="dxa"/>
              <w:bottom w:w="0" w:type="dxa"/>
              <w:right w:w="80" w:type="dxa"/>
            </w:tcMar>
          </w:tcPr>
          <w:p w14:paraId="7DB8E15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38A933C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4E3502A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62B4CACA"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4CD491B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11E69CEE" w14:textId="2F8C44E0"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Seçmeli </w:t>
            </w:r>
            <w:r w:rsidR="003C0D41">
              <w:rPr>
                <w:rFonts w:ascii="Times New Roman" w:eastAsia="Times New Roman" w:hAnsi="Times New Roman" w:cs="Times New Roman"/>
                <w:sz w:val="18"/>
                <w:szCs w:val="18"/>
              </w:rPr>
              <w:t>Ders III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571F179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5ED8365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27A8D26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129CF23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2A0418CB" w14:textId="77777777" w:rsidR="00675FC1" w:rsidRDefault="00675FC1">
            <w:pPr>
              <w:tabs>
                <w:tab w:val="left" w:pos="851"/>
                <w:tab w:val="left" w:pos="1134"/>
              </w:tabs>
              <w:spacing w:before="120" w:after="120" w:line="240" w:lineRule="auto"/>
              <w:jc w:val="both"/>
              <w:rPr>
                <w:sz w:val="24"/>
                <w:szCs w:val="24"/>
              </w:rPr>
            </w:pPr>
          </w:p>
        </w:tc>
      </w:tr>
      <w:tr w:rsidR="00675FC1" w14:paraId="78A9B38F"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505E9CCB"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58B1FE2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USD*</w:t>
            </w:r>
          </w:p>
        </w:tc>
        <w:tc>
          <w:tcPr>
            <w:tcW w:w="202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3F70C37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Üniversite Seçmeli Ders</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6406774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671AC59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tcMar>
              <w:top w:w="0" w:type="dxa"/>
              <w:left w:w="80" w:type="dxa"/>
              <w:bottom w:w="0" w:type="dxa"/>
              <w:right w:w="80" w:type="dxa"/>
            </w:tcMar>
          </w:tcPr>
          <w:p w14:paraId="091B3A2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492AD2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345" w:type="dxa"/>
            <w:tcBorders>
              <w:top w:val="nil"/>
              <w:left w:val="nil"/>
              <w:bottom w:val="nil"/>
              <w:right w:val="nil"/>
            </w:tcBorders>
            <w:shd w:val="clear" w:color="auto" w:fill="FFFFFF"/>
            <w:tcMar>
              <w:top w:w="0" w:type="dxa"/>
              <w:left w:w="80" w:type="dxa"/>
              <w:bottom w:w="0" w:type="dxa"/>
              <w:right w:w="80" w:type="dxa"/>
            </w:tcMar>
          </w:tcPr>
          <w:p w14:paraId="3A0999D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D5FC3D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7DE9F1A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USD*</w:t>
            </w:r>
          </w:p>
        </w:tc>
        <w:tc>
          <w:tcPr>
            <w:tcW w:w="205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12E8F4AE"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Üniversite Seçmeli Ders</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0DFF7CA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1D5E949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507686D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6E1F01B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40" w:type="dxa"/>
            <w:tcBorders>
              <w:top w:val="nil"/>
              <w:left w:val="nil"/>
              <w:bottom w:val="nil"/>
              <w:right w:val="nil"/>
            </w:tcBorders>
            <w:tcMar>
              <w:top w:w="100" w:type="dxa"/>
              <w:left w:w="100" w:type="dxa"/>
              <w:bottom w:w="100" w:type="dxa"/>
              <w:right w:w="100" w:type="dxa"/>
            </w:tcMar>
          </w:tcPr>
          <w:p w14:paraId="369120F2" w14:textId="77777777" w:rsidR="00675FC1" w:rsidRDefault="00675FC1">
            <w:pPr>
              <w:tabs>
                <w:tab w:val="left" w:pos="851"/>
                <w:tab w:val="left" w:pos="1134"/>
              </w:tabs>
              <w:spacing w:before="120" w:after="120" w:line="240" w:lineRule="auto"/>
              <w:jc w:val="both"/>
              <w:rPr>
                <w:sz w:val="24"/>
                <w:szCs w:val="24"/>
              </w:rPr>
            </w:pPr>
          </w:p>
        </w:tc>
      </w:tr>
      <w:tr w:rsidR="00675FC1" w14:paraId="6DE5A29F" w14:textId="77777777">
        <w:trPr>
          <w:trHeight w:val="440"/>
        </w:trPr>
        <w:tc>
          <w:tcPr>
            <w:tcW w:w="630" w:type="dxa"/>
            <w:tcBorders>
              <w:top w:val="nil"/>
              <w:left w:val="single" w:sz="5" w:space="0" w:color="000000"/>
              <w:bottom w:val="single" w:sz="5" w:space="0" w:color="000000"/>
              <w:right w:val="nil"/>
            </w:tcBorders>
            <w:shd w:val="clear" w:color="auto" w:fill="B8CCE4"/>
            <w:tcMar>
              <w:top w:w="0" w:type="dxa"/>
              <w:left w:w="80" w:type="dxa"/>
              <w:bottom w:w="0" w:type="dxa"/>
              <w:right w:w="80" w:type="dxa"/>
            </w:tcMar>
          </w:tcPr>
          <w:p w14:paraId="215A786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495" w:type="dxa"/>
            <w:tcBorders>
              <w:top w:val="nil"/>
              <w:left w:val="nil"/>
              <w:bottom w:val="single" w:sz="5" w:space="0" w:color="000000"/>
              <w:right w:val="nil"/>
            </w:tcBorders>
            <w:shd w:val="clear" w:color="auto" w:fill="B8CCE4"/>
            <w:tcMar>
              <w:top w:w="0" w:type="dxa"/>
              <w:left w:w="80" w:type="dxa"/>
              <w:bottom w:w="0" w:type="dxa"/>
              <w:right w:w="80" w:type="dxa"/>
            </w:tcMar>
          </w:tcPr>
          <w:p w14:paraId="26C8C56E"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2025" w:type="dxa"/>
            <w:tcBorders>
              <w:top w:val="nil"/>
              <w:left w:val="single" w:sz="5" w:space="0" w:color="000000"/>
              <w:bottom w:val="single" w:sz="5" w:space="0" w:color="000000"/>
              <w:right w:val="single" w:sz="5" w:space="0" w:color="000000"/>
            </w:tcBorders>
            <w:shd w:val="clear" w:color="auto" w:fill="B8CCE4"/>
            <w:tcMar>
              <w:top w:w="0" w:type="dxa"/>
              <w:left w:w="80" w:type="dxa"/>
              <w:bottom w:w="0" w:type="dxa"/>
              <w:right w:w="80" w:type="dxa"/>
            </w:tcMar>
          </w:tcPr>
          <w:p w14:paraId="7F4ADC88" w14:textId="77777777" w:rsidR="00675FC1" w:rsidRDefault="00C121C6">
            <w:pPr>
              <w:tabs>
                <w:tab w:val="left" w:pos="851"/>
                <w:tab w:val="left" w:pos="1134"/>
              </w:tabs>
              <w:spacing w:before="240" w:after="0" w:line="276"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p>
        </w:tc>
        <w:tc>
          <w:tcPr>
            <w:tcW w:w="28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75FB49D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w:t>
            </w:r>
          </w:p>
        </w:tc>
        <w:tc>
          <w:tcPr>
            <w:tcW w:w="25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444D71E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w:t>
            </w:r>
          </w:p>
        </w:tc>
        <w:tc>
          <w:tcPr>
            <w:tcW w:w="285" w:type="dxa"/>
            <w:tcBorders>
              <w:top w:val="nil"/>
              <w:left w:val="nil"/>
              <w:bottom w:val="single" w:sz="5" w:space="0" w:color="000000"/>
              <w:right w:val="nil"/>
            </w:tcBorders>
            <w:shd w:val="clear" w:color="auto" w:fill="B8CCE4"/>
            <w:tcMar>
              <w:top w:w="0" w:type="dxa"/>
              <w:left w:w="80" w:type="dxa"/>
              <w:bottom w:w="0" w:type="dxa"/>
              <w:right w:w="80" w:type="dxa"/>
            </w:tcMar>
          </w:tcPr>
          <w:p w14:paraId="6A16D9C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w:t>
            </w:r>
          </w:p>
        </w:tc>
        <w:tc>
          <w:tcPr>
            <w:tcW w:w="465" w:type="dxa"/>
            <w:tcBorders>
              <w:top w:val="nil"/>
              <w:left w:val="single" w:sz="5" w:space="0" w:color="000000"/>
              <w:bottom w:val="single" w:sz="5" w:space="0" w:color="000000"/>
              <w:right w:val="single" w:sz="5" w:space="0" w:color="000000"/>
            </w:tcBorders>
            <w:shd w:val="clear" w:color="auto" w:fill="B8CCE4"/>
            <w:tcMar>
              <w:top w:w="0" w:type="dxa"/>
              <w:left w:w="80" w:type="dxa"/>
              <w:bottom w:w="0" w:type="dxa"/>
              <w:right w:w="80" w:type="dxa"/>
            </w:tcMar>
          </w:tcPr>
          <w:p w14:paraId="09AD3F4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30</w:t>
            </w:r>
          </w:p>
        </w:tc>
        <w:tc>
          <w:tcPr>
            <w:tcW w:w="345" w:type="dxa"/>
            <w:tcBorders>
              <w:top w:val="nil"/>
              <w:left w:val="nil"/>
              <w:bottom w:val="nil"/>
              <w:right w:val="nil"/>
            </w:tcBorders>
            <w:shd w:val="clear" w:color="auto" w:fill="FFFFFF"/>
            <w:tcMar>
              <w:top w:w="0" w:type="dxa"/>
              <w:left w:w="80" w:type="dxa"/>
              <w:bottom w:w="0" w:type="dxa"/>
              <w:right w:w="80" w:type="dxa"/>
            </w:tcMar>
          </w:tcPr>
          <w:p w14:paraId="566118B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600" w:type="dxa"/>
            <w:tcBorders>
              <w:top w:val="nil"/>
              <w:left w:val="single" w:sz="5" w:space="0" w:color="000000"/>
              <w:bottom w:val="single" w:sz="5" w:space="0" w:color="000000"/>
              <w:right w:val="single" w:sz="5" w:space="0" w:color="000000"/>
            </w:tcBorders>
            <w:shd w:val="clear" w:color="auto" w:fill="B8CCE4"/>
            <w:tcMar>
              <w:top w:w="0" w:type="dxa"/>
              <w:left w:w="80" w:type="dxa"/>
              <w:bottom w:w="0" w:type="dxa"/>
              <w:right w:w="80" w:type="dxa"/>
            </w:tcMar>
          </w:tcPr>
          <w:p w14:paraId="65FD74AD"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510" w:type="dxa"/>
            <w:tcBorders>
              <w:top w:val="nil"/>
              <w:left w:val="nil"/>
              <w:bottom w:val="single" w:sz="5" w:space="0" w:color="000000"/>
              <w:right w:val="nil"/>
            </w:tcBorders>
            <w:shd w:val="clear" w:color="auto" w:fill="B8CCE4"/>
            <w:tcMar>
              <w:top w:w="0" w:type="dxa"/>
              <w:left w:w="80" w:type="dxa"/>
              <w:bottom w:w="0" w:type="dxa"/>
              <w:right w:w="80" w:type="dxa"/>
            </w:tcMar>
          </w:tcPr>
          <w:p w14:paraId="4771EF0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2055" w:type="dxa"/>
            <w:tcBorders>
              <w:top w:val="nil"/>
              <w:left w:val="single" w:sz="5" w:space="0" w:color="000000"/>
              <w:bottom w:val="single" w:sz="5" w:space="0" w:color="000000"/>
              <w:right w:val="single" w:sz="5" w:space="0" w:color="000000"/>
            </w:tcBorders>
            <w:shd w:val="clear" w:color="auto" w:fill="B8CCE4"/>
            <w:tcMar>
              <w:top w:w="0" w:type="dxa"/>
              <w:left w:w="80" w:type="dxa"/>
              <w:bottom w:w="0" w:type="dxa"/>
              <w:right w:w="80" w:type="dxa"/>
            </w:tcMar>
          </w:tcPr>
          <w:p w14:paraId="78EBEC1B" w14:textId="77777777" w:rsidR="00675FC1" w:rsidRDefault="00C121C6">
            <w:pPr>
              <w:tabs>
                <w:tab w:val="left" w:pos="851"/>
                <w:tab w:val="left" w:pos="1134"/>
              </w:tabs>
              <w:spacing w:before="240" w:after="0" w:line="276"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p>
        </w:tc>
        <w:tc>
          <w:tcPr>
            <w:tcW w:w="210"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0DCDBEB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w:t>
            </w:r>
          </w:p>
        </w:tc>
        <w:tc>
          <w:tcPr>
            <w:tcW w:w="19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291A7CE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w:t>
            </w:r>
          </w:p>
        </w:tc>
        <w:tc>
          <w:tcPr>
            <w:tcW w:w="210"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783563A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w:t>
            </w:r>
          </w:p>
        </w:tc>
        <w:tc>
          <w:tcPr>
            <w:tcW w:w="390"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333D0C6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30</w:t>
            </w:r>
          </w:p>
        </w:tc>
        <w:tc>
          <w:tcPr>
            <w:tcW w:w="240" w:type="dxa"/>
            <w:tcBorders>
              <w:top w:val="nil"/>
              <w:left w:val="nil"/>
              <w:bottom w:val="nil"/>
              <w:right w:val="nil"/>
            </w:tcBorders>
            <w:tcMar>
              <w:top w:w="100" w:type="dxa"/>
              <w:left w:w="100" w:type="dxa"/>
              <w:bottom w:w="100" w:type="dxa"/>
              <w:right w:w="100" w:type="dxa"/>
            </w:tcMar>
          </w:tcPr>
          <w:p w14:paraId="4811CCAB" w14:textId="77777777" w:rsidR="00675FC1" w:rsidRDefault="00675FC1">
            <w:pPr>
              <w:tabs>
                <w:tab w:val="left" w:pos="851"/>
                <w:tab w:val="left" w:pos="1134"/>
              </w:tabs>
              <w:spacing w:before="120" w:after="120" w:line="240" w:lineRule="auto"/>
              <w:jc w:val="both"/>
              <w:rPr>
                <w:sz w:val="24"/>
                <w:szCs w:val="24"/>
              </w:rPr>
            </w:pPr>
          </w:p>
        </w:tc>
      </w:tr>
      <w:tr w:rsidR="00675FC1" w14:paraId="670AED23" w14:textId="77777777">
        <w:trPr>
          <w:trHeight w:val="440"/>
        </w:trPr>
        <w:tc>
          <w:tcPr>
            <w:tcW w:w="4440" w:type="dxa"/>
            <w:gridSpan w:val="7"/>
            <w:tcBorders>
              <w:top w:val="nil"/>
              <w:left w:val="single" w:sz="5" w:space="0" w:color="000000"/>
              <w:bottom w:val="single" w:sz="5" w:space="0" w:color="000000"/>
              <w:right w:val="nil"/>
            </w:tcBorders>
            <w:tcMar>
              <w:top w:w="0" w:type="dxa"/>
              <w:left w:w="80" w:type="dxa"/>
              <w:bottom w:w="0" w:type="dxa"/>
              <w:right w:w="80" w:type="dxa"/>
            </w:tcMar>
          </w:tcPr>
          <w:p w14:paraId="1D9C9A2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VII. YARIYIL/GÜZ DÖNEMİ</w:t>
            </w:r>
          </w:p>
        </w:tc>
        <w:tc>
          <w:tcPr>
            <w:tcW w:w="345" w:type="dxa"/>
            <w:tcBorders>
              <w:top w:val="nil"/>
              <w:left w:val="nil"/>
              <w:bottom w:val="nil"/>
              <w:right w:val="nil"/>
            </w:tcBorders>
            <w:tcMar>
              <w:top w:w="0" w:type="dxa"/>
              <w:left w:w="80" w:type="dxa"/>
              <w:bottom w:w="0" w:type="dxa"/>
              <w:right w:w="80" w:type="dxa"/>
            </w:tcMar>
          </w:tcPr>
          <w:p w14:paraId="1BD3D09F" w14:textId="77777777" w:rsidR="00675FC1" w:rsidRDefault="00675FC1">
            <w:pPr>
              <w:tabs>
                <w:tab w:val="left" w:pos="851"/>
                <w:tab w:val="left" w:pos="1134"/>
              </w:tabs>
              <w:spacing w:before="120" w:after="120" w:line="240" w:lineRule="auto"/>
              <w:jc w:val="both"/>
              <w:rPr>
                <w:sz w:val="24"/>
                <w:szCs w:val="24"/>
              </w:rPr>
            </w:pPr>
          </w:p>
        </w:tc>
        <w:tc>
          <w:tcPr>
            <w:tcW w:w="4170" w:type="dxa"/>
            <w:gridSpan w:val="7"/>
            <w:tcBorders>
              <w:top w:val="nil"/>
              <w:left w:val="nil"/>
              <w:bottom w:val="single" w:sz="5" w:space="0" w:color="000000"/>
              <w:right w:val="single" w:sz="5" w:space="0" w:color="000000"/>
            </w:tcBorders>
            <w:tcMar>
              <w:top w:w="0" w:type="dxa"/>
              <w:left w:w="80" w:type="dxa"/>
              <w:bottom w:w="0" w:type="dxa"/>
              <w:right w:w="80" w:type="dxa"/>
            </w:tcMar>
          </w:tcPr>
          <w:p w14:paraId="27F72B8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VIII. YARIYIL/BAHAR DÖNEMİ</w:t>
            </w:r>
          </w:p>
        </w:tc>
        <w:tc>
          <w:tcPr>
            <w:tcW w:w="240" w:type="dxa"/>
            <w:tcBorders>
              <w:top w:val="nil"/>
              <w:left w:val="nil"/>
              <w:bottom w:val="nil"/>
              <w:right w:val="nil"/>
            </w:tcBorders>
            <w:tcMar>
              <w:top w:w="100" w:type="dxa"/>
              <w:left w:w="100" w:type="dxa"/>
              <w:bottom w:w="100" w:type="dxa"/>
              <w:right w:w="100" w:type="dxa"/>
            </w:tcMar>
          </w:tcPr>
          <w:p w14:paraId="504E4DC9" w14:textId="77777777" w:rsidR="00675FC1" w:rsidRDefault="00675FC1">
            <w:pPr>
              <w:tabs>
                <w:tab w:val="left" w:pos="851"/>
                <w:tab w:val="left" w:pos="1134"/>
              </w:tabs>
              <w:spacing w:before="120" w:after="120" w:line="240" w:lineRule="auto"/>
              <w:jc w:val="both"/>
              <w:rPr>
                <w:sz w:val="24"/>
                <w:szCs w:val="24"/>
              </w:rPr>
            </w:pPr>
          </w:p>
        </w:tc>
      </w:tr>
      <w:tr w:rsidR="00675FC1" w14:paraId="64C0FE4D" w14:textId="77777777">
        <w:trPr>
          <w:trHeight w:val="650"/>
        </w:trPr>
        <w:tc>
          <w:tcPr>
            <w:tcW w:w="630" w:type="dxa"/>
            <w:tcBorders>
              <w:top w:val="nil"/>
              <w:left w:val="single" w:sz="5" w:space="0" w:color="000000"/>
              <w:bottom w:val="single" w:sz="5" w:space="0" w:color="000000"/>
              <w:right w:val="single" w:sz="5" w:space="0" w:color="000000"/>
            </w:tcBorders>
            <w:shd w:val="clear" w:color="auto" w:fill="C5D9F1"/>
            <w:tcMar>
              <w:top w:w="0" w:type="dxa"/>
              <w:left w:w="80" w:type="dxa"/>
              <w:bottom w:w="0" w:type="dxa"/>
              <w:right w:w="80" w:type="dxa"/>
            </w:tcMar>
          </w:tcPr>
          <w:p w14:paraId="29383EB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KODU</w:t>
            </w:r>
          </w:p>
        </w:tc>
        <w:tc>
          <w:tcPr>
            <w:tcW w:w="49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6DCBCF7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TÜRÜ</w:t>
            </w:r>
          </w:p>
        </w:tc>
        <w:tc>
          <w:tcPr>
            <w:tcW w:w="202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3EE4182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ADI</w:t>
            </w:r>
          </w:p>
        </w:tc>
        <w:tc>
          <w:tcPr>
            <w:tcW w:w="28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4F7E472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p>
        </w:tc>
        <w:tc>
          <w:tcPr>
            <w:tcW w:w="25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3A7BD67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w:t>
            </w:r>
          </w:p>
        </w:tc>
        <w:tc>
          <w:tcPr>
            <w:tcW w:w="285" w:type="dxa"/>
            <w:tcBorders>
              <w:top w:val="nil"/>
              <w:left w:val="nil"/>
              <w:bottom w:val="single" w:sz="5" w:space="0" w:color="000000"/>
              <w:right w:val="nil"/>
            </w:tcBorders>
            <w:shd w:val="clear" w:color="auto" w:fill="C5D9F1"/>
            <w:tcMar>
              <w:top w:w="0" w:type="dxa"/>
              <w:left w:w="80" w:type="dxa"/>
              <w:bottom w:w="0" w:type="dxa"/>
              <w:right w:w="80" w:type="dxa"/>
            </w:tcMar>
          </w:tcPr>
          <w:p w14:paraId="3BDE86E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w:t>
            </w:r>
          </w:p>
        </w:tc>
        <w:tc>
          <w:tcPr>
            <w:tcW w:w="465" w:type="dxa"/>
            <w:tcBorders>
              <w:top w:val="nil"/>
              <w:left w:val="single" w:sz="5" w:space="0" w:color="000000"/>
              <w:bottom w:val="single" w:sz="5" w:space="0" w:color="000000"/>
              <w:right w:val="single" w:sz="5" w:space="0" w:color="000000"/>
            </w:tcBorders>
            <w:shd w:val="clear" w:color="auto" w:fill="C5D9F1"/>
            <w:tcMar>
              <w:top w:w="0" w:type="dxa"/>
              <w:left w:w="80" w:type="dxa"/>
              <w:bottom w:w="0" w:type="dxa"/>
              <w:right w:w="80" w:type="dxa"/>
            </w:tcMar>
          </w:tcPr>
          <w:p w14:paraId="62E9AA8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AKTS</w:t>
            </w:r>
          </w:p>
        </w:tc>
        <w:tc>
          <w:tcPr>
            <w:tcW w:w="345" w:type="dxa"/>
            <w:tcBorders>
              <w:top w:val="nil"/>
              <w:left w:val="nil"/>
              <w:bottom w:val="nil"/>
              <w:right w:val="nil"/>
            </w:tcBorders>
            <w:shd w:val="clear" w:color="auto" w:fill="FFFFFF"/>
            <w:tcMar>
              <w:top w:w="0" w:type="dxa"/>
              <w:left w:w="80" w:type="dxa"/>
              <w:bottom w:w="0" w:type="dxa"/>
              <w:right w:w="80" w:type="dxa"/>
            </w:tcMar>
          </w:tcPr>
          <w:p w14:paraId="393EC9E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600" w:type="dxa"/>
            <w:tcBorders>
              <w:top w:val="nil"/>
              <w:left w:val="single" w:sz="5" w:space="0" w:color="000000"/>
              <w:bottom w:val="single" w:sz="5" w:space="0" w:color="000000"/>
              <w:right w:val="single" w:sz="5" w:space="0" w:color="000000"/>
            </w:tcBorders>
            <w:shd w:val="clear" w:color="auto" w:fill="C5D9F1"/>
            <w:tcMar>
              <w:top w:w="0" w:type="dxa"/>
              <w:left w:w="80" w:type="dxa"/>
              <w:bottom w:w="0" w:type="dxa"/>
              <w:right w:w="80" w:type="dxa"/>
            </w:tcMar>
          </w:tcPr>
          <w:p w14:paraId="38D3FE0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KODU</w:t>
            </w:r>
          </w:p>
        </w:tc>
        <w:tc>
          <w:tcPr>
            <w:tcW w:w="51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37C62AD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TÜRÜ</w:t>
            </w:r>
          </w:p>
        </w:tc>
        <w:tc>
          <w:tcPr>
            <w:tcW w:w="205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48664615"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ADI</w:t>
            </w:r>
          </w:p>
        </w:tc>
        <w:tc>
          <w:tcPr>
            <w:tcW w:w="21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169B748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p>
        </w:tc>
        <w:tc>
          <w:tcPr>
            <w:tcW w:w="19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64D19A1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w:t>
            </w:r>
          </w:p>
        </w:tc>
        <w:tc>
          <w:tcPr>
            <w:tcW w:w="21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5811F9D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w:t>
            </w:r>
          </w:p>
        </w:tc>
        <w:tc>
          <w:tcPr>
            <w:tcW w:w="39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44A9920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2"/>
                <w:szCs w:val="12"/>
              </w:rPr>
              <w:t>AKTS</w:t>
            </w:r>
          </w:p>
        </w:tc>
        <w:tc>
          <w:tcPr>
            <w:tcW w:w="240" w:type="dxa"/>
            <w:tcBorders>
              <w:top w:val="nil"/>
              <w:left w:val="nil"/>
              <w:bottom w:val="nil"/>
              <w:right w:val="nil"/>
            </w:tcBorders>
            <w:tcMar>
              <w:top w:w="100" w:type="dxa"/>
              <w:left w:w="100" w:type="dxa"/>
              <w:bottom w:w="100" w:type="dxa"/>
              <w:right w:w="100" w:type="dxa"/>
            </w:tcMar>
          </w:tcPr>
          <w:p w14:paraId="38530A5A" w14:textId="77777777" w:rsidR="00675FC1" w:rsidRDefault="00675FC1">
            <w:pPr>
              <w:tabs>
                <w:tab w:val="left" w:pos="851"/>
                <w:tab w:val="left" w:pos="1134"/>
              </w:tabs>
              <w:spacing w:before="120" w:after="120" w:line="240" w:lineRule="auto"/>
              <w:jc w:val="both"/>
              <w:rPr>
                <w:sz w:val="24"/>
                <w:szCs w:val="24"/>
              </w:rPr>
            </w:pPr>
          </w:p>
        </w:tc>
      </w:tr>
      <w:tr w:rsidR="00675FC1" w14:paraId="6E8EADA7"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5AE8C77B"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MLY4194</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2F39AF0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2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52FC3DE3"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Vergi Yargılama Hukuku</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31DF1CF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5766C7A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tcMar>
              <w:top w:w="0" w:type="dxa"/>
              <w:left w:w="80" w:type="dxa"/>
              <w:bottom w:w="0" w:type="dxa"/>
              <w:right w:w="80" w:type="dxa"/>
            </w:tcMar>
          </w:tcPr>
          <w:p w14:paraId="1D05698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3ADDAB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6FACC90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52A8882D"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MLY4281</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267D0B9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Z</w:t>
            </w:r>
          </w:p>
        </w:tc>
        <w:tc>
          <w:tcPr>
            <w:tcW w:w="205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2631EF74"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Maliye Politikası</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64BC01F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1BA35B5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64F4A5F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18901B3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6B712469" w14:textId="77777777" w:rsidR="00675FC1" w:rsidRDefault="00675FC1">
            <w:pPr>
              <w:tabs>
                <w:tab w:val="left" w:pos="851"/>
                <w:tab w:val="left" w:pos="1134"/>
              </w:tabs>
              <w:spacing w:before="120" w:after="120" w:line="240" w:lineRule="auto"/>
              <w:jc w:val="both"/>
              <w:rPr>
                <w:sz w:val="24"/>
                <w:szCs w:val="24"/>
              </w:rPr>
            </w:pPr>
          </w:p>
        </w:tc>
      </w:tr>
      <w:tr w:rsidR="00675FC1" w14:paraId="571FD5CF"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2A8D3E1"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49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51D5547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0015A76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Seçmeli Ders I</w:t>
            </w:r>
          </w:p>
        </w:tc>
        <w:tc>
          <w:tcPr>
            <w:tcW w:w="28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59C3FC4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4EB1EBD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shd w:val="clear" w:color="auto" w:fill="FFFFFF"/>
            <w:tcMar>
              <w:top w:w="0" w:type="dxa"/>
              <w:left w:w="80" w:type="dxa"/>
              <w:bottom w:w="0" w:type="dxa"/>
              <w:right w:w="80" w:type="dxa"/>
            </w:tcMar>
          </w:tcPr>
          <w:p w14:paraId="1AB05EA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7B2B3F0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451E932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41008A0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4CBAF06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3AA46C91"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Seçmeli Ders 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50E5BA6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182D2FC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188EB2C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356D025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3200789C" w14:textId="77777777" w:rsidR="00675FC1" w:rsidRDefault="00675FC1">
            <w:pPr>
              <w:tabs>
                <w:tab w:val="left" w:pos="851"/>
                <w:tab w:val="left" w:pos="1134"/>
              </w:tabs>
              <w:spacing w:before="120" w:after="120" w:line="240" w:lineRule="auto"/>
              <w:jc w:val="both"/>
              <w:rPr>
                <w:sz w:val="24"/>
                <w:szCs w:val="24"/>
              </w:rPr>
            </w:pPr>
          </w:p>
        </w:tc>
      </w:tr>
      <w:tr w:rsidR="00675FC1" w14:paraId="240B5567"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B5A3791"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4F12BFE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1D59792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Seçmeli Ders II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0C89C4C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1C4DF60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tcMar>
              <w:top w:w="0" w:type="dxa"/>
              <w:left w:w="80" w:type="dxa"/>
              <w:bottom w:w="0" w:type="dxa"/>
              <w:right w:w="80" w:type="dxa"/>
            </w:tcMar>
          </w:tcPr>
          <w:p w14:paraId="75E55E0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B556F2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179572E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5B65ABA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66773E8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07A66324"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Seçmeli Ders II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153601F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53F743A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4FEBBB2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2177C4A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0AC0DDD8" w14:textId="77777777" w:rsidR="00675FC1" w:rsidRDefault="00675FC1">
            <w:pPr>
              <w:tabs>
                <w:tab w:val="left" w:pos="851"/>
                <w:tab w:val="left" w:pos="1134"/>
              </w:tabs>
              <w:spacing w:before="120" w:after="120" w:line="240" w:lineRule="auto"/>
              <w:jc w:val="both"/>
              <w:rPr>
                <w:sz w:val="24"/>
                <w:szCs w:val="24"/>
              </w:rPr>
            </w:pPr>
          </w:p>
        </w:tc>
      </w:tr>
      <w:tr w:rsidR="00675FC1" w14:paraId="39AC800C"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61D81127"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391702F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42D9E352"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Seçmeli Ders III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3BF2AAF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679587F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tcMar>
              <w:top w:w="0" w:type="dxa"/>
              <w:left w:w="80" w:type="dxa"/>
              <w:bottom w:w="0" w:type="dxa"/>
              <w:right w:w="80" w:type="dxa"/>
            </w:tcMar>
          </w:tcPr>
          <w:p w14:paraId="6E8DFE7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586754F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0F32B9B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80C1167"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7204676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2E006D42"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Seçmeli Ders III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616C3A5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100712B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A66D58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561A28A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4495961C" w14:textId="77777777" w:rsidR="00675FC1" w:rsidRDefault="00675FC1">
            <w:pPr>
              <w:tabs>
                <w:tab w:val="left" w:pos="851"/>
                <w:tab w:val="left" w:pos="1134"/>
              </w:tabs>
              <w:spacing w:before="120" w:after="120" w:line="240" w:lineRule="auto"/>
              <w:jc w:val="both"/>
              <w:rPr>
                <w:sz w:val="24"/>
                <w:szCs w:val="24"/>
              </w:rPr>
            </w:pPr>
          </w:p>
        </w:tc>
      </w:tr>
      <w:tr w:rsidR="00675FC1" w14:paraId="7AEDD630"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9B917F7"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3CD91CC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70319AB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Seçmeli Ders IV</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3A084C1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6B5B2B5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tcMar>
              <w:top w:w="0" w:type="dxa"/>
              <w:left w:w="80" w:type="dxa"/>
              <w:bottom w:w="0" w:type="dxa"/>
              <w:right w:w="80" w:type="dxa"/>
            </w:tcMar>
          </w:tcPr>
          <w:p w14:paraId="239BDDB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D9669D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7E66155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D4DC76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1BE8A78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47705E81"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Seçmeli Ders IV</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3CE660F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6D23B9D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0E9DC84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5618E47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1400BA0A" w14:textId="77777777" w:rsidR="00675FC1" w:rsidRDefault="00675FC1">
            <w:pPr>
              <w:tabs>
                <w:tab w:val="left" w:pos="851"/>
                <w:tab w:val="left" w:pos="1134"/>
              </w:tabs>
              <w:spacing w:before="120" w:after="120" w:line="240" w:lineRule="auto"/>
              <w:jc w:val="both"/>
              <w:rPr>
                <w:sz w:val="24"/>
                <w:szCs w:val="24"/>
              </w:rPr>
            </w:pPr>
          </w:p>
        </w:tc>
      </w:tr>
      <w:tr w:rsidR="00675FC1" w14:paraId="0F277528"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13EF75C"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37A44B1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34E1231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Seçmeli Ders V</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3C0D227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5EF0370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tcMar>
              <w:top w:w="0" w:type="dxa"/>
              <w:left w:w="80" w:type="dxa"/>
              <w:bottom w:w="0" w:type="dxa"/>
              <w:right w:w="80" w:type="dxa"/>
            </w:tcMar>
          </w:tcPr>
          <w:p w14:paraId="407AD9E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440784F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6F85853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055A996"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2157C85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3FACA9C3"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Seçmeli Ders V</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5DF96B9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44A254B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2298621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4AF8115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29BE9359" w14:textId="77777777" w:rsidR="00675FC1" w:rsidRDefault="00675FC1">
            <w:pPr>
              <w:tabs>
                <w:tab w:val="left" w:pos="851"/>
                <w:tab w:val="left" w:pos="1134"/>
              </w:tabs>
              <w:spacing w:before="120" w:after="120" w:line="240" w:lineRule="auto"/>
              <w:jc w:val="both"/>
              <w:rPr>
                <w:sz w:val="24"/>
                <w:szCs w:val="24"/>
              </w:rPr>
            </w:pPr>
          </w:p>
        </w:tc>
      </w:tr>
      <w:tr w:rsidR="00675FC1" w14:paraId="19C82278" w14:textId="77777777">
        <w:trPr>
          <w:trHeight w:val="440"/>
        </w:trPr>
        <w:tc>
          <w:tcPr>
            <w:tcW w:w="630" w:type="dxa"/>
            <w:tcBorders>
              <w:top w:val="nil"/>
              <w:left w:val="single" w:sz="5" w:space="0" w:color="000000"/>
              <w:bottom w:val="single" w:sz="5" w:space="0" w:color="000000"/>
              <w:right w:val="nil"/>
            </w:tcBorders>
            <w:shd w:val="clear" w:color="auto" w:fill="B8CCE4"/>
            <w:tcMar>
              <w:top w:w="0" w:type="dxa"/>
              <w:left w:w="80" w:type="dxa"/>
              <w:bottom w:w="0" w:type="dxa"/>
              <w:right w:w="80" w:type="dxa"/>
            </w:tcMar>
          </w:tcPr>
          <w:p w14:paraId="77C63F5E"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495" w:type="dxa"/>
            <w:tcBorders>
              <w:top w:val="nil"/>
              <w:left w:val="single" w:sz="5" w:space="0" w:color="000000"/>
              <w:bottom w:val="single" w:sz="5" w:space="0" w:color="000000"/>
              <w:right w:val="single" w:sz="5" w:space="0" w:color="000000"/>
            </w:tcBorders>
            <w:shd w:val="clear" w:color="auto" w:fill="B8CCE4"/>
            <w:tcMar>
              <w:top w:w="0" w:type="dxa"/>
              <w:left w:w="80" w:type="dxa"/>
              <w:bottom w:w="0" w:type="dxa"/>
              <w:right w:w="80" w:type="dxa"/>
            </w:tcMar>
          </w:tcPr>
          <w:p w14:paraId="0B79F010" w14:textId="77777777" w:rsidR="00675FC1" w:rsidRDefault="00C121C6">
            <w:pPr>
              <w:tabs>
                <w:tab w:val="left" w:pos="851"/>
                <w:tab w:val="left" w:pos="1134"/>
              </w:tabs>
              <w:spacing w:before="240" w:after="0" w:line="276"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202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5FFB537A" w14:textId="77777777" w:rsidR="00675FC1" w:rsidRDefault="00C121C6">
            <w:pPr>
              <w:tabs>
                <w:tab w:val="left" w:pos="851"/>
                <w:tab w:val="left" w:pos="1134"/>
              </w:tabs>
              <w:spacing w:before="240" w:after="0" w:line="276"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p>
        </w:tc>
        <w:tc>
          <w:tcPr>
            <w:tcW w:w="28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47BE5BF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w:t>
            </w:r>
          </w:p>
        </w:tc>
        <w:tc>
          <w:tcPr>
            <w:tcW w:w="25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6CDAFB1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w:t>
            </w:r>
          </w:p>
        </w:tc>
        <w:tc>
          <w:tcPr>
            <w:tcW w:w="28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27E015A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w:t>
            </w:r>
          </w:p>
        </w:tc>
        <w:tc>
          <w:tcPr>
            <w:tcW w:w="465" w:type="dxa"/>
            <w:tcBorders>
              <w:top w:val="nil"/>
              <w:left w:val="nil"/>
              <w:bottom w:val="single" w:sz="5" w:space="0" w:color="000000"/>
              <w:right w:val="nil"/>
            </w:tcBorders>
            <w:shd w:val="clear" w:color="auto" w:fill="B8CCE4"/>
            <w:tcMar>
              <w:top w:w="0" w:type="dxa"/>
              <w:left w:w="80" w:type="dxa"/>
              <w:bottom w:w="0" w:type="dxa"/>
              <w:right w:w="80" w:type="dxa"/>
            </w:tcMar>
          </w:tcPr>
          <w:p w14:paraId="5AAA544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30</w:t>
            </w:r>
          </w:p>
        </w:tc>
        <w:tc>
          <w:tcPr>
            <w:tcW w:w="345" w:type="dxa"/>
            <w:tcBorders>
              <w:top w:val="nil"/>
              <w:left w:val="nil"/>
              <w:bottom w:val="nil"/>
              <w:right w:val="nil"/>
            </w:tcBorders>
            <w:shd w:val="clear" w:color="auto" w:fill="FFFFFF"/>
            <w:tcMar>
              <w:top w:w="0" w:type="dxa"/>
              <w:left w:w="80" w:type="dxa"/>
              <w:bottom w:w="0" w:type="dxa"/>
              <w:right w:w="80" w:type="dxa"/>
            </w:tcMar>
          </w:tcPr>
          <w:p w14:paraId="5370B1C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600" w:type="dxa"/>
            <w:tcBorders>
              <w:top w:val="nil"/>
              <w:left w:val="single" w:sz="5" w:space="0" w:color="000000"/>
              <w:bottom w:val="single" w:sz="5" w:space="0" w:color="000000"/>
              <w:right w:val="single" w:sz="5" w:space="0" w:color="000000"/>
            </w:tcBorders>
            <w:shd w:val="clear" w:color="auto" w:fill="B8CCE4"/>
            <w:tcMar>
              <w:top w:w="0" w:type="dxa"/>
              <w:left w:w="80" w:type="dxa"/>
              <w:bottom w:w="0" w:type="dxa"/>
              <w:right w:w="80" w:type="dxa"/>
            </w:tcMar>
          </w:tcPr>
          <w:p w14:paraId="2561657B"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510"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247EE405" w14:textId="77777777" w:rsidR="00675FC1" w:rsidRDefault="00C121C6">
            <w:pPr>
              <w:tabs>
                <w:tab w:val="left" w:pos="851"/>
                <w:tab w:val="left" w:pos="1134"/>
              </w:tabs>
              <w:spacing w:before="240" w:after="0" w:line="276"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205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32FE6078" w14:textId="77777777" w:rsidR="00675FC1" w:rsidRDefault="00C121C6">
            <w:pPr>
              <w:tabs>
                <w:tab w:val="left" w:pos="851"/>
                <w:tab w:val="left" w:pos="1134"/>
              </w:tabs>
              <w:spacing w:before="240" w:after="0" w:line="276"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TOPLAM</w:t>
            </w:r>
          </w:p>
        </w:tc>
        <w:tc>
          <w:tcPr>
            <w:tcW w:w="210"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63C7AE7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w:t>
            </w:r>
          </w:p>
        </w:tc>
        <w:tc>
          <w:tcPr>
            <w:tcW w:w="195"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7E7CE10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w:t>
            </w:r>
          </w:p>
        </w:tc>
        <w:tc>
          <w:tcPr>
            <w:tcW w:w="210"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17D17C3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w:t>
            </w:r>
          </w:p>
        </w:tc>
        <w:tc>
          <w:tcPr>
            <w:tcW w:w="390" w:type="dxa"/>
            <w:tcBorders>
              <w:top w:val="nil"/>
              <w:left w:val="nil"/>
              <w:bottom w:val="single" w:sz="5" w:space="0" w:color="000000"/>
              <w:right w:val="single" w:sz="5" w:space="0" w:color="000000"/>
            </w:tcBorders>
            <w:shd w:val="clear" w:color="auto" w:fill="B8CCE4"/>
            <w:tcMar>
              <w:top w:w="0" w:type="dxa"/>
              <w:left w:w="80" w:type="dxa"/>
              <w:bottom w:w="0" w:type="dxa"/>
              <w:right w:w="80" w:type="dxa"/>
            </w:tcMar>
          </w:tcPr>
          <w:p w14:paraId="5A965BE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30</w:t>
            </w:r>
          </w:p>
        </w:tc>
        <w:tc>
          <w:tcPr>
            <w:tcW w:w="240" w:type="dxa"/>
            <w:tcBorders>
              <w:top w:val="nil"/>
              <w:left w:val="nil"/>
              <w:bottom w:val="nil"/>
              <w:right w:val="nil"/>
            </w:tcBorders>
            <w:tcMar>
              <w:top w:w="100" w:type="dxa"/>
              <w:left w:w="100" w:type="dxa"/>
              <w:bottom w:w="100" w:type="dxa"/>
              <w:right w:w="100" w:type="dxa"/>
            </w:tcMar>
          </w:tcPr>
          <w:p w14:paraId="5550DA00" w14:textId="77777777" w:rsidR="00675FC1" w:rsidRDefault="00675FC1">
            <w:pPr>
              <w:tabs>
                <w:tab w:val="left" w:pos="851"/>
                <w:tab w:val="left" w:pos="1134"/>
              </w:tabs>
              <w:spacing w:before="120" w:after="120" w:line="240" w:lineRule="auto"/>
              <w:jc w:val="both"/>
              <w:rPr>
                <w:sz w:val="24"/>
                <w:szCs w:val="24"/>
              </w:rPr>
            </w:pPr>
          </w:p>
        </w:tc>
      </w:tr>
      <w:tr w:rsidR="00675FC1" w14:paraId="5A910C09" w14:textId="77777777">
        <w:trPr>
          <w:trHeight w:val="440"/>
        </w:trPr>
        <w:tc>
          <w:tcPr>
            <w:tcW w:w="8955" w:type="dxa"/>
            <w:gridSpan w:val="15"/>
            <w:tcBorders>
              <w:top w:val="nil"/>
              <w:left w:val="single" w:sz="5" w:space="0" w:color="000000"/>
              <w:bottom w:val="single" w:sz="5" w:space="0" w:color="000000"/>
              <w:right w:val="single" w:sz="5" w:space="0" w:color="000000"/>
            </w:tcBorders>
            <w:shd w:val="clear" w:color="auto" w:fill="C5D9F1"/>
            <w:tcMar>
              <w:top w:w="0" w:type="dxa"/>
              <w:left w:w="80" w:type="dxa"/>
              <w:bottom w:w="0" w:type="dxa"/>
              <w:right w:w="80" w:type="dxa"/>
            </w:tcMar>
            <w:vAlign w:val="bottom"/>
          </w:tcPr>
          <w:p w14:paraId="2DDF21B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MALİYE BÖLÜMÜ 2024-2025 EĞİTİM-ÖĞRETİM YILI SEÇMELİ DERSLERİ</w:t>
            </w:r>
          </w:p>
        </w:tc>
        <w:tc>
          <w:tcPr>
            <w:tcW w:w="240" w:type="dxa"/>
            <w:tcBorders>
              <w:top w:val="nil"/>
              <w:left w:val="nil"/>
              <w:bottom w:val="nil"/>
              <w:right w:val="nil"/>
            </w:tcBorders>
            <w:tcMar>
              <w:top w:w="100" w:type="dxa"/>
              <w:left w:w="100" w:type="dxa"/>
              <w:bottom w:w="100" w:type="dxa"/>
              <w:right w:w="100" w:type="dxa"/>
            </w:tcMar>
          </w:tcPr>
          <w:p w14:paraId="641D7EA9" w14:textId="77777777" w:rsidR="00675FC1" w:rsidRDefault="00675FC1">
            <w:pPr>
              <w:tabs>
                <w:tab w:val="left" w:pos="851"/>
                <w:tab w:val="left" w:pos="1134"/>
              </w:tabs>
              <w:spacing w:before="120" w:after="120" w:line="240" w:lineRule="auto"/>
              <w:jc w:val="both"/>
              <w:rPr>
                <w:sz w:val="24"/>
                <w:szCs w:val="24"/>
              </w:rPr>
            </w:pPr>
          </w:p>
        </w:tc>
      </w:tr>
      <w:tr w:rsidR="00675FC1" w14:paraId="532DB595" w14:textId="77777777">
        <w:trPr>
          <w:trHeight w:val="440"/>
        </w:trPr>
        <w:tc>
          <w:tcPr>
            <w:tcW w:w="4440" w:type="dxa"/>
            <w:gridSpan w:val="7"/>
            <w:tcBorders>
              <w:top w:val="nil"/>
              <w:left w:val="single" w:sz="5" w:space="0" w:color="000000"/>
              <w:bottom w:val="single" w:sz="5" w:space="0" w:color="000000"/>
              <w:right w:val="nil"/>
            </w:tcBorders>
            <w:tcMar>
              <w:top w:w="0" w:type="dxa"/>
              <w:left w:w="80" w:type="dxa"/>
              <w:bottom w:w="0" w:type="dxa"/>
              <w:right w:w="80" w:type="dxa"/>
            </w:tcMar>
          </w:tcPr>
          <w:p w14:paraId="09878BA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V. YARIYIL/GÜZ DÖNEMİ</w:t>
            </w:r>
          </w:p>
        </w:tc>
        <w:tc>
          <w:tcPr>
            <w:tcW w:w="345" w:type="dxa"/>
            <w:tcBorders>
              <w:top w:val="nil"/>
              <w:left w:val="nil"/>
              <w:bottom w:val="nil"/>
              <w:right w:val="nil"/>
            </w:tcBorders>
            <w:tcMar>
              <w:top w:w="0" w:type="dxa"/>
              <w:left w:w="80" w:type="dxa"/>
              <w:bottom w:w="0" w:type="dxa"/>
              <w:right w:w="80" w:type="dxa"/>
            </w:tcMar>
          </w:tcPr>
          <w:p w14:paraId="3005BCCB" w14:textId="77777777" w:rsidR="00675FC1" w:rsidRDefault="00675FC1">
            <w:pPr>
              <w:tabs>
                <w:tab w:val="left" w:pos="851"/>
                <w:tab w:val="left" w:pos="1134"/>
              </w:tabs>
              <w:spacing w:before="120" w:after="120" w:line="240" w:lineRule="auto"/>
              <w:jc w:val="both"/>
              <w:rPr>
                <w:sz w:val="24"/>
                <w:szCs w:val="24"/>
              </w:rPr>
            </w:pPr>
          </w:p>
        </w:tc>
        <w:tc>
          <w:tcPr>
            <w:tcW w:w="4170" w:type="dxa"/>
            <w:gridSpan w:val="7"/>
            <w:tcBorders>
              <w:top w:val="nil"/>
              <w:left w:val="nil"/>
              <w:bottom w:val="single" w:sz="5" w:space="0" w:color="000000"/>
              <w:right w:val="single" w:sz="5" w:space="0" w:color="000000"/>
            </w:tcBorders>
            <w:tcMar>
              <w:top w:w="0" w:type="dxa"/>
              <w:left w:w="80" w:type="dxa"/>
              <w:bottom w:w="0" w:type="dxa"/>
              <w:right w:w="80" w:type="dxa"/>
            </w:tcMar>
          </w:tcPr>
          <w:p w14:paraId="67288EE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VI. YARIYIL/BAHAR DÖNEMİ</w:t>
            </w:r>
          </w:p>
        </w:tc>
        <w:tc>
          <w:tcPr>
            <w:tcW w:w="240" w:type="dxa"/>
            <w:tcBorders>
              <w:top w:val="nil"/>
              <w:left w:val="nil"/>
              <w:bottom w:val="nil"/>
              <w:right w:val="nil"/>
            </w:tcBorders>
            <w:tcMar>
              <w:top w:w="100" w:type="dxa"/>
              <w:left w:w="100" w:type="dxa"/>
              <w:bottom w:w="100" w:type="dxa"/>
              <w:right w:w="100" w:type="dxa"/>
            </w:tcMar>
          </w:tcPr>
          <w:p w14:paraId="19FE7DD3" w14:textId="77777777" w:rsidR="00675FC1" w:rsidRDefault="00675FC1">
            <w:pPr>
              <w:tabs>
                <w:tab w:val="left" w:pos="851"/>
                <w:tab w:val="left" w:pos="1134"/>
              </w:tabs>
              <w:spacing w:before="120" w:after="120" w:line="240" w:lineRule="auto"/>
              <w:jc w:val="both"/>
              <w:rPr>
                <w:sz w:val="24"/>
                <w:szCs w:val="24"/>
              </w:rPr>
            </w:pPr>
          </w:p>
        </w:tc>
      </w:tr>
      <w:tr w:rsidR="00675FC1" w14:paraId="6FB00826" w14:textId="77777777">
        <w:trPr>
          <w:trHeight w:val="680"/>
        </w:trPr>
        <w:tc>
          <w:tcPr>
            <w:tcW w:w="630" w:type="dxa"/>
            <w:tcBorders>
              <w:top w:val="nil"/>
              <w:left w:val="single" w:sz="5" w:space="0" w:color="000000"/>
              <w:bottom w:val="single" w:sz="5" w:space="0" w:color="000000"/>
              <w:right w:val="single" w:sz="5" w:space="0" w:color="000000"/>
            </w:tcBorders>
            <w:shd w:val="clear" w:color="auto" w:fill="C5D9F1"/>
            <w:tcMar>
              <w:top w:w="0" w:type="dxa"/>
              <w:left w:w="80" w:type="dxa"/>
              <w:bottom w:w="0" w:type="dxa"/>
              <w:right w:w="80" w:type="dxa"/>
            </w:tcMar>
          </w:tcPr>
          <w:p w14:paraId="1B9BFC3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KODU</w:t>
            </w:r>
          </w:p>
        </w:tc>
        <w:tc>
          <w:tcPr>
            <w:tcW w:w="49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4A283AE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TÜRÜ</w:t>
            </w:r>
          </w:p>
        </w:tc>
        <w:tc>
          <w:tcPr>
            <w:tcW w:w="202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04677C3E"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ADI</w:t>
            </w:r>
          </w:p>
        </w:tc>
        <w:tc>
          <w:tcPr>
            <w:tcW w:w="28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11161A5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p>
        </w:tc>
        <w:tc>
          <w:tcPr>
            <w:tcW w:w="25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17FD177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w:t>
            </w:r>
          </w:p>
        </w:tc>
        <w:tc>
          <w:tcPr>
            <w:tcW w:w="28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637A930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w:t>
            </w:r>
          </w:p>
        </w:tc>
        <w:tc>
          <w:tcPr>
            <w:tcW w:w="46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7067B9C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AKTS</w:t>
            </w:r>
          </w:p>
        </w:tc>
        <w:tc>
          <w:tcPr>
            <w:tcW w:w="345" w:type="dxa"/>
            <w:tcBorders>
              <w:top w:val="nil"/>
              <w:left w:val="nil"/>
              <w:bottom w:val="nil"/>
              <w:right w:val="nil"/>
            </w:tcBorders>
            <w:shd w:val="clear" w:color="auto" w:fill="FFFFFF"/>
            <w:tcMar>
              <w:top w:w="0" w:type="dxa"/>
              <w:left w:w="80" w:type="dxa"/>
              <w:bottom w:w="0" w:type="dxa"/>
              <w:right w:w="80" w:type="dxa"/>
            </w:tcMar>
          </w:tcPr>
          <w:p w14:paraId="564FDF2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600" w:type="dxa"/>
            <w:tcBorders>
              <w:top w:val="nil"/>
              <w:left w:val="single" w:sz="5" w:space="0" w:color="000000"/>
              <w:bottom w:val="single" w:sz="5" w:space="0" w:color="000000"/>
              <w:right w:val="single" w:sz="5" w:space="0" w:color="000000"/>
            </w:tcBorders>
            <w:shd w:val="clear" w:color="auto" w:fill="C5D9F1"/>
            <w:tcMar>
              <w:top w:w="0" w:type="dxa"/>
              <w:left w:w="80" w:type="dxa"/>
              <w:bottom w:w="0" w:type="dxa"/>
              <w:right w:w="80" w:type="dxa"/>
            </w:tcMar>
          </w:tcPr>
          <w:p w14:paraId="513030A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KODU</w:t>
            </w:r>
          </w:p>
        </w:tc>
        <w:tc>
          <w:tcPr>
            <w:tcW w:w="51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40C883C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TÜRÜ</w:t>
            </w:r>
          </w:p>
        </w:tc>
        <w:tc>
          <w:tcPr>
            <w:tcW w:w="205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6774AA8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ADI</w:t>
            </w:r>
          </w:p>
        </w:tc>
        <w:tc>
          <w:tcPr>
            <w:tcW w:w="21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01BF0E8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p>
        </w:tc>
        <w:tc>
          <w:tcPr>
            <w:tcW w:w="19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199E2DB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w:t>
            </w:r>
          </w:p>
        </w:tc>
        <w:tc>
          <w:tcPr>
            <w:tcW w:w="21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644B731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w:t>
            </w:r>
          </w:p>
        </w:tc>
        <w:tc>
          <w:tcPr>
            <w:tcW w:w="39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3D8ADBA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AKTS</w:t>
            </w:r>
          </w:p>
        </w:tc>
        <w:tc>
          <w:tcPr>
            <w:tcW w:w="240" w:type="dxa"/>
            <w:tcBorders>
              <w:top w:val="nil"/>
              <w:left w:val="nil"/>
              <w:bottom w:val="nil"/>
              <w:right w:val="nil"/>
            </w:tcBorders>
            <w:tcMar>
              <w:top w:w="100" w:type="dxa"/>
              <w:left w:w="100" w:type="dxa"/>
              <w:bottom w:w="100" w:type="dxa"/>
              <w:right w:w="100" w:type="dxa"/>
            </w:tcMar>
          </w:tcPr>
          <w:p w14:paraId="131A36AB" w14:textId="77777777" w:rsidR="00675FC1" w:rsidRDefault="00675FC1">
            <w:pPr>
              <w:tabs>
                <w:tab w:val="left" w:pos="851"/>
                <w:tab w:val="left" w:pos="1134"/>
              </w:tabs>
              <w:spacing w:before="120" w:after="120" w:line="240" w:lineRule="auto"/>
              <w:jc w:val="both"/>
              <w:rPr>
                <w:sz w:val="24"/>
                <w:szCs w:val="24"/>
              </w:rPr>
            </w:pPr>
          </w:p>
        </w:tc>
      </w:tr>
      <w:tr w:rsidR="00675FC1" w14:paraId="4A8193DC" w14:textId="77777777">
        <w:trPr>
          <w:trHeight w:val="440"/>
        </w:trPr>
        <w:tc>
          <w:tcPr>
            <w:tcW w:w="630"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4F358554"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MLY3101</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5348B42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2734A87E"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Teorileri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2A30BF9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2B31F6B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36D1B60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2641CAB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450ABEF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484C3C6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MLY3205</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2FB62A3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7A7F326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Kamu Mali Yönetimi ve Denetimi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CBEC91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3E34EEB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0FB7A6D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138892A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796FA107" w14:textId="77777777" w:rsidR="00675FC1" w:rsidRDefault="00675FC1">
            <w:pPr>
              <w:tabs>
                <w:tab w:val="left" w:pos="851"/>
                <w:tab w:val="left" w:pos="1134"/>
              </w:tabs>
              <w:spacing w:before="120" w:after="120" w:line="240" w:lineRule="auto"/>
              <w:jc w:val="both"/>
              <w:rPr>
                <w:sz w:val="24"/>
                <w:szCs w:val="24"/>
              </w:rPr>
            </w:pPr>
          </w:p>
        </w:tc>
      </w:tr>
      <w:tr w:rsidR="00675FC1" w14:paraId="30F49630"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681244B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MLY3104</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1FE44DD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148A437D"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Kamu Maliyesinde Çağdaş Yaklaşımlar</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174BCFD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5271B5E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6F5D868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72001C0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093F162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54427EA9"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MLY3213</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1601E9B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627006E4"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Devlet Muhasebesi</w:t>
            </w:r>
          </w:p>
        </w:tc>
        <w:tc>
          <w:tcPr>
            <w:tcW w:w="2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7EC54AD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71D6120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3C7E2EE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4FD9E26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74CE7F3F" w14:textId="77777777" w:rsidR="00675FC1" w:rsidRDefault="00675FC1">
            <w:pPr>
              <w:tabs>
                <w:tab w:val="left" w:pos="851"/>
                <w:tab w:val="left" w:pos="1134"/>
              </w:tabs>
              <w:spacing w:before="120" w:after="120" w:line="240" w:lineRule="auto"/>
              <w:jc w:val="both"/>
              <w:rPr>
                <w:sz w:val="24"/>
                <w:szCs w:val="24"/>
              </w:rPr>
            </w:pPr>
          </w:p>
        </w:tc>
      </w:tr>
      <w:tr w:rsidR="00675FC1" w14:paraId="78186D12"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3232847B"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MLY3106</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571142B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4C3A479E"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Mali Sosyoloji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72DA550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3CFC1B0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2EA675C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4301F62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3D4D880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6268DF37"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MLY3214</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6C483D4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2A640079"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Vergi Teorisi ve Politikası</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5972EB9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28C5AEB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42CC83A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3AE3DAC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524D3C8A" w14:textId="77777777" w:rsidR="00675FC1" w:rsidRDefault="00675FC1">
            <w:pPr>
              <w:tabs>
                <w:tab w:val="left" w:pos="851"/>
                <w:tab w:val="left" w:pos="1134"/>
              </w:tabs>
              <w:spacing w:before="120" w:after="120" w:line="240" w:lineRule="auto"/>
              <w:jc w:val="both"/>
              <w:rPr>
                <w:sz w:val="24"/>
                <w:szCs w:val="24"/>
              </w:rPr>
            </w:pPr>
          </w:p>
        </w:tc>
      </w:tr>
      <w:tr w:rsidR="00675FC1" w14:paraId="1B548273"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5C1D3DCE"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MLY3114</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68D8E1D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635C3B42"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Dönem Sonu Muhasebe İşlemleri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645A4A7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76E86C6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nil"/>
            </w:tcBorders>
            <w:tcMar>
              <w:top w:w="0" w:type="dxa"/>
              <w:left w:w="80" w:type="dxa"/>
              <w:bottom w:w="0" w:type="dxa"/>
              <w:right w:w="80" w:type="dxa"/>
            </w:tcMar>
          </w:tcPr>
          <w:p w14:paraId="4D92D6A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542740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316B025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144D755"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MLY3206</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7905C60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6D8AAE9E"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Mali Analiz Teknikleri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C59C68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1B220EE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04A1552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3C4CB8B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66566458" w14:textId="77777777" w:rsidR="00675FC1" w:rsidRDefault="00675FC1">
            <w:pPr>
              <w:tabs>
                <w:tab w:val="left" w:pos="851"/>
                <w:tab w:val="left" w:pos="1134"/>
              </w:tabs>
              <w:spacing w:before="120" w:after="120" w:line="240" w:lineRule="auto"/>
              <w:jc w:val="both"/>
              <w:rPr>
                <w:sz w:val="24"/>
                <w:szCs w:val="24"/>
              </w:rPr>
            </w:pPr>
          </w:p>
        </w:tc>
      </w:tr>
      <w:tr w:rsidR="00675FC1" w14:paraId="5639F325"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41D40A2"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MLY3115</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41454BF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1A7EFBCC"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Mali Teşvik Sistemleri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148E912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3C629EE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2E766CF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10400FC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04AA5EC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7019F3B"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MLY3210</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344645B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06EE636B"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Uluslararası Mali Kurumlar ve İlişkiler</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0268A7B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03F7A30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4E36F5B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2D7CCBE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27A73F73" w14:textId="77777777" w:rsidR="00675FC1" w:rsidRDefault="00675FC1">
            <w:pPr>
              <w:tabs>
                <w:tab w:val="left" w:pos="851"/>
                <w:tab w:val="left" w:pos="1134"/>
              </w:tabs>
              <w:spacing w:before="120" w:after="120" w:line="240" w:lineRule="auto"/>
              <w:jc w:val="both"/>
              <w:rPr>
                <w:sz w:val="24"/>
                <w:szCs w:val="24"/>
              </w:rPr>
            </w:pPr>
          </w:p>
        </w:tc>
      </w:tr>
      <w:tr w:rsidR="00675FC1" w14:paraId="0EDE01E7"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831C084"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MLY3110</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77B334E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3101A7E3"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Şirketler Muhasebesi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27926FD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37D8F2F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18EE4E4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093E553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3756BFE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60D7E07"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MLY3216</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1EA89C5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4582D8F3"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Vergi Güvenlik Önlemleri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47C9BB3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21201E2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68306FB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253B95C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79ECDCC2" w14:textId="77777777" w:rsidR="00675FC1" w:rsidRDefault="00675FC1">
            <w:pPr>
              <w:tabs>
                <w:tab w:val="left" w:pos="851"/>
                <w:tab w:val="left" w:pos="1134"/>
              </w:tabs>
              <w:spacing w:before="120" w:after="120" w:line="240" w:lineRule="auto"/>
              <w:jc w:val="both"/>
              <w:rPr>
                <w:sz w:val="24"/>
                <w:szCs w:val="24"/>
              </w:rPr>
            </w:pPr>
          </w:p>
        </w:tc>
      </w:tr>
      <w:tr w:rsidR="00675FC1" w14:paraId="25175C01"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5FBC57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MLY3111</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56D3828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0B4371A7"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İcra ve İflas Hukuku</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356BC9C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0328439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3AB5B41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67CAFE6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718F4FD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1F61C4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MLY3263</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79A7CCB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3564C10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Vergi İcra Hukuku</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54CEC0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23087A6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174C869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6DD3A85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6BEE03DE" w14:textId="77777777" w:rsidR="00675FC1" w:rsidRDefault="00675FC1">
            <w:pPr>
              <w:tabs>
                <w:tab w:val="left" w:pos="851"/>
                <w:tab w:val="left" w:pos="1134"/>
              </w:tabs>
              <w:spacing w:before="120" w:after="120" w:line="240" w:lineRule="auto"/>
              <w:jc w:val="both"/>
              <w:rPr>
                <w:sz w:val="24"/>
                <w:szCs w:val="24"/>
              </w:rPr>
            </w:pPr>
          </w:p>
        </w:tc>
      </w:tr>
      <w:tr w:rsidR="00675FC1" w14:paraId="6145EE85"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C314BB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MLY3113</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5A3150B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30F1612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Finansal Yönetim</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3729009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3B09730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748DE3B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0267164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47CEF11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6904FCBE"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MLY3264</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7F60E4A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432FEC0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Dış Ticaret Uygulamaları</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207D8B0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0B4C3D6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06DC5D6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4EF9039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420BFF17" w14:textId="77777777" w:rsidR="00675FC1" w:rsidRDefault="00675FC1">
            <w:pPr>
              <w:tabs>
                <w:tab w:val="left" w:pos="851"/>
                <w:tab w:val="left" w:pos="1134"/>
              </w:tabs>
              <w:spacing w:before="120" w:after="120" w:line="240" w:lineRule="auto"/>
              <w:jc w:val="both"/>
              <w:rPr>
                <w:sz w:val="24"/>
                <w:szCs w:val="24"/>
              </w:rPr>
            </w:pPr>
          </w:p>
        </w:tc>
      </w:tr>
      <w:tr w:rsidR="00675FC1" w14:paraId="682A45C8"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52DC440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MLY3140</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67298C1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3FF125C1"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İş Etiği ve Sosyal Sorumluluk</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2142223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0126C42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473F42B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60F0263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77F65A2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40ED6C06"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MLY3265</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6F5604B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51FF8E7C"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Sosyal Bilimlerde Araştırma Yöntemleri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540A194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227826F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67B7C5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7A5EE32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253E7564" w14:textId="77777777" w:rsidR="00675FC1" w:rsidRDefault="00675FC1">
            <w:pPr>
              <w:tabs>
                <w:tab w:val="left" w:pos="851"/>
                <w:tab w:val="left" w:pos="1134"/>
              </w:tabs>
              <w:spacing w:before="120" w:after="120" w:line="240" w:lineRule="auto"/>
              <w:jc w:val="both"/>
              <w:rPr>
                <w:sz w:val="24"/>
                <w:szCs w:val="24"/>
              </w:rPr>
            </w:pPr>
          </w:p>
        </w:tc>
      </w:tr>
      <w:tr w:rsidR="00675FC1" w14:paraId="694C19A8" w14:textId="77777777">
        <w:trPr>
          <w:trHeight w:val="440"/>
        </w:trPr>
        <w:tc>
          <w:tcPr>
            <w:tcW w:w="630"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38C3FC4C"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MLY3160</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51B2C60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5262D866"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Kayıtdışı Ekonomi ve Vergi Denetimi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3514983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721F998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4151579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689AE2D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18FD7D3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4FBA8844"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MLY3269</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420A834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285A1354"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Devlet Borçlanması</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22A458A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15E8ED8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23ED5A7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63B45BD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19338A44" w14:textId="77777777" w:rsidR="00675FC1" w:rsidRDefault="00675FC1">
            <w:pPr>
              <w:tabs>
                <w:tab w:val="left" w:pos="851"/>
                <w:tab w:val="left" w:pos="1134"/>
              </w:tabs>
              <w:spacing w:before="120" w:after="120" w:line="240" w:lineRule="auto"/>
              <w:jc w:val="both"/>
              <w:rPr>
                <w:sz w:val="24"/>
                <w:szCs w:val="24"/>
              </w:rPr>
            </w:pPr>
          </w:p>
        </w:tc>
      </w:tr>
      <w:tr w:rsidR="00675FC1" w14:paraId="2E0321C5" w14:textId="77777777">
        <w:trPr>
          <w:trHeight w:val="440"/>
        </w:trPr>
        <w:tc>
          <w:tcPr>
            <w:tcW w:w="630"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278142C3"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MLY3161</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24EAE89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62E8BF37"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Kamu Bütçesinde Yeni Yaklaşımlar</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15FC983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1667694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183E2AE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2400813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4268DAC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4B9E54BE"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MLY3271</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1425E34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0C8DD87E"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Avrupa Birliği'nde Bütçe Politikaları</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38B7133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626A179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1B174B6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67B38E1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6E5E2D77" w14:textId="77777777" w:rsidR="00675FC1" w:rsidRDefault="00675FC1">
            <w:pPr>
              <w:tabs>
                <w:tab w:val="left" w:pos="851"/>
                <w:tab w:val="left" w:pos="1134"/>
              </w:tabs>
              <w:spacing w:before="120" w:after="120" w:line="240" w:lineRule="auto"/>
              <w:jc w:val="both"/>
              <w:rPr>
                <w:sz w:val="24"/>
                <w:szCs w:val="24"/>
              </w:rPr>
            </w:pPr>
          </w:p>
        </w:tc>
      </w:tr>
      <w:tr w:rsidR="00675FC1" w14:paraId="1E0D126A" w14:textId="77777777">
        <w:trPr>
          <w:trHeight w:val="440"/>
        </w:trPr>
        <w:tc>
          <w:tcPr>
            <w:tcW w:w="630"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4933600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MLY3172</w:t>
            </w:r>
          </w:p>
        </w:tc>
        <w:tc>
          <w:tcPr>
            <w:tcW w:w="49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52F6CD3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612CBD4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Uluslararası İktisat</w:t>
            </w:r>
          </w:p>
        </w:tc>
        <w:tc>
          <w:tcPr>
            <w:tcW w:w="28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0C66535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4C98F95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23A16CC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02D795D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239B464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16E2B822"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MLY3277</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12BEA14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nil"/>
              <w:right w:val="single" w:sz="5" w:space="0" w:color="000000"/>
            </w:tcBorders>
            <w:shd w:val="clear" w:color="auto" w:fill="FFFFFF"/>
            <w:tcMar>
              <w:top w:w="0" w:type="dxa"/>
              <w:left w:w="80" w:type="dxa"/>
              <w:bottom w:w="0" w:type="dxa"/>
              <w:right w:w="80" w:type="dxa"/>
            </w:tcMar>
          </w:tcPr>
          <w:p w14:paraId="363E1216"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Karşılaştırmalı Vergi Sistemleri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0648A20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2B7D67D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0505C03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48AC6D7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19EFC2B3" w14:textId="77777777" w:rsidR="00675FC1" w:rsidRDefault="00675FC1">
            <w:pPr>
              <w:tabs>
                <w:tab w:val="left" w:pos="851"/>
                <w:tab w:val="left" w:pos="1134"/>
              </w:tabs>
              <w:spacing w:before="120" w:after="120" w:line="240" w:lineRule="auto"/>
              <w:jc w:val="both"/>
              <w:rPr>
                <w:sz w:val="24"/>
                <w:szCs w:val="24"/>
              </w:rPr>
            </w:pPr>
          </w:p>
        </w:tc>
      </w:tr>
      <w:tr w:rsidR="00675FC1" w14:paraId="3DB67A8D"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68827A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MLY3175</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60650B0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14:paraId="1F64E695"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Mahalli İdareler Maliyesi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7CEEB03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6BEA9F1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22E549D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514E578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4581C0F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DD5CB62"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MLY3286</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2DE832C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single" w:sz="5" w:space="0" w:color="000000"/>
              <w:left w:val="nil"/>
              <w:bottom w:val="single" w:sz="5" w:space="0" w:color="000000"/>
              <w:right w:val="single" w:sz="5" w:space="0" w:color="000000"/>
            </w:tcBorders>
            <w:tcMar>
              <w:top w:w="0" w:type="dxa"/>
              <w:left w:w="80" w:type="dxa"/>
              <w:bottom w:w="0" w:type="dxa"/>
              <w:right w:w="80" w:type="dxa"/>
            </w:tcMar>
          </w:tcPr>
          <w:p w14:paraId="3FF12E19"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Medeni Hukuk</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2282503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7C4B633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329C84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24F679C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1EABBE76" w14:textId="77777777" w:rsidR="00675FC1" w:rsidRDefault="00675FC1">
            <w:pPr>
              <w:tabs>
                <w:tab w:val="left" w:pos="851"/>
                <w:tab w:val="left" w:pos="1134"/>
              </w:tabs>
              <w:spacing w:before="120" w:after="120" w:line="240" w:lineRule="auto"/>
              <w:jc w:val="both"/>
              <w:rPr>
                <w:sz w:val="24"/>
                <w:szCs w:val="24"/>
              </w:rPr>
            </w:pPr>
          </w:p>
        </w:tc>
      </w:tr>
      <w:tr w:rsidR="00675FC1" w14:paraId="7540A2C8"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C884A3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MLY3176</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3393F56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4E3A2697"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Uluslararası Maliye</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27E7553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70BCB0B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11D51E6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37FB08F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3492C4A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D8E9F2A"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MLY3287</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637D1B6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5191E02A"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Devlet Bütçesi Politikaları</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6451949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28BEE6F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3EB021D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0610371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371D2C7E" w14:textId="77777777" w:rsidR="00675FC1" w:rsidRDefault="00675FC1">
            <w:pPr>
              <w:tabs>
                <w:tab w:val="left" w:pos="851"/>
                <w:tab w:val="left" w:pos="1134"/>
              </w:tabs>
              <w:spacing w:before="120" w:after="120" w:line="240" w:lineRule="auto"/>
              <w:jc w:val="both"/>
              <w:rPr>
                <w:sz w:val="24"/>
                <w:szCs w:val="24"/>
              </w:rPr>
            </w:pPr>
          </w:p>
        </w:tc>
      </w:tr>
      <w:tr w:rsidR="00675FC1" w14:paraId="53135C74"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4BB1B7A9"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MLY3180</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7BDFA28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4D6B614C"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Ekonometri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2B80807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7BCC551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68E9AF6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67FB882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37A2B8F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789F17D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MLY3290</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0A63CA0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nil"/>
              <w:right w:val="single" w:sz="5" w:space="0" w:color="000000"/>
            </w:tcBorders>
            <w:shd w:val="clear" w:color="auto" w:fill="FFFFFF"/>
            <w:tcMar>
              <w:top w:w="0" w:type="dxa"/>
              <w:left w:w="80" w:type="dxa"/>
              <w:bottom w:w="0" w:type="dxa"/>
              <w:right w:w="80" w:type="dxa"/>
            </w:tcMar>
          </w:tcPr>
          <w:p w14:paraId="314A9735"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Kıymetli Evrak Hukuku</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1597A13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7510E0C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238CCAD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6B4DDCE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251FE14F" w14:textId="77777777" w:rsidR="00675FC1" w:rsidRDefault="00675FC1">
            <w:pPr>
              <w:tabs>
                <w:tab w:val="left" w:pos="851"/>
                <w:tab w:val="left" w:pos="1134"/>
              </w:tabs>
              <w:spacing w:before="120" w:after="120" w:line="240" w:lineRule="auto"/>
              <w:jc w:val="both"/>
              <w:rPr>
                <w:sz w:val="24"/>
                <w:szCs w:val="24"/>
              </w:rPr>
            </w:pPr>
          </w:p>
        </w:tc>
      </w:tr>
      <w:tr w:rsidR="00675FC1" w14:paraId="63186623"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8CEB64B"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MLY3116</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1D34212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73E8C11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Maliye Tarihi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4343723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0D821F2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53F2976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1CA6272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2D38BE8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74F17C0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MLY3292</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6F3033F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14:paraId="27459A44"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Politikası</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343BE3F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78A55C9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ADDC8D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296FFFE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48B85818" w14:textId="77777777" w:rsidR="00675FC1" w:rsidRDefault="00675FC1">
            <w:pPr>
              <w:tabs>
                <w:tab w:val="left" w:pos="851"/>
                <w:tab w:val="left" w:pos="1134"/>
              </w:tabs>
              <w:spacing w:before="120" w:after="120" w:line="240" w:lineRule="auto"/>
              <w:jc w:val="both"/>
              <w:rPr>
                <w:sz w:val="24"/>
                <w:szCs w:val="24"/>
              </w:rPr>
            </w:pPr>
          </w:p>
        </w:tc>
      </w:tr>
      <w:tr w:rsidR="00675FC1" w14:paraId="77C32C72" w14:textId="77777777">
        <w:trPr>
          <w:trHeight w:val="440"/>
        </w:trPr>
        <w:tc>
          <w:tcPr>
            <w:tcW w:w="630"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3A132941"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MLY3117</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0C22629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1E2D8C6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Maliyet Muhasebesi </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547133A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15D833E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224C571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65B631A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199C7A4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14:paraId="230C2474"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MLY3293</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23DF392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nil"/>
              <w:right w:val="single" w:sz="5" w:space="0" w:color="000000"/>
            </w:tcBorders>
            <w:shd w:val="clear" w:color="auto" w:fill="FFFFFF"/>
            <w:tcMar>
              <w:top w:w="0" w:type="dxa"/>
              <w:left w:w="80" w:type="dxa"/>
              <w:bottom w:w="0" w:type="dxa"/>
              <w:right w:w="80" w:type="dxa"/>
            </w:tcMar>
          </w:tcPr>
          <w:p w14:paraId="459F694D"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Uluslararası Ekonomi Politik</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0F977F4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41FB55A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6212001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67999DE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0B4BD8A7" w14:textId="77777777" w:rsidR="00675FC1" w:rsidRDefault="00675FC1">
            <w:pPr>
              <w:tabs>
                <w:tab w:val="left" w:pos="851"/>
                <w:tab w:val="left" w:pos="1134"/>
              </w:tabs>
              <w:spacing w:before="120" w:after="120" w:line="240" w:lineRule="auto"/>
              <w:jc w:val="both"/>
              <w:rPr>
                <w:sz w:val="24"/>
                <w:szCs w:val="24"/>
              </w:rPr>
            </w:pPr>
          </w:p>
        </w:tc>
      </w:tr>
      <w:tr w:rsidR="00675FC1" w14:paraId="463B2F39"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58D10F2"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ATU3199</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5FCFCD6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42070EA7"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Akademik Türkçe</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23CA05A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184750C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02F2A0D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3111E51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168ECD5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F698575"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ATU3299</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0E31D27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single" w:sz="5" w:space="0" w:color="000000"/>
              <w:left w:val="nil"/>
              <w:bottom w:val="single" w:sz="5" w:space="0" w:color="000000"/>
              <w:right w:val="single" w:sz="5" w:space="0" w:color="000000"/>
            </w:tcBorders>
            <w:tcMar>
              <w:top w:w="0" w:type="dxa"/>
              <w:left w:w="80" w:type="dxa"/>
              <w:bottom w:w="0" w:type="dxa"/>
              <w:right w:w="80" w:type="dxa"/>
            </w:tcMar>
          </w:tcPr>
          <w:p w14:paraId="2862F31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Akademik Türkçe</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715BD5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180D544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5265E42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29EEA24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42D37BA5" w14:textId="77777777" w:rsidR="00675FC1" w:rsidRDefault="00675FC1">
            <w:pPr>
              <w:tabs>
                <w:tab w:val="left" w:pos="851"/>
                <w:tab w:val="left" w:pos="1134"/>
              </w:tabs>
              <w:spacing w:before="120" w:after="120" w:line="240" w:lineRule="auto"/>
              <w:jc w:val="both"/>
              <w:rPr>
                <w:sz w:val="24"/>
                <w:szCs w:val="24"/>
              </w:rPr>
            </w:pPr>
          </w:p>
        </w:tc>
      </w:tr>
      <w:tr w:rsidR="00675FC1" w14:paraId="5A85A757" w14:textId="77777777">
        <w:trPr>
          <w:trHeight w:val="440"/>
        </w:trPr>
        <w:tc>
          <w:tcPr>
            <w:tcW w:w="630" w:type="dxa"/>
            <w:tcBorders>
              <w:top w:val="nil"/>
              <w:left w:val="single" w:sz="5" w:space="0" w:color="000000"/>
              <w:bottom w:val="nil"/>
              <w:right w:val="nil"/>
            </w:tcBorders>
            <w:tcMar>
              <w:top w:w="0" w:type="dxa"/>
              <w:left w:w="80" w:type="dxa"/>
              <w:bottom w:w="0" w:type="dxa"/>
              <w:right w:w="80" w:type="dxa"/>
            </w:tcMar>
          </w:tcPr>
          <w:p w14:paraId="678F8614"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MLY3118</w:t>
            </w:r>
          </w:p>
        </w:tc>
        <w:tc>
          <w:tcPr>
            <w:tcW w:w="49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817AE7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nil"/>
            </w:tcBorders>
            <w:tcMar>
              <w:top w:w="0" w:type="dxa"/>
              <w:left w:w="80" w:type="dxa"/>
              <w:bottom w:w="0" w:type="dxa"/>
              <w:right w:w="80" w:type="dxa"/>
            </w:tcMar>
          </w:tcPr>
          <w:p w14:paraId="0F8C0496"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İleri Excel I</w:t>
            </w:r>
          </w:p>
        </w:tc>
        <w:tc>
          <w:tcPr>
            <w:tcW w:w="28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998B8A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42F1719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439F257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4B6D12E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327A3AF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6353841"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MLY3217</w:t>
            </w:r>
          </w:p>
        </w:tc>
        <w:tc>
          <w:tcPr>
            <w:tcW w:w="510" w:type="dxa"/>
            <w:tcBorders>
              <w:top w:val="nil"/>
              <w:left w:val="nil"/>
              <w:bottom w:val="nil"/>
              <w:right w:val="nil"/>
            </w:tcBorders>
            <w:tcMar>
              <w:top w:w="0" w:type="dxa"/>
              <w:left w:w="80" w:type="dxa"/>
              <w:bottom w:w="0" w:type="dxa"/>
              <w:right w:w="80" w:type="dxa"/>
            </w:tcMar>
          </w:tcPr>
          <w:p w14:paraId="12BBC84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48FEAA73"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İleri Excel II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6CDDDE2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169FAED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07027A7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0522033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04E183B0" w14:textId="77777777" w:rsidR="00675FC1" w:rsidRDefault="00675FC1">
            <w:pPr>
              <w:tabs>
                <w:tab w:val="left" w:pos="851"/>
                <w:tab w:val="left" w:pos="1134"/>
              </w:tabs>
              <w:spacing w:before="120" w:after="120" w:line="240" w:lineRule="auto"/>
              <w:jc w:val="both"/>
              <w:rPr>
                <w:sz w:val="24"/>
                <w:szCs w:val="24"/>
              </w:rPr>
            </w:pPr>
          </w:p>
        </w:tc>
      </w:tr>
      <w:tr w:rsidR="00675FC1" w14:paraId="79EBDA1F" w14:textId="77777777">
        <w:trPr>
          <w:trHeight w:val="440"/>
        </w:trPr>
        <w:tc>
          <w:tcPr>
            <w:tcW w:w="4440" w:type="dxa"/>
            <w:gridSpan w:val="7"/>
            <w:tcBorders>
              <w:top w:val="nil"/>
              <w:left w:val="single" w:sz="5" w:space="0" w:color="000000"/>
              <w:bottom w:val="single" w:sz="5" w:space="0" w:color="000000"/>
              <w:right w:val="nil"/>
            </w:tcBorders>
            <w:tcMar>
              <w:top w:w="0" w:type="dxa"/>
              <w:left w:w="80" w:type="dxa"/>
              <w:bottom w:w="0" w:type="dxa"/>
              <w:right w:w="80" w:type="dxa"/>
            </w:tcMar>
          </w:tcPr>
          <w:p w14:paraId="54719B7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VII. YARIYIL/GÜZ DÖNEMİ</w:t>
            </w:r>
          </w:p>
        </w:tc>
        <w:tc>
          <w:tcPr>
            <w:tcW w:w="345" w:type="dxa"/>
            <w:tcBorders>
              <w:top w:val="nil"/>
              <w:left w:val="nil"/>
              <w:bottom w:val="nil"/>
              <w:right w:val="nil"/>
            </w:tcBorders>
            <w:shd w:val="clear" w:color="auto" w:fill="FFFFFF"/>
            <w:tcMar>
              <w:top w:w="0" w:type="dxa"/>
              <w:left w:w="80" w:type="dxa"/>
              <w:bottom w:w="0" w:type="dxa"/>
              <w:right w:w="80" w:type="dxa"/>
            </w:tcMar>
          </w:tcPr>
          <w:p w14:paraId="2566A69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4170" w:type="dxa"/>
            <w:gridSpan w:val="7"/>
            <w:tcBorders>
              <w:top w:val="nil"/>
              <w:left w:val="nil"/>
              <w:bottom w:val="single" w:sz="5" w:space="0" w:color="000000"/>
              <w:right w:val="single" w:sz="5" w:space="0" w:color="000000"/>
            </w:tcBorders>
            <w:tcMar>
              <w:top w:w="0" w:type="dxa"/>
              <w:left w:w="80" w:type="dxa"/>
              <w:bottom w:w="0" w:type="dxa"/>
              <w:right w:w="80" w:type="dxa"/>
            </w:tcMar>
          </w:tcPr>
          <w:p w14:paraId="6E11875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VIII. YARIYIL/BAHAR DÖNEMİ</w:t>
            </w:r>
          </w:p>
        </w:tc>
        <w:tc>
          <w:tcPr>
            <w:tcW w:w="240" w:type="dxa"/>
            <w:tcBorders>
              <w:top w:val="nil"/>
              <w:left w:val="nil"/>
              <w:bottom w:val="nil"/>
              <w:right w:val="nil"/>
            </w:tcBorders>
            <w:tcMar>
              <w:top w:w="100" w:type="dxa"/>
              <w:left w:w="100" w:type="dxa"/>
              <w:bottom w:w="100" w:type="dxa"/>
              <w:right w:w="100" w:type="dxa"/>
            </w:tcMar>
          </w:tcPr>
          <w:p w14:paraId="3182971C" w14:textId="77777777" w:rsidR="00675FC1" w:rsidRDefault="00675FC1">
            <w:pPr>
              <w:tabs>
                <w:tab w:val="left" w:pos="851"/>
                <w:tab w:val="left" w:pos="1134"/>
              </w:tabs>
              <w:spacing w:before="120" w:after="120" w:line="240" w:lineRule="auto"/>
              <w:jc w:val="both"/>
              <w:rPr>
                <w:sz w:val="24"/>
                <w:szCs w:val="24"/>
              </w:rPr>
            </w:pPr>
          </w:p>
        </w:tc>
      </w:tr>
      <w:tr w:rsidR="00675FC1" w14:paraId="5A05404C" w14:textId="77777777">
        <w:trPr>
          <w:trHeight w:val="680"/>
        </w:trPr>
        <w:tc>
          <w:tcPr>
            <w:tcW w:w="630" w:type="dxa"/>
            <w:tcBorders>
              <w:top w:val="nil"/>
              <w:left w:val="single" w:sz="5" w:space="0" w:color="000000"/>
              <w:bottom w:val="single" w:sz="5" w:space="0" w:color="000000"/>
              <w:right w:val="single" w:sz="5" w:space="0" w:color="000000"/>
            </w:tcBorders>
            <w:shd w:val="clear" w:color="auto" w:fill="C5D9F1"/>
            <w:tcMar>
              <w:top w:w="0" w:type="dxa"/>
              <w:left w:w="80" w:type="dxa"/>
              <w:bottom w:w="0" w:type="dxa"/>
              <w:right w:w="80" w:type="dxa"/>
            </w:tcMar>
          </w:tcPr>
          <w:p w14:paraId="681BC60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KODU</w:t>
            </w:r>
          </w:p>
        </w:tc>
        <w:tc>
          <w:tcPr>
            <w:tcW w:w="49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0C88003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TÜRÜ</w:t>
            </w:r>
          </w:p>
        </w:tc>
        <w:tc>
          <w:tcPr>
            <w:tcW w:w="202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587BF386"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ADI</w:t>
            </w:r>
          </w:p>
        </w:tc>
        <w:tc>
          <w:tcPr>
            <w:tcW w:w="28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263A3D7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p>
        </w:tc>
        <w:tc>
          <w:tcPr>
            <w:tcW w:w="25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2354B34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w:t>
            </w:r>
          </w:p>
        </w:tc>
        <w:tc>
          <w:tcPr>
            <w:tcW w:w="28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036E9BB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w:t>
            </w:r>
          </w:p>
        </w:tc>
        <w:tc>
          <w:tcPr>
            <w:tcW w:w="46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455864B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AKTS</w:t>
            </w:r>
          </w:p>
        </w:tc>
        <w:tc>
          <w:tcPr>
            <w:tcW w:w="345" w:type="dxa"/>
            <w:tcBorders>
              <w:top w:val="nil"/>
              <w:left w:val="nil"/>
              <w:bottom w:val="nil"/>
              <w:right w:val="nil"/>
            </w:tcBorders>
            <w:shd w:val="clear" w:color="auto" w:fill="FFFFFF"/>
            <w:tcMar>
              <w:top w:w="0" w:type="dxa"/>
              <w:left w:w="80" w:type="dxa"/>
              <w:bottom w:w="0" w:type="dxa"/>
              <w:right w:w="80" w:type="dxa"/>
            </w:tcMar>
          </w:tcPr>
          <w:p w14:paraId="6B1BB06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c>
          <w:tcPr>
            <w:tcW w:w="600" w:type="dxa"/>
            <w:tcBorders>
              <w:top w:val="nil"/>
              <w:left w:val="single" w:sz="5" w:space="0" w:color="000000"/>
              <w:bottom w:val="single" w:sz="5" w:space="0" w:color="000000"/>
              <w:right w:val="single" w:sz="5" w:space="0" w:color="000000"/>
            </w:tcBorders>
            <w:shd w:val="clear" w:color="auto" w:fill="C5D9F1"/>
            <w:tcMar>
              <w:top w:w="0" w:type="dxa"/>
              <w:left w:w="80" w:type="dxa"/>
              <w:bottom w:w="0" w:type="dxa"/>
              <w:right w:w="80" w:type="dxa"/>
            </w:tcMar>
          </w:tcPr>
          <w:p w14:paraId="204AE13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KODU</w:t>
            </w:r>
          </w:p>
        </w:tc>
        <w:tc>
          <w:tcPr>
            <w:tcW w:w="51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73AEE29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DERS TÜRÜ</w:t>
            </w:r>
          </w:p>
        </w:tc>
        <w:tc>
          <w:tcPr>
            <w:tcW w:w="205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1738362B"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DERSİN ADI</w:t>
            </w:r>
          </w:p>
        </w:tc>
        <w:tc>
          <w:tcPr>
            <w:tcW w:w="21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6282CBC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p>
        </w:tc>
        <w:tc>
          <w:tcPr>
            <w:tcW w:w="195"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4ED0D8C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w:t>
            </w:r>
          </w:p>
        </w:tc>
        <w:tc>
          <w:tcPr>
            <w:tcW w:w="21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3D182BD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w:t>
            </w:r>
          </w:p>
        </w:tc>
        <w:tc>
          <w:tcPr>
            <w:tcW w:w="390" w:type="dxa"/>
            <w:tcBorders>
              <w:top w:val="nil"/>
              <w:left w:val="nil"/>
              <w:bottom w:val="single" w:sz="5" w:space="0" w:color="000000"/>
              <w:right w:val="single" w:sz="5" w:space="0" w:color="000000"/>
            </w:tcBorders>
            <w:shd w:val="clear" w:color="auto" w:fill="C5D9F1"/>
            <w:tcMar>
              <w:top w:w="0" w:type="dxa"/>
              <w:left w:w="80" w:type="dxa"/>
              <w:bottom w:w="0" w:type="dxa"/>
              <w:right w:w="80" w:type="dxa"/>
            </w:tcMar>
          </w:tcPr>
          <w:p w14:paraId="6355EA9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AKTS</w:t>
            </w:r>
          </w:p>
        </w:tc>
        <w:tc>
          <w:tcPr>
            <w:tcW w:w="240" w:type="dxa"/>
            <w:tcBorders>
              <w:top w:val="nil"/>
              <w:left w:val="nil"/>
              <w:bottom w:val="nil"/>
              <w:right w:val="nil"/>
            </w:tcBorders>
            <w:tcMar>
              <w:top w:w="100" w:type="dxa"/>
              <w:left w:w="100" w:type="dxa"/>
              <w:bottom w:w="100" w:type="dxa"/>
              <w:right w:w="100" w:type="dxa"/>
            </w:tcMar>
          </w:tcPr>
          <w:p w14:paraId="72163BE9" w14:textId="77777777" w:rsidR="00675FC1" w:rsidRDefault="00675FC1">
            <w:pPr>
              <w:tabs>
                <w:tab w:val="left" w:pos="851"/>
                <w:tab w:val="left" w:pos="1134"/>
              </w:tabs>
              <w:spacing w:before="120" w:after="120" w:line="240" w:lineRule="auto"/>
              <w:jc w:val="both"/>
              <w:rPr>
                <w:sz w:val="24"/>
                <w:szCs w:val="24"/>
              </w:rPr>
            </w:pPr>
          </w:p>
        </w:tc>
      </w:tr>
      <w:tr w:rsidR="00675FC1" w14:paraId="01921008"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68077C2"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MLY4127</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597F004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783A8379"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Gümrük Mevzuatı ve Uygulamaları</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77D2B76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69D40E8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073EAFA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0AE58C9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2350089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5065C951"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MLY4208</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6BE9011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64DABE71"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Vergi Ceza Hukuku</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36C8EA2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54CC236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3677E21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30296FD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40B52D27" w14:textId="77777777" w:rsidR="00675FC1" w:rsidRDefault="00675FC1">
            <w:pPr>
              <w:tabs>
                <w:tab w:val="left" w:pos="851"/>
                <w:tab w:val="left" w:pos="1134"/>
              </w:tabs>
              <w:spacing w:before="120" w:after="120" w:line="240" w:lineRule="auto"/>
              <w:jc w:val="both"/>
              <w:rPr>
                <w:sz w:val="24"/>
                <w:szCs w:val="24"/>
              </w:rPr>
            </w:pPr>
          </w:p>
        </w:tc>
      </w:tr>
      <w:tr w:rsidR="00675FC1" w14:paraId="428D8860" w14:textId="77777777">
        <w:trPr>
          <w:trHeight w:val="575"/>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5B7DB4BB"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MLY4129</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008B622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7E400BA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Ceza Hukuku</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7A0D434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69DA757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7CD980D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3F30A8C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48C87B2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4E28F689"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MLY4210</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1486B32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0E946AD1"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Vergi Psikolojisi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6ED2808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1C98D7F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2EA2D9F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389045B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11CEB8A0" w14:textId="77777777" w:rsidR="00675FC1" w:rsidRDefault="00675FC1">
            <w:pPr>
              <w:tabs>
                <w:tab w:val="left" w:pos="851"/>
                <w:tab w:val="left" w:pos="1134"/>
              </w:tabs>
              <w:spacing w:before="120" w:after="120" w:line="240" w:lineRule="auto"/>
              <w:jc w:val="both"/>
              <w:rPr>
                <w:sz w:val="24"/>
                <w:szCs w:val="24"/>
              </w:rPr>
            </w:pPr>
          </w:p>
        </w:tc>
      </w:tr>
      <w:tr w:rsidR="00675FC1" w14:paraId="460E910A"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4AB591D5"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MLY4110</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32A872B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0346BF1D"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Sağlık Ekonomisi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4C1E781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nil"/>
              <w:right w:val="single" w:sz="5" w:space="0" w:color="000000"/>
            </w:tcBorders>
            <w:tcMar>
              <w:top w:w="0" w:type="dxa"/>
              <w:left w:w="80" w:type="dxa"/>
              <w:bottom w:w="0" w:type="dxa"/>
              <w:right w:w="80" w:type="dxa"/>
            </w:tcMar>
          </w:tcPr>
          <w:p w14:paraId="47F1681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nil"/>
              <w:right w:val="single" w:sz="5" w:space="0" w:color="000000"/>
            </w:tcBorders>
            <w:tcMar>
              <w:top w:w="0" w:type="dxa"/>
              <w:left w:w="80" w:type="dxa"/>
              <w:bottom w:w="0" w:type="dxa"/>
              <w:right w:w="80" w:type="dxa"/>
            </w:tcMar>
          </w:tcPr>
          <w:p w14:paraId="1334110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4F7D1F7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0E2DED3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2F2BCB7"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MLY4216</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053E688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463C2DA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İktisadi Kalkınma</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0DAF2A4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13F5561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45F351B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2293CD2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1B311C12" w14:textId="77777777" w:rsidR="00675FC1" w:rsidRDefault="00675FC1">
            <w:pPr>
              <w:tabs>
                <w:tab w:val="left" w:pos="851"/>
                <w:tab w:val="left" w:pos="1134"/>
              </w:tabs>
              <w:spacing w:before="120" w:after="120" w:line="240" w:lineRule="auto"/>
              <w:jc w:val="both"/>
              <w:rPr>
                <w:sz w:val="24"/>
                <w:szCs w:val="24"/>
              </w:rPr>
            </w:pPr>
          </w:p>
        </w:tc>
      </w:tr>
      <w:tr w:rsidR="00675FC1" w14:paraId="762D93E1"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37DF16C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MLY4160</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047AC57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74F5230A"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Kamu Ekonomisinde Yapısal Analiz</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7B4E302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single" w:sz="5" w:space="0" w:color="000000"/>
              <w:left w:val="nil"/>
              <w:bottom w:val="nil"/>
              <w:right w:val="single" w:sz="5" w:space="0" w:color="000000"/>
            </w:tcBorders>
            <w:tcMar>
              <w:top w:w="0" w:type="dxa"/>
              <w:left w:w="80" w:type="dxa"/>
              <w:bottom w:w="0" w:type="dxa"/>
              <w:right w:w="80" w:type="dxa"/>
            </w:tcMar>
          </w:tcPr>
          <w:p w14:paraId="019AAD1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single" w:sz="5" w:space="0" w:color="000000"/>
              <w:left w:val="nil"/>
              <w:bottom w:val="nil"/>
              <w:right w:val="single" w:sz="5" w:space="0" w:color="000000"/>
            </w:tcBorders>
            <w:tcMar>
              <w:top w:w="0" w:type="dxa"/>
              <w:left w:w="80" w:type="dxa"/>
              <w:bottom w:w="0" w:type="dxa"/>
              <w:right w:w="80" w:type="dxa"/>
            </w:tcMar>
          </w:tcPr>
          <w:p w14:paraId="25EE887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4AF54F6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3FF3635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737D992"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MLY4217</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34A2C0B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62C8A82A"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Çevre Ekonomisi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46E8321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54D7811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6A80212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5085A2A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31BE8CD5" w14:textId="77777777" w:rsidR="00675FC1" w:rsidRDefault="00675FC1">
            <w:pPr>
              <w:tabs>
                <w:tab w:val="left" w:pos="851"/>
                <w:tab w:val="left" w:pos="1134"/>
              </w:tabs>
              <w:spacing w:before="120" w:after="120" w:line="240" w:lineRule="auto"/>
              <w:jc w:val="both"/>
              <w:rPr>
                <w:sz w:val="24"/>
                <w:szCs w:val="24"/>
              </w:rPr>
            </w:pPr>
          </w:p>
        </w:tc>
      </w:tr>
      <w:tr w:rsidR="00675FC1" w14:paraId="1FE9C26C"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4D8F0A09"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MLY4111</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0380D94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011D5D9B"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Menkul Kıymetlerin Vergilendirilmesi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5E9CB5B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single" w:sz="5" w:space="0" w:color="000000"/>
              <w:left w:val="nil"/>
              <w:bottom w:val="single" w:sz="5" w:space="0" w:color="000000"/>
              <w:right w:val="single" w:sz="5" w:space="0" w:color="000000"/>
            </w:tcBorders>
            <w:tcMar>
              <w:top w:w="0" w:type="dxa"/>
              <w:left w:w="80" w:type="dxa"/>
              <w:bottom w:w="0" w:type="dxa"/>
              <w:right w:w="80" w:type="dxa"/>
            </w:tcMar>
          </w:tcPr>
          <w:p w14:paraId="3CF4D08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single" w:sz="5" w:space="0" w:color="000000"/>
              <w:left w:val="nil"/>
              <w:bottom w:val="single" w:sz="5" w:space="0" w:color="000000"/>
              <w:right w:val="single" w:sz="5" w:space="0" w:color="000000"/>
            </w:tcBorders>
            <w:tcMar>
              <w:top w:w="0" w:type="dxa"/>
              <w:left w:w="80" w:type="dxa"/>
              <w:bottom w:w="0" w:type="dxa"/>
              <w:right w:w="80" w:type="dxa"/>
            </w:tcMar>
          </w:tcPr>
          <w:p w14:paraId="16EFB6B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05403EE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0CB9E9E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534F0F6B"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MLY4218</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1B0F672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38F5BAA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Eğitim Ekonomisi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4606974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nil"/>
              <w:right w:val="single" w:sz="5" w:space="0" w:color="000000"/>
            </w:tcBorders>
            <w:tcMar>
              <w:top w:w="0" w:type="dxa"/>
              <w:left w:w="80" w:type="dxa"/>
              <w:bottom w:w="0" w:type="dxa"/>
              <w:right w:w="80" w:type="dxa"/>
            </w:tcMar>
          </w:tcPr>
          <w:p w14:paraId="05E7176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nil"/>
              <w:right w:val="single" w:sz="5" w:space="0" w:color="000000"/>
            </w:tcBorders>
            <w:tcMar>
              <w:top w:w="0" w:type="dxa"/>
              <w:left w:w="80" w:type="dxa"/>
              <w:bottom w:w="0" w:type="dxa"/>
              <w:right w:w="80" w:type="dxa"/>
            </w:tcMar>
          </w:tcPr>
          <w:p w14:paraId="0D79874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0A46DBB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5B672B02" w14:textId="77777777" w:rsidR="00675FC1" w:rsidRDefault="00675FC1">
            <w:pPr>
              <w:tabs>
                <w:tab w:val="left" w:pos="851"/>
                <w:tab w:val="left" w:pos="1134"/>
              </w:tabs>
              <w:spacing w:before="120" w:after="120" w:line="240" w:lineRule="auto"/>
              <w:jc w:val="both"/>
              <w:rPr>
                <w:sz w:val="24"/>
                <w:szCs w:val="24"/>
              </w:rPr>
            </w:pPr>
          </w:p>
        </w:tc>
      </w:tr>
      <w:tr w:rsidR="00675FC1" w14:paraId="5DAAD76B"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65D462C7"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MLY4163</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1FDE595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301536EB"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Küreselleşme ve Vergileme</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38E89B9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4EA55E2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391A9CE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4D02C28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7DEDA91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17D5883"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MLY4219</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60B95C0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420D3CFC" w14:textId="20EF4538" w:rsidR="00675FC1" w:rsidRDefault="003C0D41">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İş Hukuku</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10E9565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single" w:sz="5" w:space="0" w:color="000000"/>
              <w:left w:val="nil"/>
              <w:bottom w:val="single" w:sz="5" w:space="0" w:color="000000"/>
              <w:right w:val="single" w:sz="5" w:space="0" w:color="000000"/>
            </w:tcBorders>
            <w:tcMar>
              <w:top w:w="0" w:type="dxa"/>
              <w:left w:w="80" w:type="dxa"/>
              <w:bottom w:w="0" w:type="dxa"/>
              <w:right w:w="80" w:type="dxa"/>
            </w:tcMar>
          </w:tcPr>
          <w:p w14:paraId="62A2AD7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single" w:sz="5" w:space="0" w:color="000000"/>
              <w:left w:val="nil"/>
              <w:bottom w:val="single" w:sz="5" w:space="0" w:color="000000"/>
              <w:right w:val="single" w:sz="5" w:space="0" w:color="000000"/>
            </w:tcBorders>
            <w:tcMar>
              <w:top w:w="0" w:type="dxa"/>
              <w:left w:w="80" w:type="dxa"/>
              <w:bottom w:w="0" w:type="dxa"/>
              <w:right w:w="80" w:type="dxa"/>
            </w:tcMar>
          </w:tcPr>
          <w:p w14:paraId="15E6526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3FF30F0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6A947DCB" w14:textId="77777777" w:rsidR="00675FC1" w:rsidRDefault="00675FC1">
            <w:pPr>
              <w:tabs>
                <w:tab w:val="left" w:pos="851"/>
                <w:tab w:val="left" w:pos="1134"/>
              </w:tabs>
              <w:spacing w:before="120" w:after="120" w:line="240" w:lineRule="auto"/>
              <w:jc w:val="both"/>
              <w:rPr>
                <w:sz w:val="24"/>
                <w:szCs w:val="24"/>
              </w:rPr>
            </w:pPr>
          </w:p>
        </w:tc>
      </w:tr>
      <w:tr w:rsidR="00675FC1" w14:paraId="31B2495D"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E171BAE"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MLY4165</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578DCD0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7600932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Bilgisayarlı Muhasebe</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0F1B710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2ACB01D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4911693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3BFE6F5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2B017EC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36A221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MLY4262</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49A9A45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0C137B0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Vergi Uygulamaları</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6262621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735A54A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6B6DDF3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7118E6F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63619587" w14:textId="77777777" w:rsidR="00675FC1" w:rsidRDefault="00675FC1">
            <w:pPr>
              <w:tabs>
                <w:tab w:val="left" w:pos="851"/>
                <w:tab w:val="left" w:pos="1134"/>
              </w:tabs>
              <w:spacing w:before="120" w:after="120" w:line="240" w:lineRule="auto"/>
              <w:jc w:val="both"/>
              <w:rPr>
                <w:sz w:val="24"/>
                <w:szCs w:val="24"/>
              </w:rPr>
            </w:pPr>
          </w:p>
        </w:tc>
      </w:tr>
      <w:tr w:rsidR="00675FC1" w14:paraId="17C75D8A" w14:textId="77777777">
        <w:trPr>
          <w:trHeight w:val="7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FB54F27"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MLY4169</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09AA40E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63884DBB"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Küresel Kamusal Mal ve Hizmetler</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7F1AF62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4861C2E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697F139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4B20B6B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410D8EC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402B200A"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MLY4263</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5178FED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29D65F52"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Vergi Uyuşmazlıkları</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20138A0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28A2319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1543C0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4790974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1108C056" w14:textId="77777777" w:rsidR="00675FC1" w:rsidRDefault="00675FC1">
            <w:pPr>
              <w:tabs>
                <w:tab w:val="left" w:pos="851"/>
                <w:tab w:val="left" w:pos="1134"/>
              </w:tabs>
              <w:spacing w:before="120" w:after="120" w:line="240" w:lineRule="auto"/>
              <w:jc w:val="both"/>
              <w:rPr>
                <w:sz w:val="24"/>
                <w:szCs w:val="24"/>
              </w:rPr>
            </w:pPr>
          </w:p>
        </w:tc>
      </w:tr>
      <w:tr w:rsidR="00675FC1" w14:paraId="61808849"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565C36BF"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MLY4170</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2AAD1F6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4E9A2FA5"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İktisadi Gelişme ve Vergileme</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0C22B18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2A0025D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62B84E4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539F8A8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2A913DB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0FA9BC9"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MLY4220</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493727D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64012BD0" w14:textId="15381679"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Yapay </w:t>
            </w:r>
            <w:r w:rsidR="003C0D41">
              <w:rPr>
                <w:rFonts w:ascii="Times New Roman" w:eastAsia="Times New Roman" w:hAnsi="Times New Roman" w:cs="Times New Roman"/>
                <w:sz w:val="18"/>
                <w:szCs w:val="18"/>
              </w:rPr>
              <w:t>Zekâ</w:t>
            </w:r>
            <w:r>
              <w:rPr>
                <w:rFonts w:ascii="Times New Roman" w:eastAsia="Times New Roman" w:hAnsi="Times New Roman" w:cs="Times New Roman"/>
                <w:sz w:val="18"/>
                <w:szCs w:val="18"/>
              </w:rPr>
              <w:t xml:space="preserve"> ve Uygulamaları</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1BFAC54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7E6FBC5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1F9842C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2F4572A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164B4AC8" w14:textId="77777777" w:rsidR="00675FC1" w:rsidRDefault="00675FC1">
            <w:pPr>
              <w:tabs>
                <w:tab w:val="left" w:pos="851"/>
                <w:tab w:val="left" w:pos="1134"/>
              </w:tabs>
              <w:spacing w:before="120" w:after="120" w:line="240" w:lineRule="auto"/>
              <w:jc w:val="both"/>
              <w:rPr>
                <w:sz w:val="24"/>
                <w:szCs w:val="24"/>
              </w:rPr>
            </w:pPr>
          </w:p>
        </w:tc>
      </w:tr>
      <w:tr w:rsidR="00675FC1" w14:paraId="7CFBD69C" w14:textId="77777777">
        <w:trPr>
          <w:trHeight w:val="785"/>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AF94A1D"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MLY4184</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689CFC1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69802272"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Uluslararası Vergi Hukuku</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73B667A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37B41FC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1433FD8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2991A43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5354D39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8459E31"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MLY4268</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21D2BE4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2CDB7D9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Mali Krizler ve Türkiye</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B6E001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4606645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E43824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7EE95AC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594D13C2" w14:textId="77777777" w:rsidR="00675FC1" w:rsidRDefault="00675FC1">
            <w:pPr>
              <w:tabs>
                <w:tab w:val="left" w:pos="851"/>
                <w:tab w:val="left" w:pos="1134"/>
              </w:tabs>
              <w:spacing w:before="120" w:after="120" w:line="240" w:lineRule="auto"/>
              <w:jc w:val="both"/>
              <w:rPr>
                <w:sz w:val="24"/>
                <w:szCs w:val="24"/>
              </w:rPr>
            </w:pPr>
          </w:p>
        </w:tc>
      </w:tr>
      <w:tr w:rsidR="00675FC1" w14:paraId="13188881" w14:textId="77777777">
        <w:trPr>
          <w:trHeight w:val="575"/>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6465166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MLY4186</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151977D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0D162CD9"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Türkiye Ekonomisi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26C342D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2BE8334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060430B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69CCC07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6F0101C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14AE19FE"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MLY4269</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7627F1E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nil"/>
              <w:right w:val="nil"/>
            </w:tcBorders>
            <w:tcMar>
              <w:top w:w="0" w:type="dxa"/>
              <w:left w:w="80" w:type="dxa"/>
              <w:bottom w:w="0" w:type="dxa"/>
              <w:right w:w="80" w:type="dxa"/>
            </w:tcMar>
          </w:tcPr>
          <w:p w14:paraId="7578E3F7" w14:textId="4F941DE1"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Gelir Dağılımı ve </w:t>
            </w:r>
            <w:r w:rsidR="003C0D41">
              <w:rPr>
                <w:rFonts w:ascii="Times New Roman" w:eastAsia="Times New Roman" w:hAnsi="Times New Roman" w:cs="Times New Roman"/>
                <w:sz w:val="18"/>
                <w:szCs w:val="18"/>
              </w:rPr>
              <w:t>Yoksulluk</w:t>
            </w:r>
          </w:p>
        </w:tc>
        <w:tc>
          <w:tcPr>
            <w:tcW w:w="21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39CE770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40B97B4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26BBE31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1103799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4D5D65D5" w14:textId="77777777" w:rsidR="00675FC1" w:rsidRDefault="00675FC1">
            <w:pPr>
              <w:tabs>
                <w:tab w:val="left" w:pos="851"/>
                <w:tab w:val="left" w:pos="1134"/>
              </w:tabs>
              <w:spacing w:before="120" w:after="120" w:line="240" w:lineRule="auto"/>
              <w:jc w:val="both"/>
              <w:rPr>
                <w:sz w:val="24"/>
                <w:szCs w:val="24"/>
              </w:rPr>
            </w:pPr>
          </w:p>
        </w:tc>
      </w:tr>
      <w:tr w:rsidR="00675FC1" w14:paraId="6F42EE49" w14:textId="77777777">
        <w:trPr>
          <w:trHeight w:val="62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F397476"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MLY4188</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4A35A42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nil"/>
              <w:right w:val="nil"/>
            </w:tcBorders>
            <w:tcMar>
              <w:top w:w="0" w:type="dxa"/>
              <w:left w:w="80" w:type="dxa"/>
              <w:bottom w:w="0" w:type="dxa"/>
              <w:right w:w="80" w:type="dxa"/>
            </w:tcMar>
          </w:tcPr>
          <w:p w14:paraId="06E7BC2C"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Dijitalleşme Çağında Mali Sistemde Dönüşüm</w:t>
            </w:r>
          </w:p>
        </w:tc>
        <w:tc>
          <w:tcPr>
            <w:tcW w:w="28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32AA07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155A4C0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4423396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165E103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31A1DC9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9992E74"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MLY4274</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7497F38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single" w:sz="5" w:space="0" w:color="000000"/>
              <w:left w:val="nil"/>
              <w:bottom w:val="single" w:sz="5" w:space="0" w:color="000000"/>
              <w:right w:val="single" w:sz="5" w:space="0" w:color="000000"/>
            </w:tcBorders>
            <w:tcMar>
              <w:top w:w="0" w:type="dxa"/>
              <w:left w:w="80" w:type="dxa"/>
              <w:bottom w:w="0" w:type="dxa"/>
              <w:right w:w="80" w:type="dxa"/>
            </w:tcMar>
          </w:tcPr>
          <w:p w14:paraId="04675925"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Muhasebe Denetimi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0BD389B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4D5781A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3114EE4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0B051B9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5E01345E" w14:textId="77777777" w:rsidR="00675FC1" w:rsidRDefault="00675FC1">
            <w:pPr>
              <w:tabs>
                <w:tab w:val="left" w:pos="851"/>
                <w:tab w:val="left" w:pos="1134"/>
              </w:tabs>
              <w:spacing w:before="120" w:after="120" w:line="240" w:lineRule="auto"/>
              <w:jc w:val="both"/>
              <w:rPr>
                <w:sz w:val="24"/>
                <w:szCs w:val="24"/>
              </w:rPr>
            </w:pPr>
          </w:p>
        </w:tc>
      </w:tr>
      <w:tr w:rsidR="00675FC1" w14:paraId="724F3C9F"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5BC553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MLY4189</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551CF73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single" w:sz="5" w:space="0" w:color="000000"/>
              <w:left w:val="nil"/>
              <w:bottom w:val="nil"/>
              <w:right w:val="single" w:sz="5" w:space="0" w:color="000000"/>
            </w:tcBorders>
            <w:tcMar>
              <w:top w:w="0" w:type="dxa"/>
              <w:left w:w="80" w:type="dxa"/>
              <w:bottom w:w="0" w:type="dxa"/>
              <w:right w:w="80" w:type="dxa"/>
            </w:tcMar>
          </w:tcPr>
          <w:p w14:paraId="5344DEA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Vergi Muhasebesi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141EBF8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7AA6787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5F68E9B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56DBD69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4AC4646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6B4BAAF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MLY4275</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50E9A0E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2DCE0D4A"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Türkiye'nin Mali Yapısı</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54E0AE2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4A85884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FC8CBA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553A902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42B9F094" w14:textId="77777777" w:rsidR="00675FC1" w:rsidRDefault="00675FC1">
            <w:pPr>
              <w:tabs>
                <w:tab w:val="left" w:pos="851"/>
                <w:tab w:val="left" w:pos="1134"/>
              </w:tabs>
              <w:spacing w:before="120" w:after="120" w:line="240" w:lineRule="auto"/>
              <w:jc w:val="both"/>
              <w:rPr>
                <w:sz w:val="24"/>
                <w:szCs w:val="24"/>
              </w:rPr>
            </w:pPr>
          </w:p>
        </w:tc>
      </w:tr>
      <w:tr w:rsidR="00675FC1" w14:paraId="76065C3E"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64D59E5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MLY4190</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72275B5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single" w:sz="5" w:space="0" w:color="000000"/>
              <w:left w:val="nil"/>
              <w:bottom w:val="nil"/>
              <w:right w:val="single" w:sz="5" w:space="0" w:color="000000"/>
            </w:tcBorders>
            <w:tcMar>
              <w:top w:w="0" w:type="dxa"/>
              <w:left w:w="80" w:type="dxa"/>
              <w:bottom w:w="0" w:type="dxa"/>
              <w:right w:w="80" w:type="dxa"/>
            </w:tcMar>
          </w:tcPr>
          <w:p w14:paraId="6AE74715"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Mesleki Yabancı Dil I</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459ED8D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79F2168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575667F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28DF80E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2161797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337D5F49"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MLY4276</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6BBD4EE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5889F16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Mesleki Yabancı Dil II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3EFDE5E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2D69128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32F88F7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04A3F06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204AF0D8" w14:textId="77777777" w:rsidR="00675FC1" w:rsidRDefault="00675FC1">
            <w:pPr>
              <w:tabs>
                <w:tab w:val="left" w:pos="851"/>
                <w:tab w:val="left" w:pos="1134"/>
              </w:tabs>
              <w:spacing w:before="120" w:after="120" w:line="240" w:lineRule="auto"/>
              <w:jc w:val="both"/>
              <w:rPr>
                <w:sz w:val="24"/>
                <w:szCs w:val="24"/>
              </w:rPr>
            </w:pPr>
          </w:p>
        </w:tc>
      </w:tr>
      <w:tr w:rsidR="00675FC1" w14:paraId="08E3D751"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6D0DA531"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MLY4192</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3F872D9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single" w:sz="5" w:space="0" w:color="000000"/>
              <w:left w:val="nil"/>
              <w:bottom w:val="nil"/>
              <w:right w:val="single" w:sz="5" w:space="0" w:color="000000"/>
            </w:tcBorders>
            <w:tcMar>
              <w:top w:w="0" w:type="dxa"/>
              <w:left w:w="80" w:type="dxa"/>
              <w:bottom w:w="0" w:type="dxa"/>
              <w:right w:w="80" w:type="dxa"/>
            </w:tcMar>
          </w:tcPr>
          <w:p w14:paraId="3FEC6C72"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Sosyal Bütçeleme</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6C09178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33D9304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2E1EB6B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6B55566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43E0ED9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7085011"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MLY4278</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04F4603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2E1BCEC3"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Dünya Ekonomisi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BD7CBD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20B37EA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210F73A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68D4F8C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4D59CB94" w14:textId="77777777" w:rsidR="00675FC1" w:rsidRDefault="00675FC1">
            <w:pPr>
              <w:tabs>
                <w:tab w:val="left" w:pos="851"/>
                <w:tab w:val="left" w:pos="1134"/>
              </w:tabs>
              <w:spacing w:before="120" w:after="120" w:line="240" w:lineRule="auto"/>
              <w:jc w:val="both"/>
              <w:rPr>
                <w:sz w:val="24"/>
                <w:szCs w:val="24"/>
              </w:rPr>
            </w:pPr>
          </w:p>
        </w:tc>
      </w:tr>
      <w:tr w:rsidR="00675FC1" w14:paraId="079DCD73" w14:textId="77777777">
        <w:trPr>
          <w:trHeight w:val="62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7C7FD24"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MLY4193</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3E47293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single" w:sz="5" w:space="0" w:color="000000"/>
              <w:left w:val="nil"/>
              <w:bottom w:val="single" w:sz="5" w:space="0" w:color="000000"/>
              <w:right w:val="single" w:sz="5" w:space="0" w:color="000000"/>
            </w:tcBorders>
            <w:tcMar>
              <w:top w:w="0" w:type="dxa"/>
              <w:left w:w="80" w:type="dxa"/>
              <w:bottom w:w="0" w:type="dxa"/>
              <w:right w:w="80" w:type="dxa"/>
            </w:tcMar>
          </w:tcPr>
          <w:p w14:paraId="4B0411D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Gayrimenkullerin Vergilendirilmesi ve Uygulaması</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762D6B8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4782EEA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0509BFE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6213CED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2CF30AB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2EEC495"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MLY4222</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1CF8412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7AE83169"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İşletmelerin Vergilendirilmesi ve Vergi Planlaması</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38BC7B7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31DA251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18CD52B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17EB509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39803C80" w14:textId="77777777" w:rsidR="00675FC1" w:rsidRDefault="00675FC1">
            <w:pPr>
              <w:tabs>
                <w:tab w:val="left" w:pos="851"/>
                <w:tab w:val="left" w:pos="1134"/>
              </w:tabs>
              <w:spacing w:before="120" w:after="120" w:line="240" w:lineRule="auto"/>
              <w:jc w:val="both"/>
              <w:rPr>
                <w:sz w:val="24"/>
                <w:szCs w:val="24"/>
              </w:rPr>
            </w:pPr>
          </w:p>
        </w:tc>
      </w:tr>
      <w:tr w:rsidR="00675FC1" w14:paraId="5608C544" w14:textId="77777777">
        <w:trPr>
          <w:trHeight w:val="47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vAlign w:val="bottom"/>
          </w:tcPr>
          <w:p w14:paraId="4BDF6B2D" w14:textId="77777777" w:rsidR="00675FC1" w:rsidRDefault="00C121C6">
            <w:pPr>
              <w:tabs>
                <w:tab w:val="left" w:pos="851"/>
                <w:tab w:val="left" w:pos="1134"/>
              </w:tabs>
              <w:spacing w:before="240" w:after="0" w:line="276" w:lineRule="auto"/>
              <w:jc w:val="both"/>
              <w:rPr>
                <w:sz w:val="18"/>
                <w:szCs w:val="18"/>
              </w:rPr>
            </w:pPr>
            <w:r>
              <w:rPr>
                <w:sz w:val="18"/>
                <w:szCs w:val="18"/>
              </w:rPr>
              <w:t>MLY4112</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551F723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tcPr>
          <w:p w14:paraId="326E86A5"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İktisadi Büyüme</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553044C7"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37CB622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1081668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4F474C9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7D5321B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79422F6A"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MLY4282</w:t>
            </w:r>
          </w:p>
        </w:tc>
        <w:tc>
          <w:tcPr>
            <w:tcW w:w="510" w:type="dxa"/>
            <w:tcBorders>
              <w:top w:val="nil"/>
              <w:left w:val="nil"/>
              <w:bottom w:val="single" w:sz="5" w:space="0" w:color="000000"/>
              <w:right w:val="single" w:sz="5" w:space="0" w:color="000000"/>
            </w:tcBorders>
            <w:tcMar>
              <w:top w:w="0" w:type="dxa"/>
              <w:left w:w="80" w:type="dxa"/>
              <w:bottom w:w="0" w:type="dxa"/>
              <w:right w:w="80" w:type="dxa"/>
            </w:tcMar>
          </w:tcPr>
          <w:p w14:paraId="7B21FB1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single" w:sz="5" w:space="0" w:color="000000"/>
              <w:right w:val="single" w:sz="5" w:space="0" w:color="000000"/>
            </w:tcBorders>
            <w:tcMar>
              <w:top w:w="0" w:type="dxa"/>
              <w:left w:w="80" w:type="dxa"/>
              <w:bottom w:w="0" w:type="dxa"/>
              <w:right w:w="80" w:type="dxa"/>
            </w:tcMar>
          </w:tcPr>
          <w:p w14:paraId="61AB0F8D"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Kamu Harcama Hukuku</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A807ED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2E8F108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41796F1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6AA7CF1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42BFE032" w14:textId="77777777" w:rsidR="00675FC1" w:rsidRDefault="00675FC1">
            <w:pPr>
              <w:tabs>
                <w:tab w:val="left" w:pos="851"/>
                <w:tab w:val="left" w:pos="1134"/>
              </w:tabs>
              <w:spacing w:before="120" w:after="120" w:line="240" w:lineRule="auto"/>
              <w:jc w:val="both"/>
              <w:rPr>
                <w:sz w:val="24"/>
                <w:szCs w:val="24"/>
              </w:rPr>
            </w:pPr>
          </w:p>
        </w:tc>
      </w:tr>
      <w:tr w:rsidR="00675FC1" w14:paraId="00356608"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vAlign w:val="bottom"/>
          </w:tcPr>
          <w:p w14:paraId="29849925"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MLY4113</w:t>
            </w:r>
          </w:p>
        </w:tc>
        <w:tc>
          <w:tcPr>
            <w:tcW w:w="495" w:type="dxa"/>
            <w:tcBorders>
              <w:top w:val="nil"/>
              <w:left w:val="nil"/>
              <w:bottom w:val="single" w:sz="5" w:space="0" w:color="000000"/>
              <w:right w:val="single" w:sz="5" w:space="0" w:color="000000"/>
            </w:tcBorders>
            <w:tcMar>
              <w:top w:w="0" w:type="dxa"/>
              <w:left w:w="80" w:type="dxa"/>
              <w:bottom w:w="0" w:type="dxa"/>
              <w:right w:w="80" w:type="dxa"/>
            </w:tcMar>
            <w:vAlign w:val="bottom"/>
          </w:tcPr>
          <w:p w14:paraId="5EF3F94E"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nil"/>
              <w:bottom w:val="single" w:sz="5" w:space="0" w:color="000000"/>
              <w:right w:val="single" w:sz="5" w:space="0" w:color="000000"/>
            </w:tcBorders>
            <w:tcMar>
              <w:top w:w="0" w:type="dxa"/>
              <w:left w:w="80" w:type="dxa"/>
              <w:bottom w:w="0" w:type="dxa"/>
              <w:right w:w="80" w:type="dxa"/>
            </w:tcMar>
            <w:vAlign w:val="bottom"/>
          </w:tcPr>
          <w:p w14:paraId="50B00F82"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Uygulamalı Kurumsal Kaynak Planlaması I</w:t>
            </w:r>
          </w:p>
        </w:tc>
        <w:tc>
          <w:tcPr>
            <w:tcW w:w="285" w:type="dxa"/>
            <w:tcBorders>
              <w:top w:val="nil"/>
              <w:left w:val="nil"/>
              <w:bottom w:val="single" w:sz="5" w:space="0" w:color="000000"/>
              <w:right w:val="single" w:sz="5" w:space="0" w:color="000000"/>
            </w:tcBorders>
            <w:tcMar>
              <w:top w:w="0" w:type="dxa"/>
              <w:left w:w="80" w:type="dxa"/>
              <w:bottom w:w="0" w:type="dxa"/>
              <w:right w:w="80" w:type="dxa"/>
            </w:tcMar>
            <w:vAlign w:val="bottom"/>
          </w:tcPr>
          <w:p w14:paraId="0D4FD6D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vAlign w:val="bottom"/>
          </w:tcPr>
          <w:p w14:paraId="4AF14C5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vAlign w:val="bottom"/>
          </w:tcPr>
          <w:p w14:paraId="260BABAF"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vAlign w:val="bottom"/>
          </w:tcPr>
          <w:p w14:paraId="28C623E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545B374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vAlign w:val="bottom"/>
          </w:tcPr>
          <w:p w14:paraId="4A64255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MLY4223</w:t>
            </w:r>
          </w:p>
        </w:tc>
        <w:tc>
          <w:tcPr>
            <w:tcW w:w="510" w:type="dxa"/>
            <w:tcBorders>
              <w:top w:val="nil"/>
              <w:left w:val="nil"/>
              <w:bottom w:val="single" w:sz="5" w:space="0" w:color="000000"/>
              <w:right w:val="single" w:sz="5" w:space="0" w:color="000000"/>
            </w:tcBorders>
            <w:tcMar>
              <w:top w:w="0" w:type="dxa"/>
              <w:left w:w="80" w:type="dxa"/>
              <w:bottom w:w="0" w:type="dxa"/>
              <w:right w:w="80" w:type="dxa"/>
            </w:tcMar>
            <w:vAlign w:val="bottom"/>
          </w:tcPr>
          <w:p w14:paraId="7EF8405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nil"/>
              <w:left w:val="nil"/>
              <w:bottom w:val="nil"/>
              <w:right w:val="single" w:sz="5" w:space="0" w:color="000000"/>
            </w:tcBorders>
            <w:tcMar>
              <w:top w:w="0" w:type="dxa"/>
              <w:left w:w="80" w:type="dxa"/>
              <w:bottom w:w="0" w:type="dxa"/>
              <w:right w:w="80" w:type="dxa"/>
            </w:tcMar>
            <w:vAlign w:val="bottom"/>
          </w:tcPr>
          <w:p w14:paraId="14C8E7A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Uygulamalı Kurumsal Kaynak Planlaması II</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A6BC55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137F568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172664EA"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36FA148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32F1C593" w14:textId="77777777" w:rsidR="00675FC1" w:rsidRDefault="00675FC1">
            <w:pPr>
              <w:tabs>
                <w:tab w:val="left" w:pos="851"/>
                <w:tab w:val="left" w:pos="1134"/>
              </w:tabs>
              <w:spacing w:before="120" w:after="120" w:line="240" w:lineRule="auto"/>
              <w:jc w:val="both"/>
              <w:rPr>
                <w:sz w:val="24"/>
                <w:szCs w:val="24"/>
              </w:rPr>
            </w:pPr>
          </w:p>
        </w:tc>
      </w:tr>
      <w:tr w:rsidR="00675FC1" w14:paraId="668C290C" w14:textId="77777777">
        <w:trPr>
          <w:trHeight w:val="65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vAlign w:val="bottom"/>
          </w:tcPr>
          <w:p w14:paraId="1B97FB47"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MLY4114</w:t>
            </w:r>
          </w:p>
        </w:tc>
        <w:tc>
          <w:tcPr>
            <w:tcW w:w="495" w:type="dxa"/>
            <w:tcBorders>
              <w:top w:val="nil"/>
              <w:left w:val="nil"/>
              <w:bottom w:val="single" w:sz="5" w:space="0" w:color="000000"/>
              <w:right w:val="nil"/>
            </w:tcBorders>
            <w:tcMar>
              <w:top w:w="0" w:type="dxa"/>
              <w:left w:w="80" w:type="dxa"/>
              <w:bottom w:w="0" w:type="dxa"/>
              <w:right w:w="80" w:type="dxa"/>
            </w:tcMar>
            <w:vAlign w:val="bottom"/>
          </w:tcPr>
          <w:p w14:paraId="308F9961"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25"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FFBE426"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Kamu Tercihi Teorisi ve Anayasal İktisat</w:t>
            </w:r>
          </w:p>
        </w:tc>
        <w:tc>
          <w:tcPr>
            <w:tcW w:w="285" w:type="dxa"/>
            <w:tcBorders>
              <w:top w:val="nil"/>
              <w:left w:val="nil"/>
              <w:bottom w:val="single" w:sz="5" w:space="0" w:color="000000"/>
              <w:right w:val="single" w:sz="5" w:space="0" w:color="000000"/>
            </w:tcBorders>
            <w:tcMar>
              <w:top w:w="0" w:type="dxa"/>
              <w:left w:w="80" w:type="dxa"/>
              <w:bottom w:w="0" w:type="dxa"/>
              <w:right w:w="80" w:type="dxa"/>
            </w:tcMar>
            <w:vAlign w:val="bottom"/>
          </w:tcPr>
          <w:p w14:paraId="4D6C4B56"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55" w:type="dxa"/>
            <w:tcBorders>
              <w:top w:val="nil"/>
              <w:left w:val="nil"/>
              <w:bottom w:val="single" w:sz="5" w:space="0" w:color="000000"/>
              <w:right w:val="single" w:sz="5" w:space="0" w:color="000000"/>
            </w:tcBorders>
            <w:tcMar>
              <w:top w:w="0" w:type="dxa"/>
              <w:left w:w="80" w:type="dxa"/>
              <w:bottom w:w="0" w:type="dxa"/>
              <w:right w:w="80" w:type="dxa"/>
            </w:tcMar>
            <w:vAlign w:val="bottom"/>
          </w:tcPr>
          <w:p w14:paraId="4E9311A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85" w:type="dxa"/>
            <w:tcBorders>
              <w:top w:val="nil"/>
              <w:left w:val="nil"/>
              <w:bottom w:val="single" w:sz="5" w:space="0" w:color="000000"/>
              <w:right w:val="single" w:sz="5" w:space="0" w:color="000000"/>
            </w:tcBorders>
            <w:tcMar>
              <w:top w:w="0" w:type="dxa"/>
              <w:left w:w="80" w:type="dxa"/>
              <w:bottom w:w="0" w:type="dxa"/>
              <w:right w:w="80" w:type="dxa"/>
            </w:tcMar>
            <w:vAlign w:val="bottom"/>
          </w:tcPr>
          <w:p w14:paraId="7B195E0D"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65" w:type="dxa"/>
            <w:tcBorders>
              <w:top w:val="nil"/>
              <w:left w:val="nil"/>
              <w:bottom w:val="single" w:sz="5" w:space="0" w:color="000000"/>
              <w:right w:val="single" w:sz="5" w:space="0" w:color="000000"/>
            </w:tcBorders>
            <w:tcMar>
              <w:top w:w="0" w:type="dxa"/>
              <w:left w:w="80" w:type="dxa"/>
              <w:bottom w:w="0" w:type="dxa"/>
              <w:right w:w="80" w:type="dxa"/>
            </w:tcMar>
            <w:vAlign w:val="bottom"/>
          </w:tcPr>
          <w:p w14:paraId="173A1AE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45" w:type="dxa"/>
            <w:tcBorders>
              <w:top w:val="nil"/>
              <w:left w:val="nil"/>
              <w:bottom w:val="nil"/>
              <w:right w:val="nil"/>
            </w:tcBorders>
            <w:shd w:val="clear" w:color="auto" w:fill="FFFFFF"/>
            <w:tcMar>
              <w:top w:w="0" w:type="dxa"/>
              <w:left w:w="80" w:type="dxa"/>
              <w:bottom w:w="0" w:type="dxa"/>
              <w:right w:w="80" w:type="dxa"/>
            </w:tcMar>
          </w:tcPr>
          <w:p w14:paraId="2B25CA7C"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single" w:sz="5" w:space="0" w:color="000000"/>
            </w:tcBorders>
            <w:tcMar>
              <w:top w:w="0" w:type="dxa"/>
              <w:left w:w="80" w:type="dxa"/>
              <w:bottom w:w="0" w:type="dxa"/>
              <w:right w:w="80" w:type="dxa"/>
            </w:tcMar>
            <w:vAlign w:val="bottom"/>
          </w:tcPr>
          <w:p w14:paraId="63D5B8FB"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MLY4225</w:t>
            </w:r>
          </w:p>
        </w:tc>
        <w:tc>
          <w:tcPr>
            <w:tcW w:w="510" w:type="dxa"/>
            <w:tcBorders>
              <w:top w:val="nil"/>
              <w:left w:val="nil"/>
              <w:bottom w:val="single" w:sz="5" w:space="0" w:color="000000"/>
              <w:right w:val="single" w:sz="5" w:space="0" w:color="000000"/>
            </w:tcBorders>
            <w:tcMar>
              <w:top w:w="0" w:type="dxa"/>
              <w:left w:w="80" w:type="dxa"/>
              <w:bottom w:w="0" w:type="dxa"/>
              <w:right w:w="80" w:type="dxa"/>
            </w:tcMar>
            <w:vAlign w:val="bottom"/>
          </w:tcPr>
          <w:p w14:paraId="19266F6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w:t>
            </w:r>
          </w:p>
        </w:tc>
        <w:tc>
          <w:tcPr>
            <w:tcW w:w="2055" w:type="dxa"/>
            <w:tcBorders>
              <w:top w:val="single" w:sz="5" w:space="0" w:color="000000"/>
              <w:left w:val="nil"/>
              <w:bottom w:val="single" w:sz="5" w:space="0" w:color="000000"/>
              <w:right w:val="single" w:sz="5" w:space="0" w:color="000000"/>
            </w:tcBorders>
            <w:tcMar>
              <w:top w:w="0" w:type="dxa"/>
              <w:left w:w="80" w:type="dxa"/>
              <w:bottom w:w="0" w:type="dxa"/>
              <w:right w:w="80" w:type="dxa"/>
            </w:tcMar>
            <w:vAlign w:val="bottom"/>
          </w:tcPr>
          <w:p w14:paraId="728C32FB"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Uygulamalı İstatistik</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078CB75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3C62CE6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35948BE0"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1EC6D709"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4D3432C2" w14:textId="77777777" w:rsidR="00675FC1" w:rsidRDefault="00675FC1">
            <w:pPr>
              <w:tabs>
                <w:tab w:val="left" w:pos="851"/>
                <w:tab w:val="left" w:pos="1134"/>
              </w:tabs>
              <w:spacing w:before="120" w:after="120" w:line="240" w:lineRule="auto"/>
              <w:jc w:val="both"/>
              <w:rPr>
                <w:sz w:val="24"/>
                <w:szCs w:val="24"/>
              </w:rPr>
            </w:pPr>
          </w:p>
        </w:tc>
      </w:tr>
      <w:tr w:rsidR="00675FC1" w14:paraId="5AD920DF" w14:textId="77777777">
        <w:trPr>
          <w:trHeight w:val="440"/>
        </w:trPr>
        <w:tc>
          <w:tcPr>
            <w:tcW w:w="630"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2A0F92C5"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495" w:type="dxa"/>
            <w:tcBorders>
              <w:top w:val="nil"/>
              <w:left w:val="nil"/>
              <w:bottom w:val="single" w:sz="5" w:space="0" w:color="000000"/>
              <w:right w:val="single" w:sz="5" w:space="0" w:color="000000"/>
            </w:tcBorders>
            <w:tcMar>
              <w:top w:w="0" w:type="dxa"/>
              <w:left w:w="80" w:type="dxa"/>
              <w:bottom w:w="0" w:type="dxa"/>
              <w:right w:w="80" w:type="dxa"/>
            </w:tcMar>
          </w:tcPr>
          <w:p w14:paraId="327E482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025" w:type="dxa"/>
            <w:tcBorders>
              <w:top w:val="nil"/>
              <w:left w:val="nil"/>
              <w:bottom w:val="nil"/>
              <w:right w:val="single" w:sz="5" w:space="0" w:color="000000"/>
            </w:tcBorders>
            <w:tcMar>
              <w:top w:w="0" w:type="dxa"/>
              <w:left w:w="80" w:type="dxa"/>
              <w:bottom w:w="0" w:type="dxa"/>
              <w:right w:w="80" w:type="dxa"/>
            </w:tcMar>
          </w:tcPr>
          <w:p w14:paraId="31A245E0"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395F701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55" w:type="dxa"/>
            <w:tcBorders>
              <w:top w:val="nil"/>
              <w:left w:val="nil"/>
              <w:bottom w:val="single" w:sz="5" w:space="0" w:color="000000"/>
              <w:right w:val="single" w:sz="5" w:space="0" w:color="000000"/>
            </w:tcBorders>
            <w:tcMar>
              <w:top w:w="0" w:type="dxa"/>
              <w:left w:w="80" w:type="dxa"/>
              <w:bottom w:w="0" w:type="dxa"/>
              <w:right w:w="80" w:type="dxa"/>
            </w:tcMar>
          </w:tcPr>
          <w:p w14:paraId="1D5B709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85" w:type="dxa"/>
            <w:tcBorders>
              <w:top w:val="nil"/>
              <w:left w:val="nil"/>
              <w:bottom w:val="single" w:sz="5" w:space="0" w:color="000000"/>
              <w:right w:val="single" w:sz="5" w:space="0" w:color="000000"/>
            </w:tcBorders>
            <w:tcMar>
              <w:top w:w="0" w:type="dxa"/>
              <w:left w:w="80" w:type="dxa"/>
              <w:bottom w:w="0" w:type="dxa"/>
              <w:right w:w="80" w:type="dxa"/>
            </w:tcMar>
          </w:tcPr>
          <w:p w14:paraId="57FBACC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465" w:type="dxa"/>
            <w:tcBorders>
              <w:top w:val="nil"/>
              <w:left w:val="nil"/>
              <w:bottom w:val="single" w:sz="5" w:space="0" w:color="000000"/>
              <w:right w:val="single" w:sz="5" w:space="0" w:color="000000"/>
            </w:tcBorders>
            <w:tcMar>
              <w:top w:w="0" w:type="dxa"/>
              <w:left w:w="80" w:type="dxa"/>
              <w:bottom w:w="0" w:type="dxa"/>
              <w:right w:w="80" w:type="dxa"/>
            </w:tcMar>
          </w:tcPr>
          <w:p w14:paraId="6D1FDFD3"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345" w:type="dxa"/>
            <w:tcBorders>
              <w:top w:val="nil"/>
              <w:left w:val="nil"/>
              <w:bottom w:val="nil"/>
              <w:right w:val="nil"/>
            </w:tcBorders>
            <w:shd w:val="clear" w:color="auto" w:fill="FFFFFF"/>
            <w:tcMar>
              <w:top w:w="0" w:type="dxa"/>
              <w:left w:w="80" w:type="dxa"/>
              <w:bottom w:w="0" w:type="dxa"/>
              <w:right w:w="80" w:type="dxa"/>
            </w:tcMar>
          </w:tcPr>
          <w:p w14:paraId="7ADA8ED2"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600" w:type="dxa"/>
            <w:tcBorders>
              <w:top w:val="nil"/>
              <w:left w:val="single" w:sz="5" w:space="0" w:color="000000"/>
              <w:bottom w:val="single" w:sz="5" w:space="0" w:color="000000"/>
              <w:right w:val="nil"/>
            </w:tcBorders>
            <w:tcMar>
              <w:top w:w="0" w:type="dxa"/>
              <w:left w:w="80" w:type="dxa"/>
              <w:bottom w:w="0" w:type="dxa"/>
              <w:right w:w="80" w:type="dxa"/>
            </w:tcMar>
            <w:vAlign w:val="bottom"/>
          </w:tcPr>
          <w:p w14:paraId="2DA60128"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MLY4226</w:t>
            </w:r>
          </w:p>
        </w:tc>
        <w:tc>
          <w:tcPr>
            <w:tcW w:w="510" w:type="dxa"/>
            <w:tcBorders>
              <w:top w:val="nil"/>
              <w:left w:val="single" w:sz="5" w:space="0" w:color="000000"/>
              <w:bottom w:val="single" w:sz="5" w:space="0" w:color="000000"/>
              <w:right w:val="nil"/>
            </w:tcBorders>
            <w:tcMar>
              <w:top w:w="0" w:type="dxa"/>
              <w:left w:w="80" w:type="dxa"/>
              <w:bottom w:w="0" w:type="dxa"/>
              <w:right w:w="80" w:type="dxa"/>
            </w:tcMar>
            <w:vAlign w:val="bottom"/>
          </w:tcPr>
          <w:p w14:paraId="5487208A" w14:textId="77777777" w:rsidR="00675FC1" w:rsidRDefault="00C121C6">
            <w:pPr>
              <w:tabs>
                <w:tab w:val="left" w:pos="851"/>
                <w:tab w:val="left" w:pos="1134"/>
              </w:tabs>
              <w:spacing w:before="240" w:after="0" w:line="276" w:lineRule="auto"/>
              <w:jc w:val="center"/>
              <w:rPr>
                <w:rFonts w:ascii="Arial" w:eastAsia="Arial" w:hAnsi="Arial" w:cs="Arial"/>
                <w:sz w:val="18"/>
                <w:szCs w:val="18"/>
              </w:rPr>
            </w:pPr>
            <w:r>
              <w:rPr>
                <w:rFonts w:ascii="Arial" w:eastAsia="Arial" w:hAnsi="Arial" w:cs="Arial"/>
                <w:sz w:val="18"/>
                <w:szCs w:val="18"/>
              </w:rPr>
              <w:t>S</w:t>
            </w:r>
          </w:p>
        </w:tc>
        <w:tc>
          <w:tcPr>
            <w:tcW w:w="2055" w:type="dxa"/>
            <w:tcBorders>
              <w:top w:val="nil"/>
              <w:left w:val="single" w:sz="5" w:space="0" w:color="000000"/>
              <w:bottom w:val="single" w:sz="5" w:space="0" w:color="000000"/>
              <w:right w:val="single" w:sz="5" w:space="0" w:color="000000"/>
            </w:tcBorders>
            <w:tcMar>
              <w:top w:w="0" w:type="dxa"/>
              <w:left w:w="80" w:type="dxa"/>
              <w:bottom w:w="0" w:type="dxa"/>
              <w:right w:w="80" w:type="dxa"/>
            </w:tcMar>
            <w:vAlign w:val="bottom"/>
          </w:tcPr>
          <w:p w14:paraId="5EF83322" w14:textId="77777777" w:rsidR="00675FC1" w:rsidRDefault="00C121C6">
            <w:pPr>
              <w:tabs>
                <w:tab w:val="left" w:pos="851"/>
                <w:tab w:val="left" w:pos="1134"/>
              </w:tabs>
              <w:spacing w:before="240"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Sosyal Güvenlik ve Primli Sistemler</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72CE99DB"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95" w:type="dxa"/>
            <w:tcBorders>
              <w:top w:val="nil"/>
              <w:left w:val="nil"/>
              <w:bottom w:val="single" w:sz="5" w:space="0" w:color="000000"/>
              <w:right w:val="single" w:sz="5" w:space="0" w:color="000000"/>
            </w:tcBorders>
            <w:tcMar>
              <w:top w:w="0" w:type="dxa"/>
              <w:left w:w="80" w:type="dxa"/>
              <w:bottom w:w="0" w:type="dxa"/>
              <w:right w:w="80" w:type="dxa"/>
            </w:tcMar>
          </w:tcPr>
          <w:p w14:paraId="7AF16615"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210" w:type="dxa"/>
            <w:tcBorders>
              <w:top w:val="nil"/>
              <w:left w:val="nil"/>
              <w:bottom w:val="single" w:sz="5" w:space="0" w:color="000000"/>
              <w:right w:val="single" w:sz="5" w:space="0" w:color="000000"/>
            </w:tcBorders>
            <w:tcMar>
              <w:top w:w="0" w:type="dxa"/>
              <w:left w:w="80" w:type="dxa"/>
              <w:bottom w:w="0" w:type="dxa"/>
              <w:right w:w="80" w:type="dxa"/>
            </w:tcMar>
          </w:tcPr>
          <w:p w14:paraId="19E639D4"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0" w:type="dxa"/>
            <w:tcBorders>
              <w:top w:val="nil"/>
              <w:left w:val="nil"/>
              <w:bottom w:val="single" w:sz="5" w:space="0" w:color="000000"/>
              <w:right w:val="single" w:sz="5" w:space="0" w:color="000000"/>
            </w:tcBorders>
            <w:tcMar>
              <w:top w:w="0" w:type="dxa"/>
              <w:left w:w="80" w:type="dxa"/>
              <w:bottom w:w="0" w:type="dxa"/>
              <w:right w:w="80" w:type="dxa"/>
            </w:tcMar>
          </w:tcPr>
          <w:p w14:paraId="304539C8" w14:textId="77777777" w:rsidR="00675FC1" w:rsidRDefault="00C121C6">
            <w:pPr>
              <w:tabs>
                <w:tab w:val="left" w:pos="851"/>
                <w:tab w:val="left" w:pos="1134"/>
              </w:tabs>
              <w:spacing w:before="240"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40" w:type="dxa"/>
            <w:tcBorders>
              <w:top w:val="nil"/>
              <w:left w:val="nil"/>
              <w:bottom w:val="nil"/>
              <w:right w:val="nil"/>
            </w:tcBorders>
            <w:tcMar>
              <w:top w:w="100" w:type="dxa"/>
              <w:left w:w="100" w:type="dxa"/>
              <w:bottom w:w="100" w:type="dxa"/>
              <w:right w:w="100" w:type="dxa"/>
            </w:tcMar>
          </w:tcPr>
          <w:p w14:paraId="6AC6773C" w14:textId="77777777" w:rsidR="00675FC1" w:rsidRDefault="00675FC1">
            <w:pPr>
              <w:tabs>
                <w:tab w:val="left" w:pos="851"/>
                <w:tab w:val="left" w:pos="1134"/>
              </w:tabs>
              <w:spacing w:before="120" w:after="120" w:line="240" w:lineRule="auto"/>
              <w:jc w:val="both"/>
              <w:rPr>
                <w:sz w:val="24"/>
                <w:szCs w:val="24"/>
              </w:rPr>
            </w:pPr>
          </w:p>
        </w:tc>
      </w:tr>
    </w:tbl>
    <w:p w14:paraId="56CEF063" w14:textId="77777777" w:rsidR="00675FC1" w:rsidRDefault="00675FC1">
      <w:pPr>
        <w:tabs>
          <w:tab w:val="left" w:pos="851"/>
          <w:tab w:val="left" w:pos="1134"/>
        </w:tabs>
        <w:spacing w:before="120" w:after="120" w:line="240" w:lineRule="auto"/>
        <w:jc w:val="both"/>
        <w:rPr>
          <w:sz w:val="24"/>
          <w:szCs w:val="24"/>
        </w:rPr>
      </w:pPr>
    </w:p>
    <w:p w14:paraId="5BE8FCF3" w14:textId="77777777" w:rsidR="00675FC1" w:rsidRDefault="00675FC1">
      <w:pPr>
        <w:tabs>
          <w:tab w:val="left" w:pos="851"/>
          <w:tab w:val="left" w:pos="1134"/>
        </w:tabs>
        <w:spacing w:before="120" w:after="120" w:line="240" w:lineRule="auto"/>
        <w:jc w:val="both"/>
        <w:rPr>
          <w:sz w:val="24"/>
          <w:szCs w:val="24"/>
        </w:rPr>
      </w:pPr>
    </w:p>
    <w:p w14:paraId="143CE134"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jc w:val="both"/>
        <w:rPr>
          <w:color w:val="44546A"/>
          <w:sz w:val="26"/>
          <w:szCs w:val="26"/>
        </w:rPr>
      </w:pPr>
      <w:r>
        <w:rPr>
          <w:color w:val="44546A"/>
          <w:sz w:val="26"/>
          <w:szCs w:val="26"/>
        </w:rPr>
        <w:t>Program Öğretim Planı, Program Öğrenme Çıktıları (Genel Ölçütler) ve Programa Özgü Öğrenme Çıktıları (Programa Özgü Ölçütleri) içermelidir.</w:t>
      </w:r>
    </w:p>
    <w:p w14:paraId="2C55D04C" w14:textId="77777777" w:rsidR="00FE0147" w:rsidRDefault="00C121C6">
      <w:pPr>
        <w:tabs>
          <w:tab w:val="left" w:pos="851"/>
          <w:tab w:val="left" w:pos="1134"/>
        </w:tabs>
        <w:spacing w:before="120" w:after="120" w:line="240" w:lineRule="auto"/>
        <w:jc w:val="both"/>
        <w:rPr>
          <w:color w:val="000000"/>
          <w:sz w:val="24"/>
          <w:szCs w:val="24"/>
        </w:rPr>
      </w:pPr>
      <w:r>
        <w:rPr>
          <w:color w:val="000000"/>
          <w:sz w:val="24"/>
          <w:szCs w:val="24"/>
        </w:rPr>
        <w:t xml:space="preserve">Açıklama: </w:t>
      </w:r>
    </w:p>
    <w:p w14:paraId="7E984315" w14:textId="42575B49"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Program öğretim planı, program öğretim çıktıları ola</w:t>
      </w:r>
      <w:r>
        <w:rPr>
          <w:sz w:val="24"/>
          <w:szCs w:val="24"/>
        </w:rPr>
        <w:t xml:space="preserve">n alanıyla ilgili kuramsal ve olgusal bilgiye sahip olma, alanıyla ilgili bilişsel ve uygulama becerisine sahip olma, alanıyla ilgili bağımsız çalışabilme ve sorumluluk alabilme yetkinliğine sahip olma, alanıyla ilgili öğrenme yetkinliğine sahip olma, alanıyla ilgili iletişim ve sosyal yetkinliğe sahip olma ve alana özgü yetkinliklere sahip olma maddeleri dikkate alınarak oluşturulmuştur. </w:t>
      </w:r>
    </w:p>
    <w:p w14:paraId="32526980" w14:textId="77777777" w:rsidR="00675FC1" w:rsidRDefault="00675FC1">
      <w:pPr>
        <w:tabs>
          <w:tab w:val="left" w:pos="851"/>
          <w:tab w:val="left" w:pos="1134"/>
        </w:tabs>
        <w:spacing w:before="120" w:after="120" w:line="240" w:lineRule="auto"/>
        <w:jc w:val="both"/>
        <w:rPr>
          <w:color w:val="000000"/>
          <w:sz w:val="24"/>
          <w:szCs w:val="24"/>
        </w:rPr>
      </w:pPr>
    </w:p>
    <w:p w14:paraId="1EA62A7E"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7" w:name="_heading=h.1t3h5sf" w:colFirst="0" w:colLast="0"/>
      <w:bookmarkEnd w:id="7"/>
      <w:r>
        <w:rPr>
          <w:color w:val="C00000"/>
          <w:sz w:val="28"/>
          <w:szCs w:val="28"/>
        </w:rPr>
        <w:t>4.2.</w:t>
      </w:r>
      <w:r>
        <w:rPr>
          <w:color w:val="C00000"/>
          <w:sz w:val="28"/>
          <w:szCs w:val="28"/>
        </w:rPr>
        <w:tab/>
        <w:t xml:space="preserve">Program Öğretim Planının uygulanmasında kullanılacak olan öğretim yöntemleri, öğrencilere gerekli bilgi, beceri ve yetkinlikleri kazandıracak yapıda olmalıdır. </w:t>
      </w:r>
    </w:p>
    <w:p w14:paraId="60C8E18D" w14:textId="77777777" w:rsidR="00FE0147"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67B8F931" w14:textId="7324AB34" w:rsidR="00675FC1" w:rsidRDefault="00C121C6">
      <w:pPr>
        <w:tabs>
          <w:tab w:val="left" w:pos="851"/>
          <w:tab w:val="left" w:pos="1134"/>
        </w:tabs>
        <w:spacing w:before="120" w:after="120" w:line="240" w:lineRule="auto"/>
        <w:jc w:val="both"/>
        <w:rPr>
          <w:sz w:val="24"/>
          <w:szCs w:val="24"/>
        </w:rPr>
      </w:pPr>
      <w:r>
        <w:rPr>
          <w:color w:val="000000"/>
          <w:sz w:val="24"/>
          <w:szCs w:val="24"/>
        </w:rPr>
        <w:t xml:space="preserve"> </w:t>
      </w:r>
      <w:r>
        <w:rPr>
          <w:sz w:val="24"/>
          <w:szCs w:val="24"/>
        </w:rPr>
        <w:t>Derslere ilişkin içerikler, öğretim planları, derslerin öğrenme çıktılarına ne düzeyde katkı sağladıkları Bologna programında gösterilmektedir. Program öğretim planında kullanılan yöntemler Tablo 2’de açıklanmaktadır.</w:t>
      </w:r>
    </w:p>
    <w:p w14:paraId="2CF7CA0E" w14:textId="77777777" w:rsidR="00FE0147" w:rsidRDefault="00FE0147">
      <w:pPr>
        <w:tabs>
          <w:tab w:val="left" w:pos="851"/>
          <w:tab w:val="left" w:pos="1134"/>
        </w:tabs>
        <w:spacing w:before="120" w:after="120" w:line="240" w:lineRule="auto"/>
        <w:jc w:val="both"/>
        <w:rPr>
          <w:sz w:val="24"/>
          <w:szCs w:val="24"/>
        </w:rPr>
      </w:pPr>
    </w:p>
    <w:p w14:paraId="3E3CA956" w14:textId="77777777" w:rsidR="00675FC1" w:rsidRDefault="00C121C6">
      <w:pPr>
        <w:tabs>
          <w:tab w:val="left" w:pos="851"/>
          <w:tab w:val="left" w:pos="1134"/>
        </w:tabs>
        <w:spacing w:before="240" w:after="0" w:line="360" w:lineRule="auto"/>
        <w:jc w:val="center"/>
        <w:rPr>
          <w:b/>
          <w:sz w:val="24"/>
          <w:szCs w:val="24"/>
        </w:rPr>
      </w:pPr>
      <w:r>
        <w:rPr>
          <w:b/>
          <w:sz w:val="24"/>
          <w:szCs w:val="24"/>
        </w:rPr>
        <w:t>Tablo 2: Program Öğretim Planında Kullanılan Yöntemler</w:t>
      </w:r>
    </w:p>
    <w:tbl>
      <w:tblPr>
        <w:tblStyle w:val="a8"/>
        <w:tblW w:w="90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90"/>
        <w:gridCol w:w="2640"/>
        <w:gridCol w:w="4530"/>
      </w:tblGrid>
      <w:tr w:rsidR="00675FC1" w14:paraId="4C029FDF" w14:textId="77777777">
        <w:trPr>
          <w:trHeight w:val="559"/>
        </w:trPr>
        <w:tc>
          <w:tcPr>
            <w:tcW w:w="1890" w:type="dxa"/>
            <w:tcBorders>
              <w:top w:val="single" w:sz="6" w:space="0" w:color="000000"/>
              <w:left w:val="single" w:sz="6" w:space="0" w:color="000000"/>
              <w:bottom w:val="single" w:sz="6" w:space="0" w:color="000000"/>
              <w:right w:val="single" w:sz="6" w:space="0" w:color="000000"/>
            </w:tcBorders>
            <w:shd w:val="clear" w:color="auto" w:fill="9CC2E5"/>
            <w:tcMar>
              <w:top w:w="100" w:type="dxa"/>
              <w:left w:w="100" w:type="dxa"/>
              <w:bottom w:w="100" w:type="dxa"/>
              <w:right w:w="100" w:type="dxa"/>
            </w:tcMar>
          </w:tcPr>
          <w:p w14:paraId="38392E98" w14:textId="77777777" w:rsidR="00675FC1" w:rsidRDefault="00C121C6">
            <w:pPr>
              <w:tabs>
                <w:tab w:val="left" w:pos="851"/>
                <w:tab w:val="left" w:pos="1134"/>
              </w:tabs>
              <w:spacing w:before="240" w:after="0" w:line="360" w:lineRule="auto"/>
              <w:jc w:val="both"/>
              <w:rPr>
                <w:b/>
                <w:sz w:val="24"/>
                <w:szCs w:val="24"/>
              </w:rPr>
            </w:pPr>
            <w:r>
              <w:rPr>
                <w:b/>
                <w:sz w:val="24"/>
                <w:szCs w:val="24"/>
              </w:rPr>
              <w:t>Öğretim Tekniği</w:t>
            </w:r>
          </w:p>
        </w:tc>
        <w:tc>
          <w:tcPr>
            <w:tcW w:w="2640" w:type="dxa"/>
            <w:tcBorders>
              <w:top w:val="single" w:sz="6" w:space="0" w:color="000000"/>
              <w:left w:val="nil"/>
              <w:bottom w:val="single" w:sz="6" w:space="0" w:color="000000"/>
              <w:right w:val="single" w:sz="6" w:space="0" w:color="000000"/>
            </w:tcBorders>
            <w:shd w:val="clear" w:color="auto" w:fill="9CC2E5"/>
            <w:tcMar>
              <w:top w:w="100" w:type="dxa"/>
              <w:left w:w="100" w:type="dxa"/>
              <w:bottom w:w="100" w:type="dxa"/>
              <w:right w:w="100" w:type="dxa"/>
            </w:tcMar>
          </w:tcPr>
          <w:p w14:paraId="04BD5BB5" w14:textId="77777777" w:rsidR="00675FC1" w:rsidRDefault="00C121C6">
            <w:pPr>
              <w:tabs>
                <w:tab w:val="left" w:pos="851"/>
                <w:tab w:val="left" w:pos="1134"/>
              </w:tabs>
              <w:spacing w:before="240" w:after="0" w:line="360" w:lineRule="auto"/>
              <w:jc w:val="both"/>
              <w:rPr>
                <w:b/>
                <w:sz w:val="24"/>
                <w:szCs w:val="24"/>
              </w:rPr>
            </w:pPr>
            <w:r>
              <w:rPr>
                <w:b/>
                <w:sz w:val="24"/>
                <w:szCs w:val="24"/>
              </w:rPr>
              <w:t>Eğitim Faaliyeti</w:t>
            </w:r>
          </w:p>
        </w:tc>
        <w:tc>
          <w:tcPr>
            <w:tcW w:w="4530" w:type="dxa"/>
            <w:tcBorders>
              <w:top w:val="single" w:sz="6" w:space="0" w:color="000000"/>
              <w:left w:val="nil"/>
              <w:bottom w:val="single" w:sz="6" w:space="0" w:color="000000"/>
              <w:right w:val="single" w:sz="6" w:space="0" w:color="000000"/>
            </w:tcBorders>
            <w:shd w:val="clear" w:color="auto" w:fill="9CC2E5"/>
            <w:tcMar>
              <w:top w:w="100" w:type="dxa"/>
              <w:left w:w="100" w:type="dxa"/>
              <w:bottom w:w="100" w:type="dxa"/>
              <w:right w:w="100" w:type="dxa"/>
            </w:tcMar>
          </w:tcPr>
          <w:p w14:paraId="6F73E41A" w14:textId="77777777" w:rsidR="00675FC1" w:rsidRDefault="00C121C6">
            <w:pPr>
              <w:tabs>
                <w:tab w:val="left" w:pos="851"/>
                <w:tab w:val="left" w:pos="1134"/>
              </w:tabs>
              <w:spacing w:before="240" w:after="0" w:line="360" w:lineRule="auto"/>
              <w:jc w:val="both"/>
              <w:rPr>
                <w:b/>
                <w:sz w:val="24"/>
                <w:szCs w:val="24"/>
              </w:rPr>
            </w:pPr>
            <w:r>
              <w:rPr>
                <w:b/>
                <w:sz w:val="24"/>
                <w:szCs w:val="24"/>
              </w:rPr>
              <w:t>Açıklama</w:t>
            </w:r>
          </w:p>
        </w:tc>
      </w:tr>
      <w:tr w:rsidR="00675FC1" w14:paraId="7A2A927C" w14:textId="77777777">
        <w:trPr>
          <w:trHeight w:val="1003"/>
        </w:trPr>
        <w:tc>
          <w:tcPr>
            <w:tcW w:w="1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BBC138B" w14:textId="77777777" w:rsidR="00675FC1" w:rsidRDefault="00C121C6">
            <w:pPr>
              <w:tabs>
                <w:tab w:val="left" w:pos="851"/>
                <w:tab w:val="left" w:pos="1134"/>
              </w:tabs>
              <w:spacing w:before="240" w:after="240" w:line="276" w:lineRule="auto"/>
              <w:jc w:val="both"/>
              <w:rPr>
                <w:sz w:val="24"/>
                <w:szCs w:val="24"/>
              </w:rPr>
            </w:pPr>
            <w:r>
              <w:rPr>
                <w:sz w:val="24"/>
                <w:szCs w:val="24"/>
              </w:rPr>
              <w:t>Kavramsal İçerik Aktarımı</w:t>
            </w:r>
          </w:p>
        </w:tc>
        <w:tc>
          <w:tcPr>
            <w:tcW w:w="2640" w:type="dxa"/>
            <w:tcBorders>
              <w:top w:val="nil"/>
              <w:left w:val="nil"/>
              <w:bottom w:val="single" w:sz="6" w:space="0" w:color="000000"/>
              <w:right w:val="single" w:sz="6" w:space="0" w:color="000000"/>
            </w:tcBorders>
            <w:tcMar>
              <w:top w:w="100" w:type="dxa"/>
              <w:left w:w="100" w:type="dxa"/>
              <w:bottom w:w="100" w:type="dxa"/>
              <w:right w:w="100" w:type="dxa"/>
            </w:tcMar>
          </w:tcPr>
          <w:p w14:paraId="194673B2" w14:textId="77777777" w:rsidR="00675FC1" w:rsidRDefault="00C121C6">
            <w:pPr>
              <w:tabs>
                <w:tab w:val="left" w:pos="851"/>
                <w:tab w:val="left" w:pos="1134"/>
              </w:tabs>
              <w:spacing w:before="240" w:after="240" w:line="276" w:lineRule="auto"/>
              <w:jc w:val="both"/>
              <w:rPr>
                <w:sz w:val="24"/>
                <w:szCs w:val="24"/>
              </w:rPr>
            </w:pPr>
            <w:r>
              <w:rPr>
                <w:sz w:val="24"/>
                <w:szCs w:val="24"/>
              </w:rPr>
              <w:t>Anlatma ve Aktarma</w:t>
            </w:r>
          </w:p>
        </w:tc>
        <w:tc>
          <w:tcPr>
            <w:tcW w:w="4530" w:type="dxa"/>
            <w:tcBorders>
              <w:top w:val="nil"/>
              <w:left w:val="nil"/>
              <w:bottom w:val="single" w:sz="6" w:space="0" w:color="000000"/>
              <w:right w:val="single" w:sz="6" w:space="0" w:color="000000"/>
            </w:tcBorders>
            <w:tcMar>
              <w:top w:w="100" w:type="dxa"/>
              <w:left w:w="100" w:type="dxa"/>
              <w:bottom w:w="100" w:type="dxa"/>
              <w:right w:w="100" w:type="dxa"/>
            </w:tcMar>
          </w:tcPr>
          <w:p w14:paraId="3ED12FFB" w14:textId="77777777" w:rsidR="00675FC1" w:rsidRDefault="00C121C6">
            <w:pPr>
              <w:tabs>
                <w:tab w:val="left" w:pos="851"/>
                <w:tab w:val="left" w:pos="1134"/>
              </w:tabs>
              <w:spacing w:before="240" w:after="240" w:line="240" w:lineRule="auto"/>
              <w:jc w:val="both"/>
              <w:rPr>
                <w:sz w:val="24"/>
                <w:szCs w:val="24"/>
              </w:rPr>
            </w:pPr>
            <w:r>
              <w:rPr>
                <w:sz w:val="24"/>
                <w:szCs w:val="24"/>
              </w:rPr>
              <w:t>Temel derslere ilişkin teorik alt yapının oluşturulması amacıyla bilgi aktarımı.</w:t>
            </w:r>
          </w:p>
        </w:tc>
      </w:tr>
      <w:tr w:rsidR="00675FC1" w14:paraId="299CE256" w14:textId="77777777">
        <w:trPr>
          <w:trHeight w:val="1295"/>
        </w:trPr>
        <w:tc>
          <w:tcPr>
            <w:tcW w:w="1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E42AB3D" w14:textId="77777777" w:rsidR="00675FC1" w:rsidRDefault="00C121C6">
            <w:pPr>
              <w:tabs>
                <w:tab w:val="left" w:pos="851"/>
                <w:tab w:val="left" w:pos="1134"/>
              </w:tabs>
              <w:spacing w:before="240" w:after="240" w:line="276" w:lineRule="auto"/>
              <w:jc w:val="both"/>
              <w:rPr>
                <w:sz w:val="24"/>
                <w:szCs w:val="24"/>
              </w:rPr>
            </w:pPr>
            <w:r>
              <w:rPr>
                <w:sz w:val="24"/>
                <w:szCs w:val="24"/>
              </w:rPr>
              <w:t>Sınıf içi Tartışma</w:t>
            </w:r>
          </w:p>
        </w:tc>
        <w:tc>
          <w:tcPr>
            <w:tcW w:w="2640" w:type="dxa"/>
            <w:tcBorders>
              <w:top w:val="nil"/>
              <w:left w:val="nil"/>
              <w:bottom w:val="single" w:sz="6" w:space="0" w:color="000000"/>
              <w:right w:val="single" w:sz="6" w:space="0" w:color="000000"/>
            </w:tcBorders>
            <w:tcMar>
              <w:top w:w="100" w:type="dxa"/>
              <w:left w:w="100" w:type="dxa"/>
              <w:bottom w:w="100" w:type="dxa"/>
              <w:right w:w="100" w:type="dxa"/>
            </w:tcMar>
          </w:tcPr>
          <w:p w14:paraId="6EB0174D" w14:textId="77777777" w:rsidR="00675FC1" w:rsidRDefault="00C121C6">
            <w:pPr>
              <w:tabs>
                <w:tab w:val="left" w:pos="851"/>
                <w:tab w:val="left" w:pos="1134"/>
              </w:tabs>
              <w:spacing w:before="240" w:after="240" w:line="276" w:lineRule="auto"/>
              <w:jc w:val="both"/>
              <w:rPr>
                <w:sz w:val="24"/>
                <w:szCs w:val="24"/>
              </w:rPr>
            </w:pPr>
            <w:r>
              <w:rPr>
                <w:sz w:val="24"/>
                <w:szCs w:val="24"/>
              </w:rPr>
              <w:t>Anlatma ve Tartışma</w:t>
            </w:r>
          </w:p>
        </w:tc>
        <w:tc>
          <w:tcPr>
            <w:tcW w:w="4530" w:type="dxa"/>
            <w:tcBorders>
              <w:top w:val="nil"/>
              <w:left w:val="nil"/>
              <w:bottom w:val="single" w:sz="6" w:space="0" w:color="000000"/>
              <w:right w:val="single" w:sz="6" w:space="0" w:color="000000"/>
            </w:tcBorders>
            <w:tcMar>
              <w:top w:w="100" w:type="dxa"/>
              <w:left w:w="100" w:type="dxa"/>
              <w:bottom w:w="100" w:type="dxa"/>
              <w:right w:w="100" w:type="dxa"/>
            </w:tcMar>
          </w:tcPr>
          <w:p w14:paraId="747AE47F" w14:textId="77777777" w:rsidR="00675FC1" w:rsidRDefault="00C121C6">
            <w:pPr>
              <w:tabs>
                <w:tab w:val="left" w:pos="851"/>
                <w:tab w:val="left" w:pos="1134"/>
              </w:tabs>
              <w:spacing w:before="240" w:after="240" w:line="276" w:lineRule="auto"/>
              <w:jc w:val="both"/>
              <w:rPr>
                <w:sz w:val="24"/>
                <w:szCs w:val="24"/>
              </w:rPr>
            </w:pPr>
            <w:r>
              <w:rPr>
                <w:sz w:val="24"/>
                <w:szCs w:val="24"/>
              </w:rPr>
              <w:t>Teoride yer alan kavramsal çerçeve ya da güncel konular hakkında yapılan sınıf içi tartışmalar.</w:t>
            </w:r>
          </w:p>
        </w:tc>
      </w:tr>
      <w:tr w:rsidR="00675FC1" w14:paraId="29FAE774" w14:textId="77777777">
        <w:trPr>
          <w:trHeight w:val="690"/>
        </w:trPr>
        <w:tc>
          <w:tcPr>
            <w:tcW w:w="1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2A3BD03" w14:textId="77777777" w:rsidR="00675FC1" w:rsidRDefault="00C121C6">
            <w:pPr>
              <w:tabs>
                <w:tab w:val="left" w:pos="851"/>
                <w:tab w:val="left" w:pos="1134"/>
              </w:tabs>
              <w:spacing w:before="240" w:after="240" w:line="276" w:lineRule="auto"/>
              <w:jc w:val="both"/>
              <w:rPr>
                <w:sz w:val="24"/>
                <w:szCs w:val="24"/>
              </w:rPr>
            </w:pPr>
            <w:r>
              <w:rPr>
                <w:sz w:val="24"/>
                <w:szCs w:val="24"/>
              </w:rPr>
              <w:t>Beyin Fırtınası</w:t>
            </w:r>
          </w:p>
        </w:tc>
        <w:tc>
          <w:tcPr>
            <w:tcW w:w="2640" w:type="dxa"/>
            <w:tcBorders>
              <w:top w:val="nil"/>
              <w:left w:val="nil"/>
              <w:bottom w:val="single" w:sz="6" w:space="0" w:color="000000"/>
              <w:right w:val="single" w:sz="6" w:space="0" w:color="000000"/>
            </w:tcBorders>
            <w:tcMar>
              <w:top w:w="100" w:type="dxa"/>
              <w:left w:w="100" w:type="dxa"/>
              <w:bottom w:w="100" w:type="dxa"/>
              <w:right w:w="100" w:type="dxa"/>
            </w:tcMar>
          </w:tcPr>
          <w:p w14:paraId="5E96BF4E" w14:textId="77777777" w:rsidR="00675FC1" w:rsidRDefault="00C121C6">
            <w:pPr>
              <w:tabs>
                <w:tab w:val="left" w:pos="851"/>
                <w:tab w:val="left" w:pos="1134"/>
              </w:tabs>
              <w:spacing w:before="240" w:after="240" w:line="276" w:lineRule="auto"/>
              <w:jc w:val="both"/>
              <w:rPr>
                <w:sz w:val="24"/>
                <w:szCs w:val="24"/>
              </w:rPr>
            </w:pPr>
            <w:r>
              <w:rPr>
                <w:sz w:val="24"/>
                <w:szCs w:val="24"/>
              </w:rPr>
              <w:t>Anlatma, analiz etme</w:t>
            </w:r>
          </w:p>
        </w:tc>
        <w:tc>
          <w:tcPr>
            <w:tcW w:w="4530" w:type="dxa"/>
            <w:tcBorders>
              <w:top w:val="nil"/>
              <w:left w:val="nil"/>
              <w:bottom w:val="single" w:sz="6" w:space="0" w:color="000000"/>
              <w:right w:val="single" w:sz="6" w:space="0" w:color="000000"/>
            </w:tcBorders>
            <w:tcMar>
              <w:top w:w="100" w:type="dxa"/>
              <w:left w:w="100" w:type="dxa"/>
              <w:bottom w:w="100" w:type="dxa"/>
              <w:right w:w="100" w:type="dxa"/>
            </w:tcMar>
          </w:tcPr>
          <w:p w14:paraId="5835FB6A" w14:textId="77777777" w:rsidR="00675FC1" w:rsidRDefault="00C121C6">
            <w:pPr>
              <w:tabs>
                <w:tab w:val="left" w:pos="851"/>
                <w:tab w:val="left" w:pos="1134"/>
              </w:tabs>
              <w:spacing w:before="240" w:after="240" w:line="276" w:lineRule="auto"/>
              <w:jc w:val="both"/>
              <w:rPr>
                <w:sz w:val="24"/>
                <w:szCs w:val="24"/>
              </w:rPr>
            </w:pPr>
            <w:r>
              <w:rPr>
                <w:sz w:val="24"/>
                <w:szCs w:val="24"/>
              </w:rPr>
              <w:t>Öğretim üyesi ve öğrenci katkılarıyla kavramların anlatılması ve analiz edilmesi.</w:t>
            </w:r>
          </w:p>
        </w:tc>
      </w:tr>
      <w:tr w:rsidR="00675FC1" w14:paraId="71D3822B" w14:textId="77777777">
        <w:trPr>
          <w:trHeight w:val="690"/>
        </w:trPr>
        <w:tc>
          <w:tcPr>
            <w:tcW w:w="1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98E0DBB" w14:textId="77777777" w:rsidR="00675FC1" w:rsidRDefault="00C121C6">
            <w:pPr>
              <w:tabs>
                <w:tab w:val="left" w:pos="851"/>
                <w:tab w:val="left" w:pos="1134"/>
              </w:tabs>
              <w:spacing w:before="240" w:after="240" w:line="276" w:lineRule="auto"/>
              <w:jc w:val="both"/>
              <w:rPr>
                <w:sz w:val="24"/>
                <w:szCs w:val="24"/>
              </w:rPr>
            </w:pPr>
            <w:r>
              <w:rPr>
                <w:sz w:val="24"/>
                <w:szCs w:val="24"/>
              </w:rPr>
              <w:t>Ödev</w:t>
            </w:r>
          </w:p>
        </w:tc>
        <w:tc>
          <w:tcPr>
            <w:tcW w:w="2640" w:type="dxa"/>
            <w:tcBorders>
              <w:top w:val="nil"/>
              <w:left w:val="nil"/>
              <w:bottom w:val="single" w:sz="6" w:space="0" w:color="000000"/>
              <w:right w:val="single" w:sz="6" w:space="0" w:color="000000"/>
            </w:tcBorders>
            <w:tcMar>
              <w:top w:w="100" w:type="dxa"/>
              <w:left w:w="100" w:type="dxa"/>
              <w:bottom w:w="100" w:type="dxa"/>
              <w:right w:w="100" w:type="dxa"/>
            </w:tcMar>
          </w:tcPr>
          <w:p w14:paraId="79B1886F" w14:textId="77777777" w:rsidR="00675FC1" w:rsidRDefault="00C121C6">
            <w:pPr>
              <w:tabs>
                <w:tab w:val="left" w:pos="851"/>
                <w:tab w:val="left" w:pos="1134"/>
              </w:tabs>
              <w:spacing w:before="240" w:after="240" w:line="276" w:lineRule="auto"/>
              <w:jc w:val="both"/>
              <w:rPr>
                <w:sz w:val="24"/>
                <w:szCs w:val="24"/>
              </w:rPr>
            </w:pPr>
            <w:r>
              <w:rPr>
                <w:sz w:val="24"/>
                <w:szCs w:val="24"/>
              </w:rPr>
              <w:t>Belirlenen konunun araştırılması ve raporlanması</w:t>
            </w:r>
          </w:p>
        </w:tc>
        <w:tc>
          <w:tcPr>
            <w:tcW w:w="4530" w:type="dxa"/>
            <w:tcBorders>
              <w:top w:val="nil"/>
              <w:left w:val="nil"/>
              <w:bottom w:val="single" w:sz="6" w:space="0" w:color="000000"/>
              <w:right w:val="single" w:sz="6" w:space="0" w:color="000000"/>
            </w:tcBorders>
            <w:tcMar>
              <w:top w:w="100" w:type="dxa"/>
              <w:left w:w="100" w:type="dxa"/>
              <w:bottom w:w="100" w:type="dxa"/>
              <w:right w:w="100" w:type="dxa"/>
            </w:tcMar>
          </w:tcPr>
          <w:p w14:paraId="2ACC11CC" w14:textId="77777777" w:rsidR="00675FC1" w:rsidRDefault="00C121C6">
            <w:pPr>
              <w:tabs>
                <w:tab w:val="left" w:pos="851"/>
                <w:tab w:val="left" w:pos="1134"/>
              </w:tabs>
              <w:spacing w:before="240" w:after="240" w:line="276" w:lineRule="auto"/>
              <w:jc w:val="both"/>
              <w:rPr>
                <w:sz w:val="24"/>
                <w:szCs w:val="24"/>
              </w:rPr>
            </w:pPr>
            <w:r>
              <w:rPr>
                <w:sz w:val="24"/>
                <w:szCs w:val="24"/>
              </w:rPr>
              <w:t>Araştırma yöntemleri bilgi işlenir ve öğrencinin yaratıcılığı geliştirilir.</w:t>
            </w:r>
          </w:p>
        </w:tc>
      </w:tr>
      <w:tr w:rsidR="00675FC1" w14:paraId="0E0B05B2" w14:textId="77777777">
        <w:trPr>
          <w:trHeight w:val="690"/>
        </w:trPr>
        <w:tc>
          <w:tcPr>
            <w:tcW w:w="1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A359B43" w14:textId="77777777" w:rsidR="00675FC1" w:rsidRDefault="00C121C6">
            <w:pPr>
              <w:tabs>
                <w:tab w:val="left" w:pos="851"/>
                <w:tab w:val="left" w:pos="1134"/>
              </w:tabs>
              <w:spacing w:before="240" w:after="240" w:line="276" w:lineRule="auto"/>
              <w:jc w:val="both"/>
              <w:rPr>
                <w:sz w:val="24"/>
                <w:szCs w:val="24"/>
              </w:rPr>
            </w:pPr>
            <w:r>
              <w:rPr>
                <w:sz w:val="24"/>
                <w:szCs w:val="24"/>
              </w:rPr>
              <w:t>Sunum ve Grup Çalışmaları</w:t>
            </w:r>
          </w:p>
        </w:tc>
        <w:tc>
          <w:tcPr>
            <w:tcW w:w="2640" w:type="dxa"/>
            <w:tcBorders>
              <w:top w:val="nil"/>
              <w:left w:val="nil"/>
              <w:bottom w:val="single" w:sz="6" w:space="0" w:color="000000"/>
              <w:right w:val="single" w:sz="6" w:space="0" w:color="000000"/>
            </w:tcBorders>
            <w:tcMar>
              <w:top w:w="100" w:type="dxa"/>
              <w:left w:w="100" w:type="dxa"/>
              <w:bottom w:w="100" w:type="dxa"/>
              <w:right w:w="100" w:type="dxa"/>
            </w:tcMar>
          </w:tcPr>
          <w:p w14:paraId="55924C0E" w14:textId="77777777" w:rsidR="00675FC1" w:rsidRDefault="00C121C6">
            <w:pPr>
              <w:tabs>
                <w:tab w:val="left" w:pos="851"/>
                <w:tab w:val="left" w:pos="1134"/>
              </w:tabs>
              <w:spacing w:before="240" w:after="240" w:line="276" w:lineRule="auto"/>
              <w:jc w:val="both"/>
              <w:rPr>
                <w:sz w:val="24"/>
                <w:szCs w:val="24"/>
              </w:rPr>
            </w:pPr>
            <w:r>
              <w:rPr>
                <w:sz w:val="24"/>
                <w:szCs w:val="24"/>
              </w:rPr>
              <w:t>Tartışma, Bireysel/Toplu Çalışma ve Raporlama.</w:t>
            </w:r>
          </w:p>
        </w:tc>
        <w:tc>
          <w:tcPr>
            <w:tcW w:w="4530" w:type="dxa"/>
            <w:tcBorders>
              <w:top w:val="nil"/>
              <w:left w:val="nil"/>
              <w:bottom w:val="single" w:sz="6" w:space="0" w:color="000000"/>
              <w:right w:val="single" w:sz="6" w:space="0" w:color="000000"/>
            </w:tcBorders>
            <w:tcMar>
              <w:top w:w="100" w:type="dxa"/>
              <w:left w:w="100" w:type="dxa"/>
              <w:bottom w:w="100" w:type="dxa"/>
              <w:right w:w="100" w:type="dxa"/>
            </w:tcMar>
          </w:tcPr>
          <w:p w14:paraId="687C9272" w14:textId="77777777" w:rsidR="00675FC1" w:rsidRDefault="00C121C6">
            <w:pPr>
              <w:tabs>
                <w:tab w:val="left" w:pos="851"/>
                <w:tab w:val="left" w:pos="1134"/>
              </w:tabs>
              <w:spacing w:before="240" w:after="240" w:line="276" w:lineRule="auto"/>
              <w:jc w:val="both"/>
              <w:rPr>
                <w:sz w:val="24"/>
                <w:szCs w:val="24"/>
              </w:rPr>
            </w:pPr>
            <w:r>
              <w:rPr>
                <w:sz w:val="24"/>
                <w:szCs w:val="24"/>
              </w:rPr>
              <w:t>Öğrencinin bireysel ve grup çalışmaları ile bir çıktı üretmesi.</w:t>
            </w:r>
          </w:p>
        </w:tc>
      </w:tr>
      <w:tr w:rsidR="00675FC1" w14:paraId="2E7E9B05" w14:textId="77777777">
        <w:trPr>
          <w:trHeight w:val="621"/>
        </w:trPr>
        <w:tc>
          <w:tcPr>
            <w:tcW w:w="1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7E62ED1" w14:textId="77777777" w:rsidR="00675FC1" w:rsidRDefault="00C121C6">
            <w:pPr>
              <w:tabs>
                <w:tab w:val="left" w:pos="851"/>
                <w:tab w:val="left" w:pos="1134"/>
              </w:tabs>
              <w:spacing w:before="240" w:after="240" w:line="276" w:lineRule="auto"/>
              <w:jc w:val="both"/>
              <w:rPr>
                <w:sz w:val="24"/>
                <w:szCs w:val="24"/>
              </w:rPr>
            </w:pPr>
            <w:r>
              <w:rPr>
                <w:sz w:val="24"/>
                <w:szCs w:val="24"/>
              </w:rPr>
              <w:t>Sınav</w:t>
            </w:r>
          </w:p>
        </w:tc>
        <w:tc>
          <w:tcPr>
            <w:tcW w:w="2640" w:type="dxa"/>
            <w:tcBorders>
              <w:top w:val="nil"/>
              <w:left w:val="nil"/>
              <w:bottom w:val="single" w:sz="6" w:space="0" w:color="000000"/>
              <w:right w:val="single" w:sz="6" w:space="0" w:color="000000"/>
            </w:tcBorders>
            <w:tcMar>
              <w:top w:w="100" w:type="dxa"/>
              <w:left w:w="100" w:type="dxa"/>
              <w:bottom w:w="100" w:type="dxa"/>
              <w:right w:w="100" w:type="dxa"/>
            </w:tcMar>
          </w:tcPr>
          <w:p w14:paraId="349EE7C3" w14:textId="77777777" w:rsidR="00675FC1" w:rsidRDefault="00C121C6">
            <w:pPr>
              <w:tabs>
                <w:tab w:val="left" w:pos="851"/>
                <w:tab w:val="left" w:pos="1134"/>
              </w:tabs>
              <w:spacing w:before="240" w:after="240" w:line="276" w:lineRule="auto"/>
              <w:jc w:val="both"/>
              <w:rPr>
                <w:sz w:val="24"/>
                <w:szCs w:val="24"/>
              </w:rPr>
            </w:pPr>
            <w:r>
              <w:rPr>
                <w:sz w:val="24"/>
                <w:szCs w:val="24"/>
              </w:rPr>
              <w:t>Problem çözme</w:t>
            </w:r>
          </w:p>
        </w:tc>
        <w:tc>
          <w:tcPr>
            <w:tcW w:w="4530" w:type="dxa"/>
            <w:tcBorders>
              <w:top w:val="nil"/>
              <w:left w:val="nil"/>
              <w:bottom w:val="single" w:sz="6" w:space="0" w:color="000000"/>
              <w:right w:val="single" w:sz="6" w:space="0" w:color="000000"/>
            </w:tcBorders>
            <w:tcMar>
              <w:top w:w="100" w:type="dxa"/>
              <w:left w:w="100" w:type="dxa"/>
              <w:bottom w:w="100" w:type="dxa"/>
              <w:right w:w="100" w:type="dxa"/>
            </w:tcMar>
          </w:tcPr>
          <w:p w14:paraId="4F2DE387" w14:textId="77777777" w:rsidR="00675FC1" w:rsidRDefault="00C121C6">
            <w:pPr>
              <w:tabs>
                <w:tab w:val="left" w:pos="851"/>
                <w:tab w:val="left" w:pos="1134"/>
              </w:tabs>
              <w:spacing w:before="240" w:after="240" w:line="276" w:lineRule="auto"/>
              <w:jc w:val="both"/>
              <w:rPr>
                <w:sz w:val="24"/>
                <w:szCs w:val="24"/>
              </w:rPr>
            </w:pPr>
            <w:r>
              <w:rPr>
                <w:sz w:val="24"/>
                <w:szCs w:val="24"/>
              </w:rPr>
              <w:t>Ara sınav, final ve bütünleme sınavları</w:t>
            </w:r>
          </w:p>
        </w:tc>
      </w:tr>
    </w:tbl>
    <w:p w14:paraId="4A0DD4A6" w14:textId="77777777" w:rsidR="00675FC1" w:rsidRDefault="00C121C6">
      <w:pPr>
        <w:tabs>
          <w:tab w:val="left" w:pos="851"/>
          <w:tab w:val="left" w:pos="1134"/>
        </w:tabs>
        <w:spacing w:before="240" w:after="240" w:line="240" w:lineRule="auto"/>
        <w:jc w:val="both"/>
        <w:rPr>
          <w:color w:val="1155CC"/>
          <w:sz w:val="24"/>
          <w:szCs w:val="24"/>
          <w:u w:val="single"/>
        </w:rPr>
      </w:pPr>
      <w:r>
        <w:rPr>
          <w:sz w:val="24"/>
          <w:szCs w:val="24"/>
        </w:rPr>
        <w:t xml:space="preserve">Kanıt: </w:t>
      </w:r>
      <w:hyperlink r:id="rId88">
        <w:r>
          <w:rPr>
            <w:color w:val="1155CC"/>
            <w:sz w:val="24"/>
            <w:szCs w:val="24"/>
            <w:u w:val="single"/>
          </w:rPr>
          <w:t>Maliye Bölümü Bilgi Paketi</w:t>
        </w:r>
      </w:hyperlink>
      <w:r>
        <w:rPr>
          <w:sz w:val="24"/>
          <w:szCs w:val="24"/>
        </w:rPr>
        <w:t xml:space="preserve"> </w:t>
      </w:r>
    </w:p>
    <w:p w14:paraId="0FA3C93D" w14:textId="77777777" w:rsidR="00675FC1" w:rsidRDefault="00675FC1">
      <w:pPr>
        <w:tabs>
          <w:tab w:val="left" w:pos="851"/>
          <w:tab w:val="left" w:pos="1134"/>
        </w:tabs>
        <w:spacing w:before="120" w:after="120" w:line="240" w:lineRule="auto"/>
        <w:jc w:val="both"/>
        <w:rPr>
          <w:color w:val="000000"/>
          <w:sz w:val="24"/>
          <w:szCs w:val="24"/>
        </w:rPr>
      </w:pPr>
    </w:p>
    <w:p w14:paraId="196BCFFA"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4.3.</w:t>
      </w:r>
      <w:r>
        <w:rPr>
          <w:color w:val="C00000"/>
          <w:sz w:val="28"/>
          <w:szCs w:val="28"/>
        </w:rPr>
        <w:tab/>
        <w:t>Program Öğretim Planının uygulanmasını güvence altına alacak ve sürekli gelişimini sağlayacak bir öğretim sistemi kurulmalı ve işletilmelidir.</w:t>
      </w:r>
    </w:p>
    <w:p w14:paraId="19377C6E" w14:textId="77777777" w:rsidR="00FE0147" w:rsidRDefault="00C121C6">
      <w:pPr>
        <w:tabs>
          <w:tab w:val="left" w:pos="851"/>
          <w:tab w:val="left" w:pos="1134"/>
        </w:tabs>
        <w:spacing w:before="120" w:after="120" w:line="240" w:lineRule="auto"/>
        <w:jc w:val="both"/>
        <w:rPr>
          <w:color w:val="000000"/>
          <w:sz w:val="24"/>
          <w:szCs w:val="24"/>
        </w:rPr>
      </w:pPr>
      <w:r>
        <w:rPr>
          <w:color w:val="000000"/>
          <w:sz w:val="24"/>
          <w:szCs w:val="24"/>
        </w:rPr>
        <w:t xml:space="preserve">Açıklama: </w:t>
      </w:r>
    </w:p>
    <w:p w14:paraId="581660BE" w14:textId="390F40D8" w:rsidR="00675FC1" w:rsidRDefault="00C121C6">
      <w:pPr>
        <w:tabs>
          <w:tab w:val="left" w:pos="851"/>
          <w:tab w:val="left" w:pos="1134"/>
        </w:tabs>
        <w:spacing w:before="120" w:after="120" w:line="240" w:lineRule="auto"/>
        <w:jc w:val="both"/>
        <w:rPr>
          <w:sz w:val="24"/>
          <w:szCs w:val="24"/>
        </w:rPr>
      </w:pPr>
      <w:r>
        <w:rPr>
          <w:sz w:val="24"/>
          <w:szCs w:val="24"/>
        </w:rPr>
        <w:t>Derslere yönelik başarı değerlendirmesinde ara sınav %40, final (bütünleme) sınavı ise %60 etki etmektedir. 8. Yarıyıl itibari ile ders planında yer alan toplamda 240 AKTS’lik dersi başarı ile tamamlayan ve 4.00 üzerinden 2.00 ve üzeri not ortalamasına sahip olan öğrenci mezun unvanını almaya hak kazanmaktadır.</w:t>
      </w:r>
    </w:p>
    <w:p w14:paraId="6D8A3854" w14:textId="5F8BEBCD" w:rsidR="00675FC1" w:rsidRDefault="00C121C6">
      <w:pPr>
        <w:tabs>
          <w:tab w:val="left" w:pos="851"/>
          <w:tab w:val="left" w:pos="1134"/>
        </w:tabs>
        <w:spacing w:before="120" w:after="120" w:line="240" w:lineRule="auto"/>
        <w:jc w:val="both"/>
        <w:rPr>
          <w:sz w:val="24"/>
          <w:szCs w:val="24"/>
        </w:rPr>
      </w:pPr>
      <w:r>
        <w:rPr>
          <w:sz w:val="24"/>
          <w:szCs w:val="24"/>
        </w:rPr>
        <w:t xml:space="preserve">Program öğretim planının sürekli gelişimini sağlamak </w:t>
      </w:r>
      <w:r w:rsidR="003C0D41">
        <w:rPr>
          <w:sz w:val="24"/>
          <w:szCs w:val="24"/>
        </w:rPr>
        <w:t>amacıyla bölüm</w:t>
      </w:r>
      <w:r>
        <w:rPr>
          <w:sz w:val="24"/>
          <w:szCs w:val="24"/>
        </w:rPr>
        <w:t xml:space="preserve"> tarafından yapılan toplantılarda güncel gelişmeler ve öğrenci ihtiyaçları göz önünde bulundurularak öğretim planının geliştirilmesine yönelik çalışmalar gerçekleştirilmektedir. </w:t>
      </w:r>
    </w:p>
    <w:p w14:paraId="6A9FF084" w14:textId="77777777" w:rsidR="00675FC1" w:rsidRDefault="00C121C6">
      <w:pPr>
        <w:tabs>
          <w:tab w:val="left" w:pos="851"/>
          <w:tab w:val="left" w:pos="1134"/>
        </w:tabs>
        <w:spacing w:before="120" w:after="120" w:line="240" w:lineRule="auto"/>
        <w:jc w:val="both"/>
        <w:rPr>
          <w:sz w:val="24"/>
          <w:szCs w:val="24"/>
        </w:rPr>
      </w:pPr>
      <w:r>
        <w:rPr>
          <w:sz w:val="24"/>
          <w:szCs w:val="24"/>
        </w:rPr>
        <w:t xml:space="preserve">Kanıt: </w:t>
      </w:r>
      <w:hyperlink r:id="rId89">
        <w:r>
          <w:rPr>
            <w:color w:val="1155CC"/>
            <w:sz w:val="24"/>
            <w:szCs w:val="24"/>
            <w:u w:val="single"/>
          </w:rPr>
          <w:t>Ders Planlarının Güncellenmesi Toplantısı</w:t>
        </w:r>
      </w:hyperlink>
    </w:p>
    <w:p w14:paraId="14DAD77D" w14:textId="77777777" w:rsidR="00675FC1" w:rsidRDefault="00675FC1">
      <w:pPr>
        <w:tabs>
          <w:tab w:val="left" w:pos="851"/>
          <w:tab w:val="left" w:pos="1134"/>
        </w:tabs>
        <w:spacing w:before="120" w:after="120" w:line="240" w:lineRule="auto"/>
        <w:jc w:val="both"/>
        <w:rPr>
          <w:color w:val="000000"/>
          <w:sz w:val="24"/>
          <w:szCs w:val="24"/>
        </w:rPr>
      </w:pPr>
    </w:p>
    <w:p w14:paraId="2A89A097"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4.4.</w:t>
      </w:r>
      <w:r>
        <w:rPr>
          <w:color w:val="C00000"/>
          <w:sz w:val="28"/>
          <w:szCs w:val="28"/>
        </w:rPr>
        <w:tab/>
        <w:t>Program Öğretim Planı aşağıdaki bileşenleri içermelidir. Seçmeli Ders oranı en az %25 olmalıdır.</w:t>
      </w:r>
    </w:p>
    <w:p w14:paraId="0DF3A0FE" w14:textId="77777777" w:rsidR="00FE0147" w:rsidRDefault="00C121C6">
      <w:pPr>
        <w:spacing w:before="120" w:after="120" w:line="240" w:lineRule="auto"/>
        <w:jc w:val="both"/>
        <w:rPr>
          <w:sz w:val="24"/>
          <w:szCs w:val="24"/>
        </w:rPr>
      </w:pPr>
      <w:r>
        <w:rPr>
          <w:sz w:val="24"/>
          <w:szCs w:val="24"/>
        </w:rPr>
        <w:t>Açıklama:</w:t>
      </w:r>
      <w:r w:rsidR="00FE0147">
        <w:rPr>
          <w:sz w:val="24"/>
          <w:szCs w:val="24"/>
        </w:rPr>
        <w:t xml:space="preserve"> </w:t>
      </w:r>
    </w:p>
    <w:p w14:paraId="7CE293F3" w14:textId="3CC2884C" w:rsidR="00675FC1" w:rsidRDefault="00C121C6">
      <w:pPr>
        <w:spacing w:before="120" w:after="120" w:line="240" w:lineRule="auto"/>
        <w:jc w:val="both"/>
        <w:rPr>
          <w:color w:val="000000"/>
          <w:sz w:val="24"/>
          <w:szCs w:val="24"/>
        </w:rPr>
      </w:pPr>
      <w:r>
        <w:rPr>
          <w:sz w:val="24"/>
          <w:szCs w:val="24"/>
        </w:rPr>
        <w:t xml:space="preserve">Öğretim planında 1., 2., 3. ve 4.yarıyıldaki tüm dersler zorunlu olup, 5. ve 6.yarıyıllarda 2’şer, 7. ve 8. yarıyıllarda 1’er zorunlu ders bulunmaktadır. Öğrenciler seçmeli derslerini 5.yarıyıldan itibaren almaya başlamaktadır. 5. ve 6. yarıyılda biri USD (Üniversite Seçmeli Dersi) olmak üzere 4’er, 7. ve 8.yarıyıllarda 5’er seçmeli ders almaktadırlar. Bu kapsamda öğretim planında zorunlu derslerin ağırlığı %67, seçmeli derslerin ağırlığı %33’tür. </w:t>
      </w:r>
    </w:p>
    <w:p w14:paraId="1B52BBFA"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4.4.1.</w:t>
      </w:r>
      <w:r>
        <w:rPr>
          <w:color w:val="C00000"/>
          <w:sz w:val="28"/>
          <w:szCs w:val="28"/>
        </w:rPr>
        <w:tab/>
        <w:t>Program Öğretim Planı, Lisans Programı temel alan derslerini içermelidir.</w:t>
      </w:r>
    </w:p>
    <w:p w14:paraId="39B54EBD" w14:textId="77777777" w:rsidR="00FE0147" w:rsidRDefault="00C121C6">
      <w:pPr>
        <w:tabs>
          <w:tab w:val="left" w:pos="851"/>
          <w:tab w:val="left" w:pos="1134"/>
        </w:tabs>
        <w:spacing w:before="120" w:after="120" w:line="240" w:lineRule="auto"/>
        <w:jc w:val="both"/>
        <w:rPr>
          <w:color w:val="000000"/>
          <w:sz w:val="24"/>
          <w:szCs w:val="24"/>
        </w:rPr>
      </w:pPr>
      <w:r>
        <w:rPr>
          <w:color w:val="000000"/>
          <w:sz w:val="24"/>
          <w:szCs w:val="24"/>
        </w:rPr>
        <w:t xml:space="preserve">Açıklama: </w:t>
      </w:r>
    </w:p>
    <w:p w14:paraId="50023279" w14:textId="5673F61B" w:rsidR="00675FC1" w:rsidRDefault="00C121C6">
      <w:pPr>
        <w:tabs>
          <w:tab w:val="left" w:pos="851"/>
          <w:tab w:val="left" w:pos="1134"/>
        </w:tabs>
        <w:spacing w:before="120" w:after="120" w:line="240" w:lineRule="auto"/>
        <w:jc w:val="both"/>
        <w:rPr>
          <w:sz w:val="24"/>
          <w:szCs w:val="24"/>
        </w:rPr>
      </w:pPr>
      <w:r>
        <w:rPr>
          <w:sz w:val="24"/>
          <w:szCs w:val="24"/>
        </w:rPr>
        <w:t>Maliye lisans programı sekiz yarıyıldan oluşmaktadır ve her yarıyıl 30 AKTS’lik, dersi başarı ile tamamlayarak öğrenciler mezun olabilmektedir. 1., 2., 3. ve 4. Yarıyılda tüm dersler zorunlu ve temel alan dersleridir.</w:t>
      </w:r>
    </w:p>
    <w:p w14:paraId="7F571ED3" w14:textId="77777777" w:rsidR="00675FC1" w:rsidRDefault="00C121C6">
      <w:pPr>
        <w:tabs>
          <w:tab w:val="left" w:pos="851"/>
          <w:tab w:val="left" w:pos="1134"/>
        </w:tabs>
        <w:spacing w:before="120" w:after="120" w:line="240" w:lineRule="auto"/>
        <w:jc w:val="both"/>
        <w:rPr>
          <w:sz w:val="24"/>
          <w:szCs w:val="24"/>
        </w:rPr>
      </w:pPr>
      <w:r>
        <w:rPr>
          <w:sz w:val="24"/>
          <w:szCs w:val="24"/>
        </w:rPr>
        <w:t xml:space="preserve">Maliye ders planında öğrencilerin bölüme uyum sağlamasını kolaylaştırmak ve mezuniyet niteliklerini açıklamak amacıyla zorunlu ders olan MLY1112 kodlu Maliye Bilimine Giriş dersi ve KAR1101 kodlu Kariyer Planlama dersleri yer almaktadır. </w:t>
      </w:r>
    </w:p>
    <w:p w14:paraId="4C4680CF" w14:textId="77777777" w:rsidR="00675FC1" w:rsidRDefault="00C121C6">
      <w:pPr>
        <w:tabs>
          <w:tab w:val="left" w:pos="851"/>
          <w:tab w:val="left" w:pos="1134"/>
        </w:tabs>
        <w:spacing w:before="120" w:after="120" w:line="240" w:lineRule="auto"/>
        <w:jc w:val="both"/>
        <w:rPr>
          <w:sz w:val="24"/>
          <w:szCs w:val="24"/>
        </w:rPr>
      </w:pPr>
      <w:r>
        <w:rPr>
          <w:sz w:val="24"/>
          <w:szCs w:val="24"/>
        </w:rPr>
        <w:t>Kanıt: Tablo 4.1.Lisans Programı Öğretim Planı (Müfredat)</w:t>
      </w:r>
    </w:p>
    <w:p w14:paraId="47C85E4A" w14:textId="77777777" w:rsidR="00675FC1" w:rsidRDefault="00675FC1">
      <w:pPr>
        <w:tabs>
          <w:tab w:val="left" w:pos="851"/>
          <w:tab w:val="left" w:pos="1134"/>
        </w:tabs>
        <w:spacing w:before="120" w:after="120" w:line="240" w:lineRule="auto"/>
        <w:jc w:val="both"/>
        <w:rPr>
          <w:color w:val="000000"/>
          <w:sz w:val="24"/>
          <w:szCs w:val="24"/>
        </w:rPr>
      </w:pPr>
    </w:p>
    <w:p w14:paraId="6CD61598"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4.4.2.</w:t>
      </w:r>
      <w:r>
        <w:rPr>
          <w:color w:val="C00000"/>
          <w:sz w:val="28"/>
          <w:szCs w:val="28"/>
        </w:rPr>
        <w:tab/>
        <w:t>Program Öğretim Planı, Lisans Programı uzmanlık alan derslerini içermelidir.</w:t>
      </w:r>
    </w:p>
    <w:p w14:paraId="6FA77006" w14:textId="77777777" w:rsidR="00FE0147" w:rsidRDefault="00C121C6">
      <w:pPr>
        <w:tabs>
          <w:tab w:val="left" w:pos="851"/>
          <w:tab w:val="left" w:pos="1134"/>
        </w:tabs>
        <w:spacing w:before="120" w:after="120" w:line="240" w:lineRule="auto"/>
        <w:jc w:val="both"/>
        <w:rPr>
          <w:color w:val="000000"/>
          <w:sz w:val="24"/>
          <w:szCs w:val="24"/>
        </w:rPr>
      </w:pPr>
      <w:r>
        <w:rPr>
          <w:color w:val="000000"/>
          <w:sz w:val="24"/>
          <w:szCs w:val="24"/>
        </w:rPr>
        <w:t xml:space="preserve">Açıklama: </w:t>
      </w:r>
    </w:p>
    <w:p w14:paraId="6C076AD1" w14:textId="7B9A75D5" w:rsidR="00675FC1" w:rsidRDefault="00C121C6">
      <w:pPr>
        <w:tabs>
          <w:tab w:val="left" w:pos="851"/>
          <w:tab w:val="left" w:pos="1134"/>
        </w:tabs>
        <w:spacing w:before="120" w:after="120" w:line="240" w:lineRule="auto"/>
        <w:jc w:val="both"/>
        <w:rPr>
          <w:color w:val="000000"/>
          <w:sz w:val="24"/>
          <w:szCs w:val="24"/>
        </w:rPr>
      </w:pPr>
      <w:r>
        <w:rPr>
          <w:sz w:val="24"/>
          <w:szCs w:val="24"/>
        </w:rPr>
        <w:t xml:space="preserve">Beşinci yarıyılda öğrenciler üniversite genelinde seçmeli ders olan USD (Üniversite Seçmeli Ders) dersleri ile tanışmakta, güz ve bahar yarıyıllarında birer ders almak üzere iki kez USD dersi almaktadır. 3’er kredi olan bu derslerin AKTS’si 4’tür.  Ayrıca 5. Yarıyıldan itibaren öğrenciler uzmanı olmak istedikleri alana ait seçmeli dersleri almaya başlamaktadır. Bu kapsamda 5. ve 6. yarıyıllarda USD </w:t>
      </w:r>
      <w:r w:rsidR="003C0D41">
        <w:rPr>
          <w:sz w:val="24"/>
          <w:szCs w:val="24"/>
        </w:rPr>
        <w:t>ile</w:t>
      </w:r>
      <w:r>
        <w:rPr>
          <w:sz w:val="24"/>
          <w:szCs w:val="24"/>
        </w:rPr>
        <w:t xml:space="preserve"> toplam 4’er adet seçmeli ders almaktadır.</w:t>
      </w:r>
    </w:p>
    <w:p w14:paraId="7399C4D7" w14:textId="77777777" w:rsidR="00675FC1" w:rsidRDefault="00C121C6">
      <w:pPr>
        <w:tabs>
          <w:tab w:val="left" w:pos="851"/>
          <w:tab w:val="left" w:pos="1134"/>
        </w:tabs>
        <w:spacing w:before="120" w:after="120" w:line="240" w:lineRule="auto"/>
        <w:jc w:val="both"/>
        <w:rPr>
          <w:color w:val="000000"/>
          <w:sz w:val="24"/>
          <w:szCs w:val="24"/>
        </w:rPr>
      </w:pPr>
      <w:r>
        <w:rPr>
          <w:sz w:val="24"/>
          <w:szCs w:val="24"/>
        </w:rPr>
        <w:t>Kanıt: Tablo 4.1.Lisans Programı Öğretim Planı (Müfredat)</w:t>
      </w:r>
    </w:p>
    <w:p w14:paraId="6D21621D" w14:textId="77777777" w:rsidR="00675FC1" w:rsidRDefault="00675FC1">
      <w:pPr>
        <w:tabs>
          <w:tab w:val="left" w:pos="851"/>
          <w:tab w:val="left" w:pos="1134"/>
        </w:tabs>
        <w:spacing w:before="120" w:after="120" w:line="240" w:lineRule="auto"/>
        <w:jc w:val="both"/>
        <w:rPr>
          <w:color w:val="000000"/>
          <w:sz w:val="24"/>
          <w:szCs w:val="24"/>
        </w:rPr>
      </w:pPr>
    </w:p>
    <w:p w14:paraId="34BDF609"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4.4.3.</w:t>
      </w:r>
      <w:r>
        <w:rPr>
          <w:color w:val="C00000"/>
          <w:sz w:val="28"/>
          <w:szCs w:val="28"/>
        </w:rPr>
        <w:tab/>
        <w:t>Program Öğretim Planı, Lisans Programı yetkinlik tamamlayıcı dersleri (seçmeli ve zorunlu) içermelidir.</w:t>
      </w:r>
    </w:p>
    <w:p w14:paraId="5847B5C7" w14:textId="77777777" w:rsidR="00FE0147" w:rsidRDefault="00C121C6" w:rsidP="00373739">
      <w:pPr>
        <w:tabs>
          <w:tab w:val="left" w:pos="851"/>
          <w:tab w:val="left" w:pos="1134"/>
        </w:tabs>
        <w:spacing w:before="120" w:after="120" w:line="240" w:lineRule="auto"/>
        <w:jc w:val="both"/>
        <w:rPr>
          <w:color w:val="000000"/>
          <w:sz w:val="24"/>
          <w:szCs w:val="24"/>
        </w:rPr>
      </w:pPr>
      <w:r>
        <w:rPr>
          <w:color w:val="000000"/>
          <w:sz w:val="24"/>
          <w:szCs w:val="24"/>
        </w:rPr>
        <w:t xml:space="preserve">Açıklama: </w:t>
      </w:r>
    </w:p>
    <w:p w14:paraId="769488B7" w14:textId="05819BEE" w:rsidR="00675FC1" w:rsidRDefault="00C121C6" w:rsidP="00373739">
      <w:pPr>
        <w:tabs>
          <w:tab w:val="left" w:pos="851"/>
          <w:tab w:val="left" w:pos="1134"/>
        </w:tabs>
        <w:spacing w:before="120" w:after="120" w:line="240" w:lineRule="auto"/>
        <w:jc w:val="both"/>
        <w:rPr>
          <w:color w:val="000000"/>
          <w:sz w:val="24"/>
          <w:szCs w:val="24"/>
        </w:rPr>
      </w:pPr>
      <w:r>
        <w:rPr>
          <w:sz w:val="24"/>
          <w:szCs w:val="24"/>
        </w:rPr>
        <w:t xml:space="preserve">7. ve 8. yarıyıldaki dersler, Maliye bölümünün bir alanında derinleşmek isteyen öğrencilerin kendilerini geliştirmelerini sağlayacak çeşitlilik sunmaktadır. Bunun yanı sıra öğrenciler ilgi duydukları alana yönelik olarak diğer bölümlerle ortak olan dersleri de alabilmektedir. 7. ve 8.yarıyılda öğrenciler yetkinlik kazanmak istedikleri alanlara yönelik olarak 1!er adet zorunlu ve 5’er adet seçmeli ders almaktadır. </w:t>
      </w:r>
    </w:p>
    <w:p w14:paraId="3B4DBF54" w14:textId="77777777" w:rsidR="00675FC1" w:rsidRDefault="00C121C6">
      <w:pPr>
        <w:tabs>
          <w:tab w:val="left" w:pos="851"/>
          <w:tab w:val="left" w:pos="1134"/>
        </w:tabs>
        <w:spacing w:before="120" w:after="120" w:line="240" w:lineRule="auto"/>
        <w:jc w:val="both"/>
        <w:rPr>
          <w:color w:val="000000"/>
          <w:sz w:val="24"/>
          <w:szCs w:val="24"/>
        </w:rPr>
      </w:pPr>
      <w:r>
        <w:rPr>
          <w:sz w:val="24"/>
          <w:szCs w:val="24"/>
        </w:rPr>
        <w:t>Kanıt: Tablo 4.1.Lisans Programı Öğretim Planı (Müfredat)</w:t>
      </w:r>
    </w:p>
    <w:p w14:paraId="30B1D441" w14:textId="77777777" w:rsidR="00675FC1" w:rsidRDefault="00675FC1">
      <w:pPr>
        <w:tabs>
          <w:tab w:val="left" w:pos="851"/>
          <w:tab w:val="left" w:pos="1134"/>
        </w:tabs>
        <w:spacing w:before="120" w:after="120" w:line="240" w:lineRule="auto"/>
        <w:jc w:val="both"/>
        <w:rPr>
          <w:color w:val="000000"/>
          <w:sz w:val="24"/>
          <w:szCs w:val="24"/>
        </w:rPr>
      </w:pPr>
    </w:p>
    <w:p w14:paraId="31289A2E"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4.5.</w:t>
      </w:r>
      <w:r>
        <w:rPr>
          <w:color w:val="C00000"/>
          <w:sz w:val="28"/>
          <w:szCs w:val="28"/>
        </w:rPr>
        <w:tab/>
        <w:t>Öğrencilere, isteğe bağlı ya da zorunlu staj imkânı sağlanmalıdır.</w:t>
      </w:r>
    </w:p>
    <w:p w14:paraId="2D90542E" w14:textId="77777777" w:rsidR="00FE0147" w:rsidRDefault="00C121C6" w:rsidP="00373739">
      <w:pPr>
        <w:tabs>
          <w:tab w:val="left" w:pos="851"/>
          <w:tab w:val="left" w:pos="1134"/>
        </w:tabs>
        <w:spacing w:before="120" w:after="120" w:line="240" w:lineRule="auto"/>
        <w:jc w:val="both"/>
        <w:rPr>
          <w:color w:val="000000"/>
          <w:sz w:val="24"/>
          <w:szCs w:val="24"/>
        </w:rPr>
      </w:pPr>
      <w:bookmarkStart w:id="8" w:name="_heading=h.4i7ojhp" w:colFirst="0" w:colLast="0"/>
      <w:bookmarkEnd w:id="8"/>
      <w:r>
        <w:rPr>
          <w:color w:val="000000"/>
          <w:sz w:val="24"/>
          <w:szCs w:val="24"/>
        </w:rPr>
        <w:t>Açıklama:</w:t>
      </w:r>
      <w:r w:rsidR="00FE0147">
        <w:rPr>
          <w:color w:val="000000"/>
          <w:sz w:val="24"/>
          <w:szCs w:val="24"/>
        </w:rPr>
        <w:t xml:space="preserve"> </w:t>
      </w:r>
    </w:p>
    <w:p w14:paraId="7DAFA502" w14:textId="5DAC1436" w:rsidR="00675FC1" w:rsidRDefault="00C121C6" w:rsidP="00373739">
      <w:pPr>
        <w:tabs>
          <w:tab w:val="left" w:pos="851"/>
          <w:tab w:val="left" w:pos="1134"/>
        </w:tabs>
        <w:spacing w:before="120" w:after="120" w:line="240" w:lineRule="auto"/>
        <w:jc w:val="both"/>
        <w:rPr>
          <w:sz w:val="24"/>
          <w:szCs w:val="24"/>
        </w:rPr>
      </w:pPr>
      <w:r>
        <w:rPr>
          <w:sz w:val="24"/>
          <w:szCs w:val="24"/>
        </w:rPr>
        <w:t>Programda öğrenciler için tanımlanmış olan zorunlu staj uygulaması bulunmamaktadır ancak öğrencilerimizin ulusal ve uluslararası düzeyde gönüllü staj çalışmaları gerçekleştirmesi teşvik edilmektedir.</w:t>
      </w:r>
    </w:p>
    <w:p w14:paraId="565A36CF" w14:textId="77777777" w:rsidR="00675FC1" w:rsidRDefault="00675FC1">
      <w:pPr>
        <w:tabs>
          <w:tab w:val="left" w:pos="851"/>
          <w:tab w:val="left" w:pos="1134"/>
        </w:tabs>
        <w:spacing w:before="120" w:after="120" w:line="240" w:lineRule="auto"/>
        <w:jc w:val="both"/>
        <w:rPr>
          <w:color w:val="000000"/>
          <w:sz w:val="24"/>
          <w:szCs w:val="24"/>
        </w:rPr>
      </w:pPr>
    </w:p>
    <w:p w14:paraId="5DF5916B" w14:textId="77777777" w:rsidR="00675FC1" w:rsidRDefault="008E30DD">
      <w:pPr>
        <w:pBdr>
          <w:top w:val="dashed" w:sz="4" w:space="1" w:color="44546A"/>
          <w:left w:val="dashed" w:sz="4" w:space="4" w:color="44546A"/>
          <w:bottom w:val="dashed" w:sz="4" w:space="1" w:color="44546A"/>
          <w:right w:val="dashed" w:sz="4" w:space="4" w:color="44546A"/>
        </w:pBdr>
        <w:spacing w:before="120" w:after="120" w:line="240" w:lineRule="auto"/>
        <w:jc w:val="both"/>
        <w:rPr>
          <w:color w:val="C00000"/>
          <w:sz w:val="32"/>
          <w:szCs w:val="32"/>
        </w:rPr>
      </w:pPr>
      <w:r>
        <w:rPr>
          <w:color w:val="C00000"/>
          <w:sz w:val="32"/>
          <w:szCs w:val="32"/>
        </w:rPr>
        <w:t>5</w:t>
      </w:r>
      <w:r>
        <w:rPr>
          <w:color w:val="C00000"/>
          <w:sz w:val="32"/>
          <w:szCs w:val="32"/>
        </w:rPr>
        <w:tab/>
        <w:t xml:space="preserve">Öğretim Kadrosu </w:t>
      </w:r>
    </w:p>
    <w:p w14:paraId="30D89721" w14:textId="77777777" w:rsidR="00675FC1" w:rsidRDefault="00675FC1">
      <w:pPr>
        <w:spacing w:before="120" w:after="120" w:line="240" w:lineRule="auto"/>
        <w:jc w:val="both"/>
        <w:rPr>
          <w:color w:val="000000"/>
          <w:sz w:val="24"/>
          <w:szCs w:val="24"/>
        </w:rPr>
      </w:pPr>
    </w:p>
    <w:p w14:paraId="002A9DFD"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9" w:name="_heading=h.4d34og8" w:colFirst="0" w:colLast="0"/>
      <w:bookmarkEnd w:id="9"/>
      <w:r>
        <w:rPr>
          <w:color w:val="C00000"/>
          <w:sz w:val="28"/>
          <w:szCs w:val="28"/>
        </w:rPr>
        <w:t>5.1.</w:t>
      </w:r>
      <w:r>
        <w:rPr>
          <w:color w:val="C00000"/>
          <w:sz w:val="28"/>
          <w:szCs w:val="28"/>
        </w:rPr>
        <w:tab/>
        <w:t xml:space="preserve">Öğretim Kadrosu, bilimsel araştırmayı, öğrenci–öğretim üyesi diyaloğunu, akademik danışmanlığı ve akademik gelişimi sağlayacak ve Lisans Programının tüm alanlarını kapsayacak sayıda olmalıdır. </w:t>
      </w:r>
    </w:p>
    <w:p w14:paraId="7DFBB3F2" w14:textId="77777777" w:rsidR="00675FC1" w:rsidRDefault="00675FC1">
      <w:pPr>
        <w:tabs>
          <w:tab w:val="left" w:pos="851"/>
          <w:tab w:val="left" w:pos="1134"/>
        </w:tabs>
        <w:spacing w:before="120" w:after="120" w:line="240" w:lineRule="auto"/>
        <w:jc w:val="both"/>
        <w:rPr>
          <w:color w:val="000000"/>
          <w:sz w:val="24"/>
          <w:szCs w:val="24"/>
        </w:rPr>
      </w:pPr>
    </w:p>
    <w:p w14:paraId="3C333E3B"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jc w:val="both"/>
        <w:rPr>
          <w:color w:val="44546A"/>
          <w:sz w:val="26"/>
          <w:szCs w:val="26"/>
        </w:rPr>
      </w:pPr>
      <w:r>
        <w:rPr>
          <w:color w:val="44546A"/>
          <w:sz w:val="26"/>
          <w:szCs w:val="26"/>
        </w:rPr>
        <w:t>Öğretim Kadrosu, bilimsel araştırmayı, öğrenci–öğretim üyesi diyaloğunu, akademik danışmanlığı ve akademik gelişimi sağlayacak sayıda olmalıdır.</w:t>
      </w:r>
    </w:p>
    <w:p w14:paraId="5B967DE8" w14:textId="77777777" w:rsidR="00FE0147" w:rsidRDefault="00C121C6">
      <w:pPr>
        <w:tabs>
          <w:tab w:val="left" w:pos="851"/>
          <w:tab w:val="left" w:pos="1134"/>
        </w:tabs>
        <w:spacing w:before="120" w:after="120" w:line="240" w:lineRule="auto"/>
        <w:jc w:val="both"/>
        <w:rPr>
          <w:sz w:val="24"/>
          <w:szCs w:val="24"/>
        </w:rPr>
      </w:pPr>
      <w:r>
        <w:rPr>
          <w:color w:val="000000"/>
          <w:sz w:val="24"/>
          <w:szCs w:val="24"/>
        </w:rPr>
        <w:t>Açıklama:</w:t>
      </w:r>
      <w:r>
        <w:rPr>
          <w:sz w:val="24"/>
          <w:szCs w:val="24"/>
        </w:rPr>
        <w:t xml:space="preserve"> </w:t>
      </w:r>
    </w:p>
    <w:p w14:paraId="14E73447" w14:textId="43657391" w:rsidR="00675FC1" w:rsidRDefault="00C121C6">
      <w:pPr>
        <w:tabs>
          <w:tab w:val="left" w:pos="851"/>
          <w:tab w:val="left" w:pos="1134"/>
        </w:tabs>
        <w:spacing w:before="120" w:after="120" w:line="240" w:lineRule="auto"/>
        <w:jc w:val="both"/>
        <w:rPr>
          <w:sz w:val="24"/>
          <w:szCs w:val="24"/>
        </w:rPr>
      </w:pPr>
      <w:r>
        <w:rPr>
          <w:sz w:val="24"/>
          <w:szCs w:val="24"/>
        </w:rPr>
        <w:t xml:space="preserve">2003 yılında Üniversitesi Bandırma İktisadi ve İdari Bilimler Fakültesi’ne bağlı olarak kurulan Maliye bölümü; 23 Nisan 2015 tarih ve 29335 sayılı </w:t>
      </w:r>
      <w:r w:rsidR="003C0D41">
        <w:rPr>
          <w:sz w:val="24"/>
          <w:szCs w:val="24"/>
        </w:rPr>
        <w:t>Resmî</w:t>
      </w:r>
      <w:r>
        <w:rPr>
          <w:sz w:val="24"/>
          <w:szCs w:val="24"/>
        </w:rPr>
        <w:t xml:space="preserve"> Gazete’ de yayınlanan 6640 sayılı Kanun’la kurulan Bandırma Onyedi Eylül Üniversitesi İktisadi ve İdari Bilimler Fakültesi’ne dâhil edilmiştir. Maliye bölümü, öğrencilerine kaliteli bir eğitim vermek, onlarla yakından ilgilenerek donanımlı öğrenciler yetiştirmek, iş hayatlarında daha başarılı olmalarını sağlamak için kadrosunu sürekli güçlendirmektedir. Maliye bölümü lisans, yüksek lisans ve doktora düzeyinde eğitim vermektedir. Maliye lisans programında Bütçe ve Mali Planlama, Mali Hukuk, Mali İktisat ve Maliye Teorisi olmak üzere dört anabilim dalı bulunmaktadır. Bütçe ve Mali Planlama anabilim dalında bir profesör bir araştırma görevlisi, Mali hukuk anabilim dalında dört profesör iki araştırma görevlisi, Mali İktisat anabilim dalında iki profesör bir araştırma görevlisi, Maliye Teorisi anabilim dalında ise bir profesör, bir doçent, bir araştırma görevlisi görev yapmaktadır. Bölümdeki öğretim üyelerinin temel görevi ilgili programlarındaki dersleri yürütmek ve akademik çalışmalar yapmaktır. Bölümümüzde yer alan öğretim üyeleri; Prof. Dr. Ahmet Niyazi ÖZKER (Maliye Bölüm Başkanı), Prof. Dr. Burçin BOZDOĞANOĞLU (Mali Hukuk Anabilim Dalı Başkanı), Prof. Dr. Harun YENİÇERİ, Prof. Dr. Mehmet ARSLAN, Prof. Dr. Sevda AKAR (Bütçe ve Mali Planlama Anabilim Dalı Başkanı), Prof. Dr. Özgür BİYAN, Prof. Dr. Yılmaz BAYAR (Maliye Teorisi Anabilim Dalı Başkanı), Doç. Dr. Selçuk Çağrı ESENER, Dr.</w:t>
      </w:r>
      <w:r w:rsidR="003C0D41">
        <w:rPr>
          <w:sz w:val="24"/>
          <w:szCs w:val="24"/>
        </w:rPr>
        <w:t xml:space="preserve"> Öğr. Üyesi</w:t>
      </w:r>
      <w:r>
        <w:rPr>
          <w:sz w:val="24"/>
          <w:szCs w:val="24"/>
        </w:rPr>
        <w:t xml:space="preserve"> Özge BALABAN,</w:t>
      </w:r>
      <w:r w:rsidR="00217E92">
        <w:rPr>
          <w:sz w:val="24"/>
          <w:szCs w:val="24"/>
        </w:rPr>
        <w:t xml:space="preserve"> Arş. Gör. Dr. Oğuzhan YELKESEN,</w:t>
      </w:r>
      <w:r>
        <w:rPr>
          <w:sz w:val="24"/>
          <w:szCs w:val="24"/>
        </w:rPr>
        <w:t xml:space="preserve"> Arş. Gör. Ayşegül YÜCEL, Arş. Gör. Gülsema ÇETİNKAYA, Arş. Gör. Seda ÖZVAR'dır.</w:t>
      </w:r>
    </w:p>
    <w:p w14:paraId="574AF381" w14:textId="77777777" w:rsidR="00FE0147" w:rsidRDefault="00FE0147">
      <w:pPr>
        <w:tabs>
          <w:tab w:val="left" w:pos="851"/>
          <w:tab w:val="left" w:pos="1134"/>
        </w:tabs>
        <w:spacing w:before="120" w:after="120" w:line="240" w:lineRule="auto"/>
        <w:jc w:val="both"/>
        <w:rPr>
          <w:sz w:val="24"/>
          <w:szCs w:val="24"/>
        </w:rPr>
      </w:pPr>
    </w:p>
    <w:p w14:paraId="04CD4F47" w14:textId="77777777" w:rsidR="00675FC1" w:rsidRDefault="00C121C6">
      <w:pPr>
        <w:tabs>
          <w:tab w:val="left" w:pos="851"/>
          <w:tab w:val="left" w:pos="1134"/>
        </w:tabs>
        <w:spacing w:before="120" w:after="120" w:line="240" w:lineRule="auto"/>
        <w:jc w:val="both"/>
        <w:rPr>
          <w:sz w:val="24"/>
          <w:szCs w:val="24"/>
        </w:rPr>
      </w:pPr>
      <w:r>
        <w:rPr>
          <w:sz w:val="24"/>
          <w:szCs w:val="24"/>
        </w:rPr>
        <w:t>Kanıtlar:</w:t>
      </w:r>
    </w:p>
    <w:p w14:paraId="53671535" w14:textId="77777777" w:rsidR="00675FC1" w:rsidRDefault="00C121C6">
      <w:pPr>
        <w:tabs>
          <w:tab w:val="left" w:pos="851"/>
          <w:tab w:val="left" w:pos="1134"/>
        </w:tabs>
        <w:spacing w:before="120" w:after="120" w:line="276" w:lineRule="auto"/>
        <w:jc w:val="both"/>
        <w:rPr>
          <w:sz w:val="24"/>
          <w:szCs w:val="24"/>
        </w:rPr>
      </w:pPr>
      <w:hyperlink r:id="rId90">
        <w:r>
          <w:rPr>
            <w:color w:val="1155CC"/>
            <w:sz w:val="24"/>
            <w:szCs w:val="24"/>
            <w:u w:val="single"/>
          </w:rPr>
          <w:t>https://iibf.bandirma.edu.tr/tr/maliye/Personel/Akademik</w:t>
        </w:r>
      </w:hyperlink>
      <w:r>
        <w:rPr>
          <w:sz w:val="24"/>
          <w:szCs w:val="24"/>
        </w:rPr>
        <w:t xml:space="preserve">  </w:t>
      </w:r>
    </w:p>
    <w:p w14:paraId="34A577DC" w14:textId="77777777" w:rsidR="00675FC1" w:rsidRDefault="00C121C6">
      <w:pPr>
        <w:tabs>
          <w:tab w:val="left" w:pos="851"/>
          <w:tab w:val="left" w:pos="1134"/>
        </w:tabs>
        <w:spacing w:before="120" w:after="120" w:line="276" w:lineRule="auto"/>
        <w:jc w:val="both"/>
        <w:rPr>
          <w:sz w:val="24"/>
          <w:szCs w:val="24"/>
        </w:rPr>
      </w:pPr>
      <w:hyperlink r:id="rId91" w:anchor="gid=2107965376">
        <w:r>
          <w:rPr>
            <w:color w:val="1155CC"/>
            <w:sz w:val="24"/>
            <w:szCs w:val="24"/>
            <w:u w:val="single"/>
          </w:rPr>
          <w:t>Öğretim Kadrosu Yük Özetini Tablo 5.1.(a)</w:t>
        </w:r>
      </w:hyperlink>
      <w:r>
        <w:rPr>
          <w:sz w:val="24"/>
          <w:szCs w:val="24"/>
        </w:rPr>
        <w:t xml:space="preserve"> </w:t>
      </w:r>
    </w:p>
    <w:p w14:paraId="5A5BAB7C" w14:textId="77777777" w:rsidR="00FE0147" w:rsidRDefault="00FE0147">
      <w:pPr>
        <w:tabs>
          <w:tab w:val="left" w:pos="851"/>
          <w:tab w:val="left" w:pos="1134"/>
        </w:tabs>
        <w:spacing w:before="120" w:after="120" w:line="276" w:lineRule="auto"/>
        <w:jc w:val="both"/>
        <w:rPr>
          <w:sz w:val="24"/>
          <w:szCs w:val="24"/>
        </w:rPr>
      </w:pPr>
    </w:p>
    <w:p w14:paraId="0B9B148E" w14:textId="716C85F6" w:rsidR="00675FC1" w:rsidRPr="00FE0147" w:rsidRDefault="00C121C6" w:rsidP="00FE0147">
      <w:pPr>
        <w:pBdr>
          <w:top w:val="dotted" w:sz="4" w:space="1" w:color="44546A"/>
          <w:left w:val="dotted" w:sz="4" w:space="4" w:color="44546A"/>
          <w:bottom w:val="dotted" w:sz="4" w:space="1" w:color="44546A"/>
          <w:right w:val="dotted" w:sz="4" w:space="4" w:color="44546A"/>
        </w:pBdr>
        <w:spacing w:before="120" w:after="120" w:line="240" w:lineRule="auto"/>
        <w:jc w:val="both"/>
        <w:rPr>
          <w:color w:val="44546A"/>
          <w:sz w:val="26"/>
          <w:szCs w:val="26"/>
        </w:rPr>
      </w:pPr>
      <w:r>
        <w:rPr>
          <w:color w:val="44546A"/>
          <w:sz w:val="26"/>
          <w:szCs w:val="26"/>
        </w:rPr>
        <w:t>Öğretim Kadrosu, Lisans Programının tüm alanlarını kapsayacak sayıda olmalıdır.</w:t>
      </w:r>
    </w:p>
    <w:p w14:paraId="45DE9D8D" w14:textId="77777777" w:rsidR="00FE0147" w:rsidRDefault="00C121C6">
      <w:pPr>
        <w:tabs>
          <w:tab w:val="left" w:pos="851"/>
          <w:tab w:val="left" w:pos="1134"/>
        </w:tabs>
        <w:spacing w:before="120" w:after="120" w:line="240" w:lineRule="auto"/>
        <w:jc w:val="both"/>
        <w:rPr>
          <w:color w:val="000000"/>
          <w:sz w:val="24"/>
          <w:szCs w:val="24"/>
        </w:rPr>
      </w:pPr>
      <w:r>
        <w:rPr>
          <w:color w:val="000000"/>
          <w:sz w:val="24"/>
          <w:szCs w:val="24"/>
        </w:rPr>
        <w:t xml:space="preserve">Açıklama: </w:t>
      </w:r>
    </w:p>
    <w:p w14:paraId="577047E7" w14:textId="6B5C0FFF" w:rsidR="00675FC1" w:rsidRDefault="00C121C6">
      <w:pPr>
        <w:tabs>
          <w:tab w:val="left" w:pos="851"/>
          <w:tab w:val="left" w:pos="1134"/>
        </w:tabs>
        <w:spacing w:before="120" w:after="120" w:line="240" w:lineRule="auto"/>
        <w:jc w:val="both"/>
        <w:rPr>
          <w:sz w:val="24"/>
          <w:szCs w:val="24"/>
        </w:rPr>
      </w:pPr>
      <w:r>
        <w:rPr>
          <w:sz w:val="24"/>
          <w:szCs w:val="24"/>
        </w:rPr>
        <w:t>Maliye bölümü öğretim kadrosu maliye bölümünün program yeterliliklerini karşılayabilen birikim ve donanıma sahip, nitelikli öğrenciler yetiştirebilen, programın yürütülmesi ve derslerin etkin bir biçimde işlenmesini sağlayabilen akademik performansı yüksek olan öğretim elemanlarından oluşmaktadır. Öğrencileri yerel ekonomiler ve dünya ekonomilerinin kuruluş ve işleyiş kurallarına yönelik alanlarda eğiterek, özel sektörde ve kamu sektöründe faaliyet gösteren bankalar, finansal kuruluşlar, yarı-kamusal ve özel girişimlerde ihtiyaç duyulan bireyler olarak yetiştirme amacı güden maliye programında bu kapsamda dört anabilim dalı mevcut olup; derslerin ve programın yürütülmesi noktasında yeterli nitelik ve niceliğe sahip öğretim elemanları istihdam edilmiştir. Programın temel hedefi öğrencilerin bilimsel bir ortamda eğitim almalarının yanı sıra ekonomik ve mali olayları farklı bakış açılarıyla değerlendirebilmelerini sağlamak ve onları mezun olduklarında karşılaşacakları rekabetçi iş ortamına hazırlamaktır.</w:t>
      </w:r>
    </w:p>
    <w:p w14:paraId="09834B3A" w14:textId="77777777" w:rsidR="00675FC1" w:rsidRDefault="00C121C6">
      <w:pPr>
        <w:tabs>
          <w:tab w:val="left" w:pos="851"/>
          <w:tab w:val="left" w:pos="1134"/>
        </w:tabs>
        <w:spacing w:before="120" w:after="120" w:line="240" w:lineRule="auto"/>
        <w:jc w:val="both"/>
        <w:rPr>
          <w:sz w:val="24"/>
          <w:szCs w:val="24"/>
        </w:rPr>
      </w:pPr>
      <w:r>
        <w:rPr>
          <w:sz w:val="24"/>
          <w:szCs w:val="24"/>
        </w:rPr>
        <w:t>Kanıtlar:</w:t>
      </w:r>
    </w:p>
    <w:p w14:paraId="0CE9AF8A" w14:textId="77777777" w:rsidR="00675FC1" w:rsidRDefault="00C121C6">
      <w:pPr>
        <w:tabs>
          <w:tab w:val="left" w:pos="851"/>
          <w:tab w:val="left" w:pos="1134"/>
        </w:tabs>
        <w:spacing w:before="120" w:after="120" w:line="276" w:lineRule="auto"/>
        <w:jc w:val="both"/>
        <w:rPr>
          <w:color w:val="1155CC"/>
          <w:sz w:val="24"/>
          <w:szCs w:val="24"/>
          <w:u w:val="single"/>
        </w:rPr>
      </w:pPr>
      <w:hyperlink r:id="rId92">
        <w:r>
          <w:rPr>
            <w:color w:val="1155CC"/>
            <w:sz w:val="24"/>
            <w:szCs w:val="24"/>
            <w:u w:val="single"/>
          </w:rPr>
          <w:t>https://iibf.bandirma.edu.tr/tr/maliye/s/Program-Yeterlilikleri-1659</w:t>
        </w:r>
      </w:hyperlink>
    </w:p>
    <w:p w14:paraId="7BFFEED6" w14:textId="77777777" w:rsidR="00675FC1" w:rsidRDefault="00C121C6">
      <w:pPr>
        <w:tabs>
          <w:tab w:val="left" w:pos="851"/>
          <w:tab w:val="left" w:pos="1134"/>
        </w:tabs>
        <w:spacing w:before="120" w:after="120" w:line="276" w:lineRule="auto"/>
        <w:jc w:val="both"/>
        <w:rPr>
          <w:color w:val="1155CC"/>
          <w:sz w:val="24"/>
          <w:szCs w:val="24"/>
          <w:u w:val="single"/>
        </w:rPr>
      </w:pPr>
      <w:hyperlink r:id="rId93" w:anchor="gid=1107335940">
        <w:r>
          <w:rPr>
            <w:color w:val="1155CC"/>
            <w:sz w:val="24"/>
            <w:szCs w:val="24"/>
            <w:u w:val="single"/>
          </w:rPr>
          <w:t>Öğretim Kadrosunun Analizi Tablo 5.1.(b)</w:t>
        </w:r>
      </w:hyperlink>
    </w:p>
    <w:p w14:paraId="0A98EDDB" w14:textId="09CE8D71" w:rsidR="00675FC1" w:rsidRDefault="00675FC1">
      <w:pPr>
        <w:tabs>
          <w:tab w:val="left" w:pos="851"/>
          <w:tab w:val="left" w:pos="1134"/>
        </w:tabs>
        <w:spacing w:before="120" w:after="120" w:line="240" w:lineRule="auto"/>
        <w:jc w:val="both"/>
        <w:rPr>
          <w:color w:val="000000"/>
          <w:sz w:val="24"/>
          <w:szCs w:val="24"/>
        </w:rPr>
      </w:pPr>
    </w:p>
    <w:p w14:paraId="27E9A2E8"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10" w:name="_heading=h.2s8eyo1" w:colFirst="0" w:colLast="0"/>
      <w:bookmarkEnd w:id="10"/>
      <w:r>
        <w:rPr>
          <w:color w:val="C00000"/>
          <w:sz w:val="28"/>
          <w:szCs w:val="28"/>
        </w:rPr>
        <w:t>5.2.</w:t>
      </w:r>
      <w:r>
        <w:rPr>
          <w:color w:val="C00000"/>
          <w:sz w:val="28"/>
          <w:szCs w:val="28"/>
        </w:rPr>
        <w:tab/>
        <w:t xml:space="preserve">Öğretim Kadrosu, Lisans Programının sürdürülmesi ve geliştirilmesini sağlayacak yeterli niteliklere sahip olmalıdır. </w:t>
      </w:r>
    </w:p>
    <w:p w14:paraId="491B6889"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 xml:space="preserve">Açıklama: </w:t>
      </w:r>
    </w:p>
    <w:p w14:paraId="3B8629D5" w14:textId="77777777" w:rsidR="00675FC1" w:rsidRDefault="00C121C6" w:rsidP="00736526">
      <w:pPr>
        <w:tabs>
          <w:tab w:val="left" w:pos="851"/>
          <w:tab w:val="left" w:pos="1134"/>
        </w:tabs>
        <w:spacing w:before="120" w:after="120" w:line="240" w:lineRule="auto"/>
        <w:jc w:val="both"/>
        <w:rPr>
          <w:sz w:val="24"/>
          <w:szCs w:val="24"/>
        </w:rPr>
      </w:pPr>
      <w:r>
        <w:rPr>
          <w:sz w:val="24"/>
          <w:szCs w:val="24"/>
        </w:rPr>
        <w:t>-     Maliye programı, dört anabilim dalından oluşmaktadır. Programda toplam, sekiz profesör, bir doçent, bir doktor araştırma görevlisi, dört araştırma görevlisi istihdam edilmektedir. Bütçe ve mali planlama anabilim dalında bir profesör ve bir araştırma görevlisi, mali hukuk anabilim dalında dört profesör, bir doktor araştırma görevlisi, bir araştırma görevlisi, mali iktisat anabilim dalında iki profesör bir araştırma görevlisi, maliye teorisi anabilim dalında bir profesör, doçent, bir araştırma görevlisi çalışmalarını sürdürmektedir. Ekteki ilgili tabloda mevcut öğretim elemanlarının unvan, anabilim dalı, deneyim süreleri(kamu/özel) vb. bilgileri mevcuttur. Programdaki öğretim üyelerinin büyük bir çoğunluğu lisansüstü eğitimlerini Türkiye'nin önde gelen üniversitelerinde tamamlamışlardır.</w:t>
      </w:r>
    </w:p>
    <w:p w14:paraId="24FFB6F5" w14:textId="77777777" w:rsidR="00675FC1" w:rsidRDefault="00C121C6" w:rsidP="00736526">
      <w:pPr>
        <w:tabs>
          <w:tab w:val="left" w:pos="851"/>
          <w:tab w:val="left" w:pos="1134"/>
        </w:tabs>
        <w:spacing w:before="120" w:after="120" w:line="240" w:lineRule="auto"/>
        <w:jc w:val="both"/>
        <w:rPr>
          <w:sz w:val="24"/>
          <w:szCs w:val="24"/>
        </w:rPr>
      </w:pPr>
      <w:r>
        <w:rPr>
          <w:sz w:val="24"/>
          <w:szCs w:val="24"/>
        </w:rPr>
        <w:t>-  Bandırma Onyedi Eylül Üniversitesi ve Afyon Kocatepe Üniversitesi Sürekli Uygulama ve Araştırma Merkezi paydaşlığında yapılan protokol uyarınca 20 Şubat 2024– 10 Mayıs 2024 tarihleri arasında Eğiticilerin Eğitimi Sertifika programı yapılmıştır.</w:t>
      </w:r>
      <w:r>
        <w:rPr>
          <w:color w:val="333333"/>
          <w:sz w:val="24"/>
          <w:szCs w:val="24"/>
        </w:rPr>
        <w:t xml:space="preserve"> </w:t>
      </w:r>
      <w:r>
        <w:rPr>
          <w:sz w:val="24"/>
          <w:szCs w:val="24"/>
        </w:rPr>
        <w:t xml:space="preserve">Eğitimde, Eğitim Programları ve Öğretim, Öğrenci Merkezli Öğretme Yaklaşım, Yöntem ve Teknikleri, Öğrenci Merkezli Ölçme ve Değerlendirme, Öğretim Teknolojileri ve Materyal Tasarımı, Yetişkin Eğitiminde Sınıf Yönetimi, Öğretim Tasarımı Eğitim Psikolojisi ve Yetişkin Eğitimi (Androgoji) modülleri yer almıştır. Yaklaşık 3 ay süren eğitimlerin sınavları 17 ve 24 Nisan tarihlerinde gerçekleşmiştir. Maliye programının tüm öğretim elemanları da eğitim programına katılmış, eğitim sınavlarında başarılı olarak sertifika almaya hak kazanmıştır. </w:t>
      </w:r>
    </w:p>
    <w:p w14:paraId="011AA209" w14:textId="77777777" w:rsidR="00675FC1" w:rsidRDefault="00C121C6">
      <w:pPr>
        <w:tabs>
          <w:tab w:val="left" w:pos="851"/>
          <w:tab w:val="left" w:pos="1134"/>
        </w:tabs>
        <w:spacing w:before="120" w:after="120" w:line="276" w:lineRule="auto"/>
        <w:jc w:val="both"/>
        <w:rPr>
          <w:sz w:val="24"/>
          <w:szCs w:val="24"/>
        </w:rPr>
      </w:pPr>
      <w:r>
        <w:rPr>
          <w:sz w:val="24"/>
          <w:szCs w:val="24"/>
        </w:rPr>
        <w:t>Kanıt:</w:t>
      </w:r>
    </w:p>
    <w:p w14:paraId="75C6DC41" w14:textId="77777777" w:rsidR="00675FC1" w:rsidRDefault="00C121C6">
      <w:pPr>
        <w:tabs>
          <w:tab w:val="left" w:pos="851"/>
          <w:tab w:val="left" w:pos="1134"/>
        </w:tabs>
        <w:spacing w:before="120" w:after="120" w:line="240" w:lineRule="auto"/>
        <w:jc w:val="both"/>
        <w:rPr>
          <w:sz w:val="24"/>
          <w:szCs w:val="24"/>
        </w:rPr>
      </w:pPr>
      <w:hyperlink r:id="rId94">
        <w:r>
          <w:rPr>
            <w:color w:val="1155CC"/>
            <w:sz w:val="24"/>
            <w:szCs w:val="24"/>
            <w:u w:val="single"/>
          </w:rPr>
          <w:t>https://www.bandirma.edu.tr/tr/www/h/Egiticilerin-Egitimi-Programi-Tamamlandi-24786</w:t>
        </w:r>
      </w:hyperlink>
    </w:p>
    <w:p w14:paraId="68FC912A" w14:textId="35DB18D1" w:rsidR="00675FC1" w:rsidRDefault="00C121C6" w:rsidP="00736526">
      <w:pPr>
        <w:tabs>
          <w:tab w:val="left" w:pos="851"/>
          <w:tab w:val="left" w:pos="1134"/>
        </w:tabs>
        <w:spacing w:before="120" w:after="120" w:line="240" w:lineRule="auto"/>
        <w:jc w:val="both"/>
        <w:rPr>
          <w:sz w:val="24"/>
          <w:szCs w:val="24"/>
        </w:rPr>
      </w:pPr>
      <w:r>
        <w:rPr>
          <w:sz w:val="24"/>
          <w:szCs w:val="24"/>
        </w:rPr>
        <w:t xml:space="preserve">-   27 Haziran 2018 tarihli </w:t>
      </w:r>
      <w:r w:rsidR="00D10506">
        <w:rPr>
          <w:sz w:val="24"/>
          <w:szCs w:val="24"/>
        </w:rPr>
        <w:t>Resmî</w:t>
      </w:r>
      <w:r>
        <w:rPr>
          <w:sz w:val="24"/>
          <w:szCs w:val="24"/>
        </w:rPr>
        <w:t xml:space="preserve"> Gazetede yayımlanan “Akademik Teşvik Ödeneği Yönetmeliği” uyarınca 2023 yılında, bilimsel faaliyetleri nedeniyle Maliye programının altı öğretim elemanı akademik teşvik ödeneği almaya hak kazanmıştır. </w:t>
      </w:r>
    </w:p>
    <w:p w14:paraId="3C59DEAF" w14:textId="77777777" w:rsidR="00675FC1" w:rsidRDefault="00C121C6">
      <w:pPr>
        <w:tabs>
          <w:tab w:val="left" w:pos="851"/>
          <w:tab w:val="left" w:pos="1134"/>
        </w:tabs>
        <w:spacing w:before="120" w:after="120" w:line="276" w:lineRule="auto"/>
        <w:jc w:val="both"/>
        <w:rPr>
          <w:sz w:val="24"/>
          <w:szCs w:val="24"/>
        </w:rPr>
      </w:pPr>
      <w:r>
        <w:rPr>
          <w:sz w:val="24"/>
          <w:szCs w:val="24"/>
        </w:rPr>
        <w:t>Kanıtlar:</w:t>
      </w:r>
    </w:p>
    <w:p w14:paraId="5EC0C507" w14:textId="77777777" w:rsidR="00675FC1" w:rsidRDefault="00C121C6">
      <w:pPr>
        <w:tabs>
          <w:tab w:val="left" w:pos="851"/>
          <w:tab w:val="left" w:pos="1134"/>
        </w:tabs>
        <w:spacing w:before="120" w:after="120" w:line="276" w:lineRule="auto"/>
        <w:jc w:val="both"/>
        <w:rPr>
          <w:sz w:val="24"/>
          <w:szCs w:val="24"/>
        </w:rPr>
      </w:pPr>
      <w:hyperlink r:id="rId95">
        <w:r>
          <w:rPr>
            <w:color w:val="1155CC"/>
            <w:sz w:val="24"/>
            <w:szCs w:val="24"/>
            <w:u w:val="single"/>
          </w:rPr>
          <w:t>https://akademiktesvik.bandirma.edu.tr/tr/akademiktesvik/d/2023-Yili-Faaliyetleri-Akademik-Tesvik-Odenegi-Kesin-Sonuc-Listesi-33835</w:t>
        </w:r>
      </w:hyperlink>
      <w:r>
        <w:rPr>
          <w:sz w:val="24"/>
          <w:szCs w:val="24"/>
        </w:rPr>
        <w:t xml:space="preserve"> </w:t>
      </w:r>
    </w:p>
    <w:p w14:paraId="24537523" w14:textId="77777777" w:rsidR="00675FC1" w:rsidRDefault="00C121C6">
      <w:pPr>
        <w:tabs>
          <w:tab w:val="left" w:pos="851"/>
          <w:tab w:val="left" w:pos="1134"/>
        </w:tabs>
        <w:spacing w:before="120" w:after="120" w:line="240" w:lineRule="auto"/>
        <w:jc w:val="both"/>
        <w:rPr>
          <w:sz w:val="24"/>
          <w:szCs w:val="24"/>
        </w:rPr>
      </w:pPr>
      <w:hyperlink r:id="rId96" w:anchor="gid=1927570153">
        <w:r>
          <w:rPr>
            <w:color w:val="1155CC"/>
            <w:sz w:val="24"/>
            <w:szCs w:val="24"/>
            <w:u w:val="single"/>
          </w:rPr>
          <w:t xml:space="preserve">Araştırma-Geliştirme, Proje ve Yayın Tablo 5.2.(a) </w:t>
        </w:r>
      </w:hyperlink>
      <w:r>
        <w:rPr>
          <w:sz w:val="24"/>
          <w:szCs w:val="24"/>
        </w:rPr>
        <w:t xml:space="preserve"> </w:t>
      </w:r>
    </w:p>
    <w:p w14:paraId="30C18028" w14:textId="77777777" w:rsidR="00675FC1" w:rsidRDefault="00675FC1">
      <w:pPr>
        <w:tabs>
          <w:tab w:val="left" w:pos="851"/>
          <w:tab w:val="left" w:pos="1134"/>
        </w:tabs>
        <w:spacing w:before="120" w:after="120" w:line="240" w:lineRule="auto"/>
        <w:jc w:val="both"/>
        <w:rPr>
          <w:color w:val="000000"/>
          <w:sz w:val="24"/>
          <w:szCs w:val="24"/>
        </w:rPr>
      </w:pPr>
    </w:p>
    <w:p w14:paraId="0A5E3A1A"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5.3.</w:t>
      </w:r>
      <w:r>
        <w:rPr>
          <w:color w:val="C00000"/>
          <w:sz w:val="28"/>
          <w:szCs w:val="28"/>
        </w:rPr>
        <w:tab/>
        <w:t>Atama ve yükseltme kriterleri 5.1. ve 5.2. ‘de sıralananları sağlamaya ve geliştirmeye yönelik olarak belirlenmeli ve uygulanmalıdır.</w:t>
      </w:r>
    </w:p>
    <w:p w14:paraId="3F91A7E0" w14:textId="77777777" w:rsidR="004E47FF" w:rsidRDefault="00C121C6">
      <w:pPr>
        <w:tabs>
          <w:tab w:val="left" w:pos="851"/>
          <w:tab w:val="left" w:pos="1134"/>
        </w:tabs>
        <w:spacing w:before="120" w:after="120" w:line="240" w:lineRule="auto"/>
        <w:jc w:val="both"/>
        <w:rPr>
          <w:color w:val="000000"/>
          <w:sz w:val="24"/>
          <w:szCs w:val="24"/>
        </w:rPr>
      </w:pPr>
      <w:r>
        <w:rPr>
          <w:color w:val="000000"/>
          <w:sz w:val="24"/>
          <w:szCs w:val="24"/>
        </w:rPr>
        <w:t xml:space="preserve">Açıklama: </w:t>
      </w:r>
    </w:p>
    <w:p w14:paraId="5BE7BA6E" w14:textId="1F7AA827" w:rsidR="00675FC1" w:rsidRDefault="00C121C6" w:rsidP="004E47FF">
      <w:pPr>
        <w:tabs>
          <w:tab w:val="left" w:pos="851"/>
          <w:tab w:val="left" w:pos="1134"/>
        </w:tabs>
        <w:spacing w:before="120" w:after="120" w:line="240" w:lineRule="auto"/>
        <w:jc w:val="both"/>
        <w:rPr>
          <w:sz w:val="24"/>
          <w:szCs w:val="24"/>
        </w:rPr>
      </w:pPr>
      <w:r>
        <w:rPr>
          <w:sz w:val="24"/>
          <w:szCs w:val="24"/>
        </w:rPr>
        <w:t xml:space="preserve">Maliye bölümüne atama ve yükseltme işlemleri 2547 Sayılı Yükseköğretim Kanunu ve Bandırma Onyedi Eylül Üniversitesi’nin Öğretim Üyeliğine Atama ve Yükseltme Kriterleri Yönergesi uyarınca yapılmaktadır. İlgili yönergenin usul ve esaslarına göre yapılagelen atamalar, 30.05.2024 tarihinde kabul edilen yeni yönergeye göre </w:t>
      </w:r>
      <w:r w:rsidR="00D10506">
        <w:rPr>
          <w:sz w:val="24"/>
          <w:szCs w:val="24"/>
        </w:rPr>
        <w:t>yenilenmiştir</w:t>
      </w:r>
      <w:r>
        <w:rPr>
          <w:sz w:val="24"/>
          <w:szCs w:val="24"/>
        </w:rPr>
        <w:t>. 26.06.2025 tarihine kadar 01.06.2022 tarihli yönerge geçerli olup, 27.06.2025 tarihinden itibaren ise 30.05.2024 tarihli yönerge geçerli olacaktır. 2024 tarihli kriterler, üniversitenin akademik performansını artırmaya yönelik, uluslararası yayın standardını benimseyici bir yaklaşım ile oluşturulmuş; öğretim elemanlarının ulusal ve uluslararası düzeyde yayın yapmalarını teşvik edici ve bilim dünyasına birçok açıdan (proje, makale, bilimsel araştırmalar vb.) katkıda bulunmayı sağlayıcı mahiyettedir. Bölümde mevcut dört ana bilim dalında lisans eğitiminin etkin ve verimli şekilde uygulanabilmesi için akademik kadro planlaması da bu ana bilim dallarının ihtiyaçlarına uygun şekilde gerçekleştirilmektedir. Belirlenen eksik kadrolar tespit edilmekte ve Bölüm Başkanlığı üzerinden Dekanlık'a iletilmektedir. Fakülte Kurulunca uygun bulunan talepler Üniversite Rektörlüğü’ne iletilmektedir.</w:t>
      </w:r>
    </w:p>
    <w:p w14:paraId="63E7F6A2" w14:textId="77777777" w:rsidR="00675FC1" w:rsidRDefault="00C121C6">
      <w:pPr>
        <w:tabs>
          <w:tab w:val="left" w:pos="851"/>
          <w:tab w:val="left" w:pos="1134"/>
        </w:tabs>
        <w:spacing w:before="120" w:after="120" w:line="276" w:lineRule="auto"/>
        <w:jc w:val="both"/>
        <w:rPr>
          <w:sz w:val="24"/>
          <w:szCs w:val="24"/>
        </w:rPr>
      </w:pPr>
      <w:r>
        <w:rPr>
          <w:sz w:val="24"/>
          <w:szCs w:val="24"/>
        </w:rPr>
        <w:t>01.06.2022 ve 30.05.2024 tarihli Bandırma Onyedi Eylül Üniversitesi Öğretim Üyeliğine Atama ve Yükseltme Kriterleri Yönergeleri</w:t>
      </w:r>
    </w:p>
    <w:p w14:paraId="54ED9B89" w14:textId="77777777" w:rsidR="00675FC1" w:rsidRDefault="00C121C6">
      <w:pPr>
        <w:tabs>
          <w:tab w:val="left" w:pos="851"/>
          <w:tab w:val="left" w:pos="1134"/>
        </w:tabs>
        <w:spacing w:before="120" w:after="120" w:line="276" w:lineRule="auto"/>
        <w:jc w:val="both"/>
        <w:rPr>
          <w:color w:val="1155CC"/>
          <w:sz w:val="24"/>
          <w:szCs w:val="24"/>
          <w:u w:val="single"/>
        </w:rPr>
      </w:pPr>
      <w:hyperlink r:id="rId97">
        <w:r>
          <w:rPr>
            <w:color w:val="1155CC"/>
            <w:sz w:val="24"/>
            <w:szCs w:val="24"/>
            <w:u w:val="single"/>
          </w:rPr>
          <w:t>https://pdb.bandirma.edu.tr/tr/pdb/Sayfa/Goster/Yonergeler-60</w:t>
        </w:r>
      </w:hyperlink>
    </w:p>
    <w:p w14:paraId="3A74CC2F" w14:textId="77777777" w:rsidR="00675FC1" w:rsidRDefault="00C121C6">
      <w:pPr>
        <w:tabs>
          <w:tab w:val="left" w:pos="851"/>
          <w:tab w:val="left" w:pos="1134"/>
        </w:tabs>
        <w:spacing w:before="120" w:after="120" w:line="276" w:lineRule="auto"/>
        <w:jc w:val="both"/>
        <w:rPr>
          <w:color w:val="1155CC"/>
          <w:sz w:val="24"/>
          <w:szCs w:val="24"/>
          <w:u w:val="single"/>
        </w:rPr>
      </w:pPr>
      <w:hyperlink r:id="rId98">
        <w:r>
          <w:rPr>
            <w:color w:val="1155CC"/>
            <w:sz w:val="24"/>
            <w:szCs w:val="24"/>
            <w:u w:val="single"/>
          </w:rPr>
          <w:t>https://pdb.bandirma.edu.tr/tr/pdb/Sayfa/Goster/Usul-ve-Esaslar-61</w:t>
        </w:r>
      </w:hyperlink>
    </w:p>
    <w:p w14:paraId="2DC9F2C1" w14:textId="77777777" w:rsidR="00675FC1" w:rsidRDefault="00C121C6" w:rsidP="004E47FF">
      <w:pPr>
        <w:tabs>
          <w:tab w:val="left" w:pos="851"/>
          <w:tab w:val="left" w:pos="1134"/>
        </w:tabs>
        <w:spacing w:before="120" w:after="120" w:line="240" w:lineRule="auto"/>
        <w:jc w:val="both"/>
        <w:rPr>
          <w:sz w:val="24"/>
          <w:szCs w:val="24"/>
        </w:rPr>
      </w:pPr>
      <w:r>
        <w:rPr>
          <w:sz w:val="24"/>
          <w:szCs w:val="24"/>
        </w:rPr>
        <w:t>Hâlihazırda maliye programında istihdam edilmiş öğretim elemanları ise düzenli aralıklarla bilimsel çalışmalar yapmakta, programın başarı performans grafiği yükselmektedir. Mali programı öğretim elemanlarının akademik özgeçmişleri ise;</w:t>
      </w:r>
    </w:p>
    <w:p w14:paraId="37729B20" w14:textId="77777777" w:rsidR="00675FC1" w:rsidRDefault="00C121C6">
      <w:pPr>
        <w:tabs>
          <w:tab w:val="left" w:pos="851"/>
          <w:tab w:val="left" w:pos="1134"/>
        </w:tabs>
        <w:spacing w:before="120" w:after="120" w:line="276" w:lineRule="auto"/>
        <w:jc w:val="both"/>
        <w:rPr>
          <w:sz w:val="24"/>
          <w:szCs w:val="24"/>
        </w:rPr>
      </w:pPr>
      <w:r>
        <w:rPr>
          <w:sz w:val="24"/>
          <w:szCs w:val="24"/>
        </w:rPr>
        <w:t xml:space="preserve">1) </w:t>
      </w:r>
      <w:r>
        <w:rPr>
          <w:sz w:val="24"/>
          <w:szCs w:val="24"/>
        </w:rPr>
        <w:tab/>
        <w:t>Prof. Dr. Ahmet Niyazi ÖZKER</w:t>
      </w:r>
    </w:p>
    <w:p w14:paraId="42B5D944" w14:textId="77777777" w:rsidR="00675FC1" w:rsidRDefault="00C121C6">
      <w:pPr>
        <w:tabs>
          <w:tab w:val="left" w:pos="851"/>
          <w:tab w:val="left" w:pos="1134"/>
        </w:tabs>
        <w:spacing w:before="120" w:after="120" w:line="276" w:lineRule="auto"/>
        <w:jc w:val="both"/>
        <w:rPr>
          <w:color w:val="1155CC"/>
          <w:sz w:val="24"/>
          <w:szCs w:val="24"/>
          <w:u w:val="single"/>
        </w:rPr>
      </w:pPr>
      <w:r>
        <w:rPr>
          <w:sz w:val="24"/>
          <w:szCs w:val="24"/>
        </w:rPr>
        <w:t xml:space="preserve">  </w:t>
      </w:r>
      <w:hyperlink r:id="rId99">
        <w:r>
          <w:rPr>
            <w:color w:val="1155CC"/>
            <w:sz w:val="24"/>
            <w:szCs w:val="24"/>
            <w:u w:val="single"/>
          </w:rPr>
          <w:t>https://akademik.yok.gov.tr/AkademikArama/view/viewAuthor.jsp</w:t>
        </w:r>
      </w:hyperlink>
    </w:p>
    <w:p w14:paraId="555CD9D9" w14:textId="77777777" w:rsidR="00675FC1" w:rsidRDefault="00C121C6">
      <w:pPr>
        <w:tabs>
          <w:tab w:val="left" w:pos="851"/>
          <w:tab w:val="left" w:pos="1134"/>
        </w:tabs>
        <w:spacing w:before="120" w:after="120" w:line="276" w:lineRule="auto"/>
        <w:jc w:val="both"/>
        <w:rPr>
          <w:sz w:val="24"/>
          <w:szCs w:val="24"/>
        </w:rPr>
      </w:pPr>
      <w:r>
        <w:rPr>
          <w:sz w:val="24"/>
          <w:szCs w:val="24"/>
        </w:rPr>
        <w:t xml:space="preserve">2) </w:t>
      </w:r>
      <w:r>
        <w:rPr>
          <w:sz w:val="24"/>
          <w:szCs w:val="24"/>
        </w:rPr>
        <w:tab/>
        <w:t>Prof. Dr. Burçin BOZDOĞANOĞLU</w:t>
      </w:r>
    </w:p>
    <w:p w14:paraId="661E32FF" w14:textId="77777777" w:rsidR="00675FC1" w:rsidRDefault="00C121C6">
      <w:pPr>
        <w:tabs>
          <w:tab w:val="left" w:pos="851"/>
          <w:tab w:val="left" w:pos="1134"/>
        </w:tabs>
        <w:spacing w:before="120" w:after="120" w:line="276" w:lineRule="auto"/>
        <w:jc w:val="both"/>
        <w:rPr>
          <w:color w:val="1155CC"/>
          <w:sz w:val="24"/>
          <w:szCs w:val="24"/>
          <w:u w:val="single"/>
        </w:rPr>
      </w:pPr>
      <w:hyperlink r:id="rId100">
        <w:r>
          <w:rPr>
            <w:color w:val="1155CC"/>
            <w:sz w:val="24"/>
            <w:szCs w:val="24"/>
            <w:u w:val="single"/>
          </w:rPr>
          <w:t>https://akademik.yok.gov.tr/AkademikArama/view/viewAuthor.jsp</w:t>
        </w:r>
      </w:hyperlink>
    </w:p>
    <w:p w14:paraId="2F974052" w14:textId="77777777" w:rsidR="00675FC1" w:rsidRDefault="00C121C6">
      <w:pPr>
        <w:tabs>
          <w:tab w:val="left" w:pos="851"/>
          <w:tab w:val="left" w:pos="1134"/>
        </w:tabs>
        <w:spacing w:before="120" w:after="120" w:line="276" w:lineRule="auto"/>
        <w:jc w:val="both"/>
        <w:rPr>
          <w:sz w:val="24"/>
          <w:szCs w:val="24"/>
        </w:rPr>
      </w:pPr>
      <w:r>
        <w:rPr>
          <w:sz w:val="24"/>
          <w:szCs w:val="24"/>
        </w:rPr>
        <w:t xml:space="preserve">3) </w:t>
      </w:r>
      <w:r>
        <w:rPr>
          <w:sz w:val="24"/>
          <w:szCs w:val="24"/>
        </w:rPr>
        <w:tab/>
        <w:t>Prof. Dr. Harun YENİÇERİ</w:t>
      </w:r>
    </w:p>
    <w:p w14:paraId="588B61E7" w14:textId="77777777" w:rsidR="00675FC1" w:rsidRDefault="00C121C6">
      <w:pPr>
        <w:tabs>
          <w:tab w:val="left" w:pos="851"/>
          <w:tab w:val="left" w:pos="1134"/>
        </w:tabs>
        <w:spacing w:before="120" w:after="120" w:line="276" w:lineRule="auto"/>
        <w:jc w:val="both"/>
        <w:rPr>
          <w:color w:val="1155CC"/>
          <w:sz w:val="24"/>
          <w:szCs w:val="24"/>
          <w:u w:val="single"/>
        </w:rPr>
      </w:pPr>
      <w:hyperlink r:id="rId101">
        <w:r>
          <w:rPr>
            <w:color w:val="1155CC"/>
            <w:sz w:val="24"/>
            <w:szCs w:val="24"/>
            <w:u w:val="single"/>
          </w:rPr>
          <w:t>https://akademik.yok.gov.tr/AkademikArama/view/viewAuthor.jsp</w:t>
        </w:r>
      </w:hyperlink>
    </w:p>
    <w:p w14:paraId="5493C13B" w14:textId="0338AA89" w:rsidR="00675FC1" w:rsidRDefault="004E47FF">
      <w:pPr>
        <w:tabs>
          <w:tab w:val="left" w:pos="851"/>
          <w:tab w:val="left" w:pos="1134"/>
        </w:tabs>
        <w:spacing w:before="120" w:after="120" w:line="276" w:lineRule="auto"/>
        <w:jc w:val="both"/>
        <w:rPr>
          <w:sz w:val="24"/>
          <w:szCs w:val="24"/>
        </w:rPr>
      </w:pPr>
      <w:r>
        <w:rPr>
          <w:sz w:val="24"/>
          <w:szCs w:val="24"/>
        </w:rPr>
        <w:t>4</w:t>
      </w:r>
      <w:r w:rsidR="00C121C6">
        <w:rPr>
          <w:sz w:val="24"/>
          <w:szCs w:val="24"/>
        </w:rPr>
        <w:t xml:space="preserve">) </w:t>
      </w:r>
      <w:r w:rsidR="00C121C6">
        <w:rPr>
          <w:sz w:val="24"/>
          <w:szCs w:val="24"/>
        </w:rPr>
        <w:tab/>
        <w:t>Prof. Dr. Mehmet ARSLAN</w:t>
      </w:r>
    </w:p>
    <w:p w14:paraId="4368D265" w14:textId="77777777" w:rsidR="00675FC1" w:rsidRDefault="00C121C6">
      <w:pPr>
        <w:tabs>
          <w:tab w:val="left" w:pos="851"/>
          <w:tab w:val="left" w:pos="1134"/>
        </w:tabs>
        <w:spacing w:before="120" w:after="120" w:line="276" w:lineRule="auto"/>
        <w:jc w:val="both"/>
        <w:rPr>
          <w:color w:val="1155CC"/>
          <w:sz w:val="24"/>
          <w:szCs w:val="24"/>
          <w:u w:val="single"/>
        </w:rPr>
      </w:pPr>
      <w:hyperlink r:id="rId102">
        <w:r>
          <w:rPr>
            <w:color w:val="1155CC"/>
            <w:sz w:val="24"/>
            <w:szCs w:val="24"/>
            <w:u w:val="single"/>
          </w:rPr>
          <w:t>https://akademik.yok.gov.tr/AkademikArama/view/viewAuthor.jsp</w:t>
        </w:r>
      </w:hyperlink>
    </w:p>
    <w:p w14:paraId="275C3DFE" w14:textId="16661D06" w:rsidR="00675FC1" w:rsidRDefault="004E47FF">
      <w:pPr>
        <w:tabs>
          <w:tab w:val="left" w:pos="851"/>
          <w:tab w:val="left" w:pos="1134"/>
        </w:tabs>
        <w:spacing w:before="120" w:after="120" w:line="276" w:lineRule="auto"/>
        <w:jc w:val="both"/>
        <w:rPr>
          <w:sz w:val="24"/>
          <w:szCs w:val="24"/>
        </w:rPr>
      </w:pPr>
      <w:r>
        <w:rPr>
          <w:sz w:val="24"/>
          <w:szCs w:val="24"/>
        </w:rPr>
        <w:t>5</w:t>
      </w:r>
      <w:r w:rsidR="00C121C6">
        <w:rPr>
          <w:sz w:val="24"/>
          <w:szCs w:val="24"/>
        </w:rPr>
        <w:t xml:space="preserve">) </w:t>
      </w:r>
      <w:r w:rsidR="00C121C6">
        <w:rPr>
          <w:sz w:val="24"/>
          <w:szCs w:val="24"/>
        </w:rPr>
        <w:tab/>
        <w:t>Prof. Dr. Özgür BİYAN</w:t>
      </w:r>
    </w:p>
    <w:p w14:paraId="18C2EFD3" w14:textId="77777777" w:rsidR="00675FC1" w:rsidRDefault="00C121C6">
      <w:pPr>
        <w:tabs>
          <w:tab w:val="left" w:pos="851"/>
          <w:tab w:val="left" w:pos="1134"/>
        </w:tabs>
        <w:spacing w:before="120" w:after="120" w:line="276" w:lineRule="auto"/>
        <w:jc w:val="both"/>
        <w:rPr>
          <w:color w:val="1155CC"/>
          <w:sz w:val="24"/>
          <w:szCs w:val="24"/>
          <w:u w:val="single"/>
        </w:rPr>
      </w:pPr>
      <w:hyperlink r:id="rId103">
        <w:r>
          <w:rPr>
            <w:color w:val="1155CC"/>
            <w:sz w:val="24"/>
            <w:szCs w:val="24"/>
            <w:u w:val="single"/>
          </w:rPr>
          <w:t>https://akademik.yok.gov.tr/AkademikArama/view/viewAuthor.jsp</w:t>
        </w:r>
      </w:hyperlink>
    </w:p>
    <w:p w14:paraId="09772E20" w14:textId="10E692C2" w:rsidR="00675FC1" w:rsidRDefault="004E47FF">
      <w:pPr>
        <w:tabs>
          <w:tab w:val="left" w:pos="851"/>
          <w:tab w:val="left" w:pos="1134"/>
        </w:tabs>
        <w:spacing w:before="120" w:after="120" w:line="276" w:lineRule="auto"/>
        <w:jc w:val="both"/>
        <w:rPr>
          <w:sz w:val="24"/>
          <w:szCs w:val="24"/>
        </w:rPr>
      </w:pPr>
      <w:r>
        <w:rPr>
          <w:sz w:val="24"/>
          <w:szCs w:val="24"/>
        </w:rPr>
        <w:t>6</w:t>
      </w:r>
      <w:r w:rsidR="00C121C6">
        <w:rPr>
          <w:sz w:val="24"/>
          <w:szCs w:val="24"/>
        </w:rPr>
        <w:t xml:space="preserve">) </w:t>
      </w:r>
      <w:r w:rsidR="00C121C6">
        <w:rPr>
          <w:sz w:val="24"/>
          <w:szCs w:val="24"/>
        </w:rPr>
        <w:tab/>
        <w:t>Prof. Dr. Sevda AKAR</w:t>
      </w:r>
    </w:p>
    <w:p w14:paraId="3C312524" w14:textId="77777777" w:rsidR="00675FC1" w:rsidRDefault="00C121C6">
      <w:pPr>
        <w:tabs>
          <w:tab w:val="left" w:pos="851"/>
          <w:tab w:val="left" w:pos="1134"/>
        </w:tabs>
        <w:spacing w:before="120" w:after="120" w:line="276" w:lineRule="auto"/>
        <w:jc w:val="both"/>
        <w:rPr>
          <w:color w:val="1155CC"/>
          <w:sz w:val="24"/>
          <w:szCs w:val="24"/>
          <w:u w:val="single"/>
        </w:rPr>
      </w:pPr>
      <w:hyperlink r:id="rId104">
        <w:r>
          <w:rPr>
            <w:color w:val="1155CC"/>
            <w:sz w:val="24"/>
            <w:szCs w:val="24"/>
            <w:u w:val="single"/>
          </w:rPr>
          <w:t>https://akademik.yok.gov.tr/AkademikArama/view/viewAuthor.jsp</w:t>
        </w:r>
      </w:hyperlink>
    </w:p>
    <w:p w14:paraId="446AB3AA" w14:textId="19B39236" w:rsidR="00675FC1" w:rsidRDefault="004E47FF">
      <w:pPr>
        <w:tabs>
          <w:tab w:val="left" w:pos="851"/>
          <w:tab w:val="left" w:pos="1134"/>
        </w:tabs>
        <w:spacing w:before="120" w:after="120" w:line="276" w:lineRule="auto"/>
        <w:jc w:val="both"/>
        <w:rPr>
          <w:sz w:val="24"/>
          <w:szCs w:val="24"/>
        </w:rPr>
      </w:pPr>
      <w:r>
        <w:rPr>
          <w:sz w:val="24"/>
          <w:szCs w:val="24"/>
        </w:rPr>
        <w:t>7</w:t>
      </w:r>
      <w:r w:rsidR="00C121C6">
        <w:rPr>
          <w:sz w:val="24"/>
          <w:szCs w:val="24"/>
        </w:rPr>
        <w:t xml:space="preserve">) </w:t>
      </w:r>
      <w:r w:rsidR="00C121C6">
        <w:rPr>
          <w:sz w:val="24"/>
          <w:szCs w:val="24"/>
        </w:rPr>
        <w:tab/>
        <w:t>Prof. Dr. Yılmaz BAYAR</w:t>
      </w:r>
    </w:p>
    <w:p w14:paraId="4C7B5594" w14:textId="77777777" w:rsidR="00675FC1" w:rsidRDefault="00C121C6">
      <w:pPr>
        <w:tabs>
          <w:tab w:val="left" w:pos="851"/>
          <w:tab w:val="left" w:pos="1134"/>
        </w:tabs>
        <w:spacing w:before="120" w:after="120" w:line="276" w:lineRule="auto"/>
        <w:jc w:val="both"/>
        <w:rPr>
          <w:color w:val="1155CC"/>
          <w:sz w:val="24"/>
          <w:szCs w:val="24"/>
          <w:u w:val="single"/>
        </w:rPr>
      </w:pPr>
      <w:hyperlink r:id="rId105">
        <w:r>
          <w:rPr>
            <w:color w:val="1155CC"/>
            <w:sz w:val="24"/>
            <w:szCs w:val="24"/>
            <w:u w:val="single"/>
          </w:rPr>
          <w:t>https://akademik.yok.gov.tr/AkademikArama/view/viewAuthor.jsp</w:t>
        </w:r>
      </w:hyperlink>
    </w:p>
    <w:p w14:paraId="328ED9EB" w14:textId="38E92FF9" w:rsidR="00675FC1" w:rsidRDefault="004E47FF">
      <w:pPr>
        <w:tabs>
          <w:tab w:val="left" w:pos="851"/>
          <w:tab w:val="left" w:pos="1134"/>
        </w:tabs>
        <w:spacing w:before="120" w:after="120" w:line="276" w:lineRule="auto"/>
        <w:jc w:val="both"/>
        <w:rPr>
          <w:sz w:val="24"/>
          <w:szCs w:val="24"/>
        </w:rPr>
      </w:pPr>
      <w:r>
        <w:rPr>
          <w:sz w:val="24"/>
          <w:szCs w:val="24"/>
        </w:rPr>
        <w:t>8</w:t>
      </w:r>
      <w:r w:rsidR="00C121C6">
        <w:rPr>
          <w:sz w:val="24"/>
          <w:szCs w:val="24"/>
        </w:rPr>
        <w:t xml:space="preserve">) </w:t>
      </w:r>
      <w:r w:rsidR="00C121C6">
        <w:rPr>
          <w:sz w:val="24"/>
          <w:szCs w:val="24"/>
        </w:rPr>
        <w:tab/>
        <w:t>Doçent. Dr. Selçuk Çağrı ESENER</w:t>
      </w:r>
    </w:p>
    <w:p w14:paraId="2D4AED54" w14:textId="77777777" w:rsidR="00675FC1" w:rsidRDefault="00C121C6">
      <w:pPr>
        <w:tabs>
          <w:tab w:val="left" w:pos="851"/>
          <w:tab w:val="left" w:pos="1134"/>
        </w:tabs>
        <w:spacing w:before="120" w:after="120" w:line="276" w:lineRule="auto"/>
        <w:jc w:val="both"/>
        <w:rPr>
          <w:color w:val="1155CC"/>
          <w:sz w:val="24"/>
          <w:szCs w:val="24"/>
          <w:u w:val="single"/>
        </w:rPr>
      </w:pPr>
      <w:hyperlink r:id="rId106">
        <w:r>
          <w:rPr>
            <w:color w:val="1155CC"/>
            <w:sz w:val="24"/>
            <w:szCs w:val="24"/>
            <w:u w:val="single"/>
          </w:rPr>
          <w:t>https://akademik.yok.gov.tr/AkademikArama/view/viewAuthor.jsp</w:t>
        </w:r>
      </w:hyperlink>
    </w:p>
    <w:p w14:paraId="2E7F8B01" w14:textId="5035E71B" w:rsidR="00675FC1" w:rsidRDefault="00D851D5">
      <w:pPr>
        <w:tabs>
          <w:tab w:val="left" w:pos="851"/>
          <w:tab w:val="left" w:pos="1134"/>
        </w:tabs>
        <w:spacing w:before="120" w:after="120" w:line="276" w:lineRule="auto"/>
        <w:jc w:val="both"/>
        <w:rPr>
          <w:sz w:val="24"/>
          <w:szCs w:val="24"/>
        </w:rPr>
      </w:pPr>
      <w:r>
        <w:rPr>
          <w:sz w:val="24"/>
          <w:szCs w:val="24"/>
        </w:rPr>
        <w:t>9</w:t>
      </w:r>
      <w:r w:rsidR="00C121C6">
        <w:rPr>
          <w:sz w:val="24"/>
          <w:szCs w:val="24"/>
        </w:rPr>
        <w:t>)</w:t>
      </w:r>
      <w:r w:rsidR="00C121C6">
        <w:rPr>
          <w:sz w:val="14"/>
          <w:szCs w:val="14"/>
        </w:rPr>
        <w:t xml:space="preserve"> </w:t>
      </w:r>
      <w:r w:rsidR="00C121C6">
        <w:rPr>
          <w:sz w:val="14"/>
          <w:szCs w:val="14"/>
        </w:rPr>
        <w:tab/>
      </w:r>
      <w:r w:rsidR="004E47FF">
        <w:rPr>
          <w:sz w:val="24"/>
          <w:szCs w:val="24"/>
        </w:rPr>
        <w:t>Dr. Öğr. Üyesi</w:t>
      </w:r>
      <w:r w:rsidR="00C121C6">
        <w:rPr>
          <w:sz w:val="24"/>
          <w:szCs w:val="24"/>
        </w:rPr>
        <w:t xml:space="preserve"> Özge BALABAN</w:t>
      </w:r>
    </w:p>
    <w:p w14:paraId="6E0476E2" w14:textId="77777777" w:rsidR="00675FC1" w:rsidRDefault="00C121C6">
      <w:pPr>
        <w:tabs>
          <w:tab w:val="left" w:pos="851"/>
          <w:tab w:val="left" w:pos="1134"/>
        </w:tabs>
        <w:spacing w:before="120" w:after="120" w:line="276" w:lineRule="auto"/>
        <w:jc w:val="both"/>
        <w:rPr>
          <w:color w:val="1155CC"/>
          <w:sz w:val="24"/>
          <w:szCs w:val="24"/>
          <w:u w:val="single"/>
        </w:rPr>
      </w:pPr>
      <w:hyperlink r:id="rId107">
        <w:r>
          <w:rPr>
            <w:color w:val="1155CC"/>
            <w:sz w:val="24"/>
            <w:szCs w:val="24"/>
            <w:u w:val="single"/>
          </w:rPr>
          <w:t>https://akademik.yok.gov.tr/AkademikArama/view/viewAuthor.jsp</w:t>
        </w:r>
      </w:hyperlink>
    </w:p>
    <w:p w14:paraId="6E5BD32D" w14:textId="77D131E7" w:rsidR="00DC1659" w:rsidRDefault="00DC1659" w:rsidP="00DC1659">
      <w:pPr>
        <w:tabs>
          <w:tab w:val="left" w:pos="851"/>
          <w:tab w:val="left" w:pos="1134"/>
        </w:tabs>
        <w:spacing w:before="120" w:after="120" w:line="276" w:lineRule="auto"/>
        <w:jc w:val="both"/>
        <w:rPr>
          <w:sz w:val="24"/>
          <w:szCs w:val="24"/>
        </w:rPr>
      </w:pPr>
      <w:r>
        <w:rPr>
          <w:sz w:val="24"/>
          <w:szCs w:val="24"/>
        </w:rPr>
        <w:t>10)</w:t>
      </w:r>
      <w:r>
        <w:rPr>
          <w:sz w:val="14"/>
          <w:szCs w:val="14"/>
        </w:rPr>
        <w:t xml:space="preserve"> </w:t>
      </w:r>
      <w:r>
        <w:rPr>
          <w:sz w:val="14"/>
          <w:szCs w:val="14"/>
        </w:rPr>
        <w:tab/>
      </w:r>
      <w:r>
        <w:rPr>
          <w:sz w:val="24"/>
          <w:szCs w:val="24"/>
        </w:rPr>
        <w:t>Arş. Gör. Dr. Oğuzhan YELKESEN</w:t>
      </w:r>
    </w:p>
    <w:p w14:paraId="53C15BBC" w14:textId="77777777" w:rsidR="00DC1659" w:rsidRDefault="00DC1659" w:rsidP="00DC1659">
      <w:pPr>
        <w:tabs>
          <w:tab w:val="left" w:pos="851"/>
          <w:tab w:val="left" w:pos="1134"/>
        </w:tabs>
        <w:spacing w:before="120" w:after="120" w:line="276" w:lineRule="auto"/>
        <w:jc w:val="both"/>
        <w:rPr>
          <w:color w:val="1155CC"/>
          <w:sz w:val="24"/>
          <w:szCs w:val="24"/>
          <w:u w:val="single"/>
        </w:rPr>
      </w:pPr>
      <w:hyperlink r:id="rId108">
        <w:r>
          <w:rPr>
            <w:color w:val="1155CC"/>
            <w:sz w:val="24"/>
            <w:szCs w:val="24"/>
            <w:u w:val="single"/>
          </w:rPr>
          <w:t>https://akademik.yok.gov.tr/AkademikArama/view/viewAuthor.jsp</w:t>
        </w:r>
      </w:hyperlink>
    </w:p>
    <w:p w14:paraId="596C70FA" w14:textId="4285C072" w:rsidR="00675FC1" w:rsidRDefault="00C121C6">
      <w:pPr>
        <w:tabs>
          <w:tab w:val="left" w:pos="851"/>
          <w:tab w:val="left" w:pos="1134"/>
        </w:tabs>
        <w:spacing w:before="120" w:after="120" w:line="276" w:lineRule="auto"/>
        <w:jc w:val="both"/>
        <w:rPr>
          <w:sz w:val="24"/>
          <w:szCs w:val="24"/>
        </w:rPr>
      </w:pPr>
      <w:r>
        <w:rPr>
          <w:sz w:val="24"/>
          <w:szCs w:val="24"/>
        </w:rPr>
        <w:t>1</w:t>
      </w:r>
      <w:r w:rsidR="00D851D5">
        <w:rPr>
          <w:sz w:val="24"/>
          <w:szCs w:val="24"/>
        </w:rPr>
        <w:t>1</w:t>
      </w:r>
      <w:r>
        <w:rPr>
          <w:sz w:val="24"/>
          <w:szCs w:val="24"/>
        </w:rPr>
        <w:t>)</w:t>
      </w:r>
      <w:r>
        <w:rPr>
          <w:sz w:val="14"/>
          <w:szCs w:val="14"/>
        </w:rPr>
        <w:t xml:space="preserve"> </w:t>
      </w:r>
      <w:r>
        <w:rPr>
          <w:sz w:val="14"/>
          <w:szCs w:val="14"/>
        </w:rPr>
        <w:tab/>
      </w:r>
      <w:r>
        <w:rPr>
          <w:sz w:val="24"/>
          <w:szCs w:val="24"/>
        </w:rPr>
        <w:t>Arş. Gör. Gülsema ÇETİNKAYA</w:t>
      </w:r>
    </w:p>
    <w:p w14:paraId="30371C16" w14:textId="77777777" w:rsidR="00675FC1" w:rsidRDefault="00C121C6">
      <w:pPr>
        <w:tabs>
          <w:tab w:val="left" w:pos="851"/>
          <w:tab w:val="left" w:pos="1134"/>
        </w:tabs>
        <w:spacing w:before="120" w:after="120" w:line="276" w:lineRule="auto"/>
        <w:jc w:val="both"/>
        <w:rPr>
          <w:color w:val="1155CC"/>
          <w:sz w:val="24"/>
          <w:szCs w:val="24"/>
          <w:u w:val="single"/>
        </w:rPr>
      </w:pPr>
      <w:hyperlink r:id="rId109">
        <w:r>
          <w:rPr>
            <w:color w:val="1155CC"/>
            <w:sz w:val="24"/>
            <w:szCs w:val="24"/>
            <w:u w:val="single"/>
          </w:rPr>
          <w:t>https://akademik.yok.gov.tr/AkademikArama/view/viewAuthor.jsp</w:t>
        </w:r>
      </w:hyperlink>
    </w:p>
    <w:p w14:paraId="4D3D35BC" w14:textId="21117854" w:rsidR="00675FC1" w:rsidRDefault="00C121C6">
      <w:pPr>
        <w:tabs>
          <w:tab w:val="left" w:pos="851"/>
          <w:tab w:val="left" w:pos="1134"/>
        </w:tabs>
        <w:spacing w:before="120" w:after="120" w:line="276" w:lineRule="auto"/>
        <w:jc w:val="both"/>
        <w:rPr>
          <w:sz w:val="24"/>
          <w:szCs w:val="24"/>
        </w:rPr>
      </w:pPr>
      <w:r>
        <w:rPr>
          <w:sz w:val="24"/>
          <w:szCs w:val="24"/>
        </w:rPr>
        <w:t>1</w:t>
      </w:r>
      <w:r w:rsidR="00D851D5">
        <w:rPr>
          <w:sz w:val="24"/>
          <w:szCs w:val="24"/>
        </w:rPr>
        <w:t>2</w:t>
      </w:r>
      <w:r>
        <w:rPr>
          <w:sz w:val="24"/>
          <w:szCs w:val="24"/>
        </w:rPr>
        <w:t>)</w:t>
      </w:r>
      <w:r>
        <w:rPr>
          <w:sz w:val="14"/>
          <w:szCs w:val="14"/>
        </w:rPr>
        <w:t xml:space="preserve"> </w:t>
      </w:r>
      <w:r>
        <w:rPr>
          <w:sz w:val="14"/>
          <w:szCs w:val="14"/>
        </w:rPr>
        <w:tab/>
      </w:r>
      <w:r>
        <w:rPr>
          <w:sz w:val="24"/>
          <w:szCs w:val="24"/>
        </w:rPr>
        <w:t xml:space="preserve">Arş. Gör. </w:t>
      </w:r>
      <w:r w:rsidR="00D10506">
        <w:rPr>
          <w:sz w:val="24"/>
          <w:szCs w:val="24"/>
        </w:rPr>
        <w:t xml:space="preserve">Dr. </w:t>
      </w:r>
      <w:r>
        <w:rPr>
          <w:sz w:val="24"/>
          <w:szCs w:val="24"/>
        </w:rPr>
        <w:t>Oğuzhan YELKESEN</w:t>
      </w:r>
    </w:p>
    <w:p w14:paraId="40433A8C" w14:textId="77777777" w:rsidR="00675FC1" w:rsidRDefault="00C121C6">
      <w:pPr>
        <w:tabs>
          <w:tab w:val="left" w:pos="851"/>
          <w:tab w:val="left" w:pos="1134"/>
        </w:tabs>
        <w:spacing w:before="120" w:after="120" w:line="276" w:lineRule="auto"/>
        <w:jc w:val="both"/>
        <w:rPr>
          <w:color w:val="1155CC"/>
          <w:sz w:val="24"/>
          <w:szCs w:val="24"/>
          <w:u w:val="single"/>
        </w:rPr>
      </w:pPr>
      <w:hyperlink r:id="rId110">
        <w:r>
          <w:rPr>
            <w:color w:val="1155CC"/>
            <w:sz w:val="24"/>
            <w:szCs w:val="24"/>
            <w:u w:val="single"/>
          </w:rPr>
          <w:t>https://akademik.yok.gov.tr/AkademikArama/view/viewAuthor.jsp</w:t>
        </w:r>
      </w:hyperlink>
    </w:p>
    <w:p w14:paraId="7593BE3C" w14:textId="1CE5BC8D" w:rsidR="00DC1659" w:rsidRDefault="00DC1659" w:rsidP="00DC1659">
      <w:pPr>
        <w:tabs>
          <w:tab w:val="left" w:pos="851"/>
          <w:tab w:val="left" w:pos="1134"/>
        </w:tabs>
        <w:spacing w:before="120" w:after="120" w:line="276" w:lineRule="auto"/>
        <w:jc w:val="both"/>
        <w:rPr>
          <w:sz w:val="24"/>
          <w:szCs w:val="24"/>
        </w:rPr>
      </w:pPr>
      <w:r>
        <w:rPr>
          <w:sz w:val="24"/>
          <w:szCs w:val="24"/>
        </w:rPr>
        <w:t>13)</w:t>
      </w:r>
      <w:r>
        <w:rPr>
          <w:sz w:val="14"/>
          <w:szCs w:val="14"/>
        </w:rPr>
        <w:t xml:space="preserve"> </w:t>
      </w:r>
      <w:r>
        <w:rPr>
          <w:sz w:val="14"/>
          <w:szCs w:val="14"/>
        </w:rPr>
        <w:tab/>
      </w:r>
      <w:r>
        <w:rPr>
          <w:sz w:val="24"/>
          <w:szCs w:val="24"/>
        </w:rPr>
        <w:t>Arş. Gör. Ayşegül YÜCEL</w:t>
      </w:r>
    </w:p>
    <w:p w14:paraId="3FF603ED" w14:textId="77777777" w:rsidR="00DC1659" w:rsidRDefault="00DC1659" w:rsidP="00DC1659">
      <w:pPr>
        <w:tabs>
          <w:tab w:val="left" w:pos="851"/>
          <w:tab w:val="left" w:pos="1134"/>
        </w:tabs>
        <w:spacing w:before="120" w:after="120" w:line="276" w:lineRule="auto"/>
        <w:jc w:val="both"/>
        <w:rPr>
          <w:color w:val="1155CC"/>
          <w:sz w:val="24"/>
          <w:szCs w:val="24"/>
          <w:u w:val="single"/>
        </w:rPr>
      </w:pPr>
      <w:hyperlink r:id="rId111">
        <w:r>
          <w:rPr>
            <w:color w:val="1155CC"/>
            <w:sz w:val="24"/>
            <w:szCs w:val="24"/>
            <w:u w:val="single"/>
          </w:rPr>
          <w:t>https://akademik.yok.gov.tr/AkademikArama/view/viewAuthor.jsp</w:t>
        </w:r>
      </w:hyperlink>
    </w:p>
    <w:p w14:paraId="3B9C4870" w14:textId="77777777" w:rsidR="00DC1659" w:rsidRDefault="00DC1659">
      <w:pPr>
        <w:tabs>
          <w:tab w:val="left" w:pos="851"/>
          <w:tab w:val="left" w:pos="1134"/>
        </w:tabs>
        <w:spacing w:before="120" w:after="120" w:line="276" w:lineRule="auto"/>
        <w:jc w:val="both"/>
        <w:rPr>
          <w:rFonts w:ascii="Arial" w:eastAsia="Arial" w:hAnsi="Arial" w:cs="Arial"/>
          <w:sz w:val="24"/>
          <w:szCs w:val="24"/>
        </w:rPr>
      </w:pPr>
    </w:p>
    <w:p w14:paraId="42D5554B" w14:textId="77777777" w:rsidR="00675FC1" w:rsidRDefault="00C121C6" w:rsidP="004E47FF">
      <w:pPr>
        <w:tabs>
          <w:tab w:val="left" w:pos="851"/>
          <w:tab w:val="left" w:pos="1134"/>
        </w:tabs>
        <w:spacing w:before="120" w:after="120" w:line="240" w:lineRule="auto"/>
        <w:jc w:val="both"/>
        <w:rPr>
          <w:color w:val="000000"/>
          <w:sz w:val="24"/>
          <w:szCs w:val="24"/>
        </w:rPr>
      </w:pPr>
      <w:r>
        <w:rPr>
          <w:sz w:val="24"/>
          <w:szCs w:val="24"/>
        </w:rPr>
        <w:t>Yayın istatistikleri incelendiğinde öğretim elemanları tarafından 400'den fazla (kitap, kitap bölümü, makale ve bildiri toplamı) çalışmanın yayınlandığı ve bu yayınlanan çalışmaların önemli kısmının uluslararası nitelikte olduğu görülmektedir</w:t>
      </w:r>
      <w:r>
        <w:rPr>
          <w:rFonts w:ascii="Arial" w:eastAsia="Arial" w:hAnsi="Arial" w:cs="Arial"/>
          <w:sz w:val="24"/>
          <w:szCs w:val="24"/>
        </w:rPr>
        <w:t xml:space="preserve">. </w:t>
      </w:r>
    </w:p>
    <w:p w14:paraId="0D360128" w14:textId="77777777" w:rsidR="00675FC1" w:rsidRDefault="00C121C6">
      <w:pPr>
        <w:pBdr>
          <w:top w:val="dashed" w:sz="4" w:space="1" w:color="44546A"/>
          <w:left w:val="dashed" w:sz="4" w:space="4" w:color="44546A"/>
          <w:bottom w:val="dashed" w:sz="4" w:space="1" w:color="44546A"/>
          <w:right w:val="dashed" w:sz="4" w:space="4" w:color="44546A"/>
        </w:pBdr>
        <w:spacing w:before="120" w:after="120" w:line="240" w:lineRule="auto"/>
        <w:jc w:val="both"/>
        <w:rPr>
          <w:color w:val="C00000"/>
          <w:sz w:val="32"/>
          <w:szCs w:val="32"/>
        </w:rPr>
      </w:pPr>
      <w:r>
        <w:rPr>
          <w:color w:val="C00000"/>
          <w:sz w:val="32"/>
          <w:szCs w:val="32"/>
        </w:rPr>
        <w:t>6</w:t>
      </w:r>
      <w:r>
        <w:rPr>
          <w:color w:val="C00000"/>
          <w:sz w:val="32"/>
          <w:szCs w:val="32"/>
        </w:rPr>
        <w:tab/>
      </w:r>
      <w:r w:rsidR="008E30DD">
        <w:rPr>
          <w:color w:val="C00000"/>
          <w:sz w:val="32"/>
          <w:szCs w:val="32"/>
        </w:rPr>
        <w:t xml:space="preserve">Altyapı </w:t>
      </w:r>
    </w:p>
    <w:p w14:paraId="6BD70603" w14:textId="77777777" w:rsidR="00675FC1" w:rsidRDefault="00675FC1">
      <w:pPr>
        <w:spacing w:before="120" w:after="120" w:line="240" w:lineRule="auto"/>
        <w:jc w:val="both"/>
        <w:rPr>
          <w:color w:val="000000"/>
          <w:sz w:val="24"/>
          <w:szCs w:val="24"/>
        </w:rPr>
      </w:pPr>
    </w:p>
    <w:p w14:paraId="330EA0EB"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11" w:name="_heading=h.17dp8vu" w:colFirst="0" w:colLast="0"/>
      <w:bookmarkEnd w:id="11"/>
      <w:r>
        <w:rPr>
          <w:color w:val="C00000"/>
          <w:sz w:val="28"/>
          <w:szCs w:val="28"/>
        </w:rPr>
        <w:t>6.1.</w:t>
      </w:r>
      <w:r>
        <w:rPr>
          <w:color w:val="C00000"/>
          <w:sz w:val="28"/>
          <w:szCs w:val="28"/>
        </w:rPr>
        <w:tab/>
        <w:t>Öğretim fiziki ortamı, Program Öğrenme Çıktılarını sağlamak için yeterli olmalıdır.</w:t>
      </w:r>
    </w:p>
    <w:p w14:paraId="3A8858AD" w14:textId="77777777" w:rsidR="001164FA" w:rsidRDefault="005474A7" w:rsidP="001164FA">
      <w:pPr>
        <w:tabs>
          <w:tab w:val="left" w:pos="851"/>
          <w:tab w:val="left" w:pos="1134"/>
        </w:tabs>
        <w:spacing w:before="120" w:after="120" w:line="240" w:lineRule="auto"/>
        <w:jc w:val="both"/>
        <w:rPr>
          <w:color w:val="000000"/>
          <w:sz w:val="24"/>
          <w:szCs w:val="24"/>
        </w:rPr>
      </w:pPr>
      <w:r w:rsidRPr="005474A7">
        <w:rPr>
          <w:color w:val="000000"/>
          <w:sz w:val="24"/>
          <w:szCs w:val="24"/>
        </w:rPr>
        <w:t xml:space="preserve">Açıklama: </w:t>
      </w:r>
    </w:p>
    <w:p w14:paraId="33B10E67" w14:textId="6F76C59F" w:rsidR="005474A7" w:rsidRPr="005474A7" w:rsidRDefault="005474A7" w:rsidP="001164FA">
      <w:pPr>
        <w:tabs>
          <w:tab w:val="left" w:pos="851"/>
          <w:tab w:val="left" w:pos="1134"/>
        </w:tabs>
        <w:spacing w:before="120" w:after="120" w:line="240" w:lineRule="auto"/>
        <w:jc w:val="both"/>
        <w:rPr>
          <w:color w:val="000000"/>
          <w:sz w:val="24"/>
          <w:szCs w:val="24"/>
        </w:rPr>
      </w:pPr>
      <w:r w:rsidRPr="005474A7">
        <w:rPr>
          <w:color w:val="000000"/>
          <w:sz w:val="24"/>
          <w:szCs w:val="24"/>
        </w:rPr>
        <w:t>Bölümde ihtiyaç duyulan altyapı, bakım-onarım ve gerekli teçhizat Fakülte bütçesinden karşılanmaktadır. Bununla birlikte Dekanlık bütçesinden karşılanamayacak olan ihtiyaçlar için Dekanlık aracılığı ile Rektörlüğe bildirimde bulunulmaktadır. Rektörlük ve gerekli birimler kurum bütçesinden bu hizmetleri yerine getirebileceği gibi ayrıca kurum dışından da destek alabilmektedir. Üniversite dışından alınan hizmetler ise ilgili birimler tarafından hazırlanan idari şartname, teknik şartname ve hizmet işleri genel şartnameleri, 4734 sayılı Kamu İhale Kanunu ve 2886 sayılı Devlet İhale Kanunu hükümleri doğrultusunda hazırlanmakta ve yapılan ihaleler sonucunda sözleşmeler imzalanarak mal ve hizmet alımları ile yapım işleri gerçekleştirilmektedir. Bilgi ve iletişim, bilişim gibi konularda Bilgi İşlem Daire Başkanlığı, bakım onarım ve altyapı desteği ile ilgili Yapı İşleri Daire Başkanlığı, demirbaş alımları İdari ve Mali İşler Daire Başkanlığı bütçelerinden bu konudaki ihtiyaçlar karşılanabilmektedir. Bu çerçevede bölümün ihtiyaç duyduğu fiziki altyapı gereksinimleri ilgili birimler tarafından karşılanmaktadır.</w:t>
      </w:r>
    </w:p>
    <w:p w14:paraId="2A824B1A" w14:textId="77777777" w:rsidR="005474A7" w:rsidRPr="005474A7" w:rsidRDefault="005474A7" w:rsidP="001164FA">
      <w:pPr>
        <w:tabs>
          <w:tab w:val="left" w:pos="851"/>
          <w:tab w:val="left" w:pos="1134"/>
        </w:tabs>
        <w:spacing w:before="120" w:after="120" w:line="240" w:lineRule="auto"/>
        <w:jc w:val="both"/>
        <w:rPr>
          <w:color w:val="000000"/>
          <w:sz w:val="24"/>
          <w:szCs w:val="24"/>
        </w:rPr>
      </w:pPr>
      <w:r w:rsidRPr="005474A7">
        <w:rPr>
          <w:color w:val="000000"/>
          <w:sz w:val="24"/>
          <w:szCs w:val="24"/>
        </w:rPr>
        <w:t>Bandırma İktisadi ve İdari Bilimler Fakültesi, Bandırma Sağlık Yüksekokulu, Bandırma Meslek Yüksekokulu, Gönen Meslek Yüksekokulu, Manyas Meslek Yüksekokulu, Erdek Meslek Yüksekokulu ve Gönen Jeotermal Enstitüsü gibi köklü eğitim kurumları ve tecrübeli akademik ve idari personelin devriyle kuruluşu gerçekleşen Üniversitemiz, “Geleceğe Açılan Köprü” sloganıyla yükseköğretim alanında seçkin yerini almıştır. Üniversitemiz, toplam 11 yerleşkede 12 fakülte, 1 enstitü, 1 yüksekokul, 8 meslek yüksekokulu ve 19 uygulama ve araştırma merkezi ile eğitim-öğretim ve araştırma faaliyetlerini sürdürmektedir. Üniversitemizde 2023 yılı itibariyle önlisans, lisans, yüksek lisans ve doktora düzeyinde olmak üzere 23.169 öğrencimiz (2.450’si uluslararası öğrencidir) ve 1.054 akademik ve idari personelimiz mevcuttur.</w:t>
      </w:r>
    </w:p>
    <w:p w14:paraId="6387FB6F" w14:textId="77777777" w:rsidR="005474A7" w:rsidRPr="005474A7" w:rsidRDefault="005474A7" w:rsidP="001164FA">
      <w:pPr>
        <w:tabs>
          <w:tab w:val="left" w:pos="851"/>
          <w:tab w:val="left" w:pos="1134"/>
        </w:tabs>
        <w:spacing w:before="120" w:after="120" w:line="240" w:lineRule="auto"/>
        <w:jc w:val="both"/>
        <w:rPr>
          <w:color w:val="000000"/>
          <w:sz w:val="24"/>
          <w:szCs w:val="24"/>
        </w:rPr>
      </w:pPr>
      <w:r w:rsidRPr="005474A7">
        <w:rPr>
          <w:color w:val="000000"/>
          <w:sz w:val="24"/>
          <w:szCs w:val="24"/>
        </w:rPr>
        <w:t>Üniversitemizde öğrencilerin ve akademik-idari personelin faydalanabileceği, çeşitli etkinliklerin düzenlenebileceği konferans salonları bulunmaktadır. Bunlar Prof. Dr. Aziz Sancar Salonu, Prof.Dr. Fuat Sezgin Salonu, Gri Salon ve Mor Salon olarak dört adettir.</w:t>
      </w:r>
    </w:p>
    <w:p w14:paraId="72C5CD1A" w14:textId="77777777" w:rsidR="005474A7" w:rsidRPr="005474A7" w:rsidRDefault="005474A7" w:rsidP="001164FA">
      <w:pPr>
        <w:tabs>
          <w:tab w:val="left" w:pos="851"/>
          <w:tab w:val="left" w:pos="1134"/>
        </w:tabs>
        <w:spacing w:before="120" w:after="120" w:line="240" w:lineRule="auto"/>
        <w:jc w:val="both"/>
        <w:rPr>
          <w:color w:val="000000"/>
          <w:sz w:val="24"/>
          <w:szCs w:val="24"/>
        </w:rPr>
      </w:pPr>
      <w:r w:rsidRPr="005474A7">
        <w:rPr>
          <w:color w:val="000000"/>
          <w:sz w:val="24"/>
          <w:szCs w:val="24"/>
        </w:rPr>
        <w:t xml:space="preserve">Maliye programı Bandırma Onyedi Eylül Üniversitesi’nin Merkez Kampüsünde yer alan İktisadi ve İdari Bilimler Fakültesi bünyesinde konumlanmakta ve gerçekleştirdiği faaliyetlerin tamamında fakülte ve üniversitenin fiziki imkanlarını kullanmaktadır. İktisadi ve İdari Bilimler Fakültesi’nde farklı kapasitelere sahip 39 adet sınıf ve 6 adet amfi mevcuttur. Sınıf ve amfiler bölümlere ayrı ayrı tahsis edilmemiş olup ortak kullanılmaktadır. Tüm sınıf ve amfilerde projeksiyon cihazı bulunmaktadır. Ayrıca bölüm toplantılarının yapıldığı bir adet seminer salonu da mevcuttur. Bu bağlamda eğitim ve öğretim için kullanılan alanların programın amaç ve çıktılarını gerçekleştirecek donanıma ve yeterliliğe sahip olduğu ifade etmek mümkündür. </w:t>
      </w:r>
    </w:p>
    <w:p w14:paraId="636D2F24" w14:textId="77777777" w:rsidR="005474A7" w:rsidRDefault="005474A7" w:rsidP="001164FA">
      <w:pPr>
        <w:tabs>
          <w:tab w:val="left" w:pos="851"/>
          <w:tab w:val="left" w:pos="1134"/>
        </w:tabs>
        <w:spacing w:before="120" w:after="120" w:line="240" w:lineRule="auto"/>
        <w:jc w:val="both"/>
        <w:rPr>
          <w:color w:val="000000"/>
          <w:sz w:val="24"/>
          <w:szCs w:val="24"/>
        </w:rPr>
      </w:pPr>
      <w:r w:rsidRPr="005474A7">
        <w:rPr>
          <w:color w:val="000000"/>
          <w:sz w:val="24"/>
          <w:szCs w:val="24"/>
        </w:rPr>
        <w:t>Maliye Bölüm toplantılarının yapıldığı seminer salonunu daha etkin ve verimli kullanabilmek, seminer ve ortak bilimsel çalışmalarda kullanmak amacıyla sürekli ve sistematik iyileştirme planı çerçevesinde gelecek bir yıllık dönemde, öğretim üyelerinin kişisel envanterinde yer alan ve kullanılmayan ya da fazla sayıda olan bilimsel kitaplarının gönüllülük esasına göre toplanması ve bir araya getirilmesi ile seminer salonunda bölüm kitaplığı oluşturulması hedeflenmektedir.</w:t>
      </w:r>
    </w:p>
    <w:p w14:paraId="7015D97A" w14:textId="77777777" w:rsidR="005474A7" w:rsidRPr="00C40BF1" w:rsidRDefault="005474A7" w:rsidP="005474A7">
      <w:pPr>
        <w:spacing w:line="240" w:lineRule="auto"/>
        <w:rPr>
          <w:rFonts w:ascii="Times New Roman" w:eastAsia="Times New Roman" w:hAnsi="Times New Roman" w:cs="Times New Roman"/>
          <w:sz w:val="24"/>
          <w:szCs w:val="24"/>
        </w:rPr>
      </w:pPr>
      <w:r w:rsidRPr="00C40BF1">
        <w:rPr>
          <w:rFonts w:eastAsia="Times New Roman"/>
          <w:color w:val="000000"/>
          <w:sz w:val="24"/>
          <w:szCs w:val="24"/>
        </w:rPr>
        <w:t>Kanıtlar:</w:t>
      </w:r>
    </w:p>
    <w:p w14:paraId="114513C9" w14:textId="77777777" w:rsidR="005474A7" w:rsidRPr="00C40BF1" w:rsidRDefault="005474A7" w:rsidP="005474A7">
      <w:pPr>
        <w:spacing w:line="240" w:lineRule="auto"/>
        <w:rPr>
          <w:rFonts w:ascii="Times New Roman" w:eastAsia="Times New Roman" w:hAnsi="Times New Roman" w:cs="Times New Roman"/>
          <w:sz w:val="24"/>
          <w:szCs w:val="24"/>
        </w:rPr>
      </w:pPr>
      <w:hyperlink r:id="rId112" w:anchor="gid=1853142933" w:history="1">
        <w:r w:rsidRPr="00C40BF1">
          <w:rPr>
            <w:rFonts w:eastAsia="Times New Roman"/>
            <w:color w:val="1155CC"/>
            <w:sz w:val="24"/>
            <w:szCs w:val="24"/>
            <w:u w:val="single"/>
          </w:rPr>
          <w:t>Derslik ve Öğrenci Sayıları Dağılımı 6.1</w:t>
        </w:r>
      </w:hyperlink>
      <w:r w:rsidRPr="00C40BF1">
        <w:rPr>
          <w:rFonts w:eastAsia="Times New Roman"/>
          <w:color w:val="000000"/>
          <w:sz w:val="24"/>
          <w:szCs w:val="24"/>
          <w:u w:val="single"/>
        </w:rPr>
        <w:t> </w:t>
      </w:r>
    </w:p>
    <w:p w14:paraId="2214C03E" w14:textId="77777777" w:rsidR="005474A7" w:rsidRPr="00C40BF1" w:rsidRDefault="005474A7" w:rsidP="005474A7">
      <w:pPr>
        <w:spacing w:line="240" w:lineRule="auto"/>
        <w:rPr>
          <w:rFonts w:ascii="Times New Roman" w:eastAsia="Times New Roman" w:hAnsi="Times New Roman" w:cs="Times New Roman"/>
          <w:sz w:val="24"/>
          <w:szCs w:val="24"/>
        </w:rPr>
      </w:pPr>
      <w:hyperlink r:id="rId113" w:history="1">
        <w:r w:rsidRPr="00C40BF1">
          <w:rPr>
            <w:rFonts w:eastAsia="Times New Roman"/>
            <w:color w:val="1155CC"/>
            <w:sz w:val="24"/>
            <w:szCs w:val="24"/>
            <w:u w:val="single"/>
          </w:rPr>
          <w:t>https://www.bandirma.edu.tr/tr/www/s/Tarihce-4</w:t>
        </w:r>
      </w:hyperlink>
    </w:p>
    <w:p w14:paraId="111FC32C" w14:textId="77777777" w:rsidR="005474A7" w:rsidRPr="00C40BF1" w:rsidRDefault="005474A7" w:rsidP="005474A7">
      <w:pPr>
        <w:spacing w:line="240" w:lineRule="auto"/>
        <w:rPr>
          <w:rFonts w:ascii="Times New Roman" w:eastAsia="Times New Roman" w:hAnsi="Times New Roman" w:cs="Times New Roman"/>
          <w:sz w:val="24"/>
          <w:szCs w:val="24"/>
        </w:rPr>
      </w:pPr>
      <w:hyperlink r:id="rId114" w:history="1">
        <w:r w:rsidRPr="00C40BF1">
          <w:rPr>
            <w:rFonts w:eastAsia="Times New Roman"/>
            <w:color w:val="1155CC"/>
            <w:sz w:val="24"/>
            <w:szCs w:val="24"/>
            <w:u w:val="single"/>
          </w:rPr>
          <w:t>https://www.bandirma.edu.tr/tr/www/s/Yerleskeler-185</w:t>
        </w:r>
      </w:hyperlink>
    </w:p>
    <w:p w14:paraId="0A8F2EC0" w14:textId="77777777" w:rsidR="005474A7" w:rsidRPr="00C40BF1" w:rsidRDefault="005474A7" w:rsidP="005474A7">
      <w:pPr>
        <w:spacing w:line="240" w:lineRule="auto"/>
        <w:rPr>
          <w:rFonts w:ascii="Times New Roman" w:eastAsia="Times New Roman" w:hAnsi="Times New Roman" w:cs="Times New Roman"/>
          <w:sz w:val="24"/>
          <w:szCs w:val="24"/>
        </w:rPr>
      </w:pPr>
      <w:hyperlink r:id="rId115" w:history="1">
        <w:r w:rsidRPr="00C40BF1">
          <w:rPr>
            <w:rFonts w:eastAsia="Times New Roman"/>
            <w:color w:val="1155CC"/>
            <w:sz w:val="24"/>
            <w:szCs w:val="24"/>
            <w:u w:val="single"/>
          </w:rPr>
          <w:t>https://www.bandirma.edu.tr/tr/www/s/Tanitim-Filmi-1324</w:t>
        </w:r>
      </w:hyperlink>
    </w:p>
    <w:p w14:paraId="32014555" w14:textId="77777777" w:rsidR="005474A7" w:rsidRPr="00C40BF1" w:rsidRDefault="005474A7" w:rsidP="005474A7">
      <w:pPr>
        <w:spacing w:line="240" w:lineRule="auto"/>
        <w:jc w:val="both"/>
        <w:rPr>
          <w:rFonts w:ascii="Times New Roman" w:eastAsia="Times New Roman" w:hAnsi="Times New Roman" w:cs="Times New Roman"/>
          <w:sz w:val="24"/>
          <w:szCs w:val="24"/>
        </w:rPr>
      </w:pPr>
      <w:r w:rsidRPr="00C40BF1">
        <w:rPr>
          <w:rFonts w:eastAsia="Times New Roman"/>
          <w:color w:val="000000"/>
          <w:sz w:val="24"/>
          <w:szCs w:val="24"/>
        </w:rPr>
        <w:t>Yerleşke içerisinde akademik ve idari personel ile öğrencilerin yemek yiyebileceği yemekhane, kantin ve kafeteryalar mevcuttur. Ayrıca üniversite bünyesinde yer alan Öğrenci Yaşam Merkezinin aktif hale gelmesiyle birlikte, yapı içerisinde yer alan konferans salonları, fotokopi odaları, öğrencilerin sosyalleşebileceği kahve evi ve günlük ihtiyaçlarını karşılayacakları tesisler yer almaktadır.</w:t>
      </w:r>
    </w:p>
    <w:p w14:paraId="75CD8F97" w14:textId="77777777" w:rsidR="005474A7" w:rsidRPr="00C40BF1" w:rsidRDefault="005474A7" w:rsidP="005474A7">
      <w:pPr>
        <w:spacing w:line="240" w:lineRule="auto"/>
        <w:rPr>
          <w:rFonts w:ascii="Times New Roman" w:eastAsia="Times New Roman" w:hAnsi="Times New Roman" w:cs="Times New Roman"/>
          <w:sz w:val="24"/>
          <w:szCs w:val="24"/>
        </w:rPr>
      </w:pPr>
      <w:r w:rsidRPr="00C40BF1">
        <w:rPr>
          <w:rFonts w:eastAsia="Times New Roman"/>
          <w:color w:val="000000"/>
          <w:sz w:val="24"/>
          <w:szCs w:val="24"/>
        </w:rPr>
        <w:t>Kanıtlar:</w:t>
      </w:r>
    </w:p>
    <w:p w14:paraId="6A0A7928" w14:textId="77777777" w:rsidR="005474A7" w:rsidRPr="00C40BF1" w:rsidRDefault="005474A7" w:rsidP="005474A7">
      <w:pPr>
        <w:spacing w:line="240" w:lineRule="auto"/>
        <w:rPr>
          <w:rFonts w:ascii="Times New Roman" w:eastAsia="Times New Roman" w:hAnsi="Times New Roman" w:cs="Times New Roman"/>
          <w:sz w:val="24"/>
          <w:szCs w:val="24"/>
        </w:rPr>
      </w:pPr>
      <w:hyperlink r:id="rId116" w:history="1">
        <w:r w:rsidRPr="00C40BF1">
          <w:rPr>
            <w:rFonts w:eastAsia="Times New Roman"/>
            <w:color w:val="1155CC"/>
            <w:sz w:val="24"/>
            <w:szCs w:val="24"/>
            <w:u w:val="single"/>
          </w:rPr>
          <w:t>https://webyonetim.bandirma.edu.tr/Content/Web/Yuklemeler/DosyaYoneticisi/316/files/Yemekhaneler%20(1)(1).pdf</w:t>
        </w:r>
      </w:hyperlink>
    </w:p>
    <w:p w14:paraId="2ED6E38D" w14:textId="77777777" w:rsidR="005474A7" w:rsidRPr="00C40BF1" w:rsidRDefault="005474A7" w:rsidP="005474A7">
      <w:pPr>
        <w:spacing w:line="240" w:lineRule="auto"/>
        <w:rPr>
          <w:rFonts w:ascii="Times New Roman" w:eastAsia="Times New Roman" w:hAnsi="Times New Roman" w:cs="Times New Roman"/>
          <w:sz w:val="24"/>
          <w:szCs w:val="24"/>
        </w:rPr>
      </w:pPr>
      <w:hyperlink r:id="rId117" w:history="1">
        <w:r w:rsidRPr="00C40BF1">
          <w:rPr>
            <w:rFonts w:eastAsia="Times New Roman"/>
            <w:color w:val="1155CC"/>
            <w:sz w:val="24"/>
            <w:szCs w:val="24"/>
            <w:u w:val="single"/>
          </w:rPr>
          <w:t>https://webyonetim.bandirma.edu.tr/Content/Web/Yuklemeler/DosyaYoneticisi/316/files/Kantinler-d%C3%B6n%C3%BC%C5%9Ft%C3%BCr%C3%BCld%C3%BC%20(1).pdf</w:t>
        </w:r>
      </w:hyperlink>
    </w:p>
    <w:p w14:paraId="04E460E8" w14:textId="77777777" w:rsidR="005474A7" w:rsidRPr="00C40BF1" w:rsidRDefault="005474A7" w:rsidP="005474A7">
      <w:pPr>
        <w:spacing w:line="240" w:lineRule="auto"/>
        <w:rPr>
          <w:rFonts w:ascii="Times New Roman" w:eastAsia="Times New Roman" w:hAnsi="Times New Roman" w:cs="Times New Roman"/>
          <w:sz w:val="24"/>
          <w:szCs w:val="24"/>
        </w:rPr>
      </w:pPr>
      <w:hyperlink r:id="rId118" w:history="1">
        <w:r w:rsidRPr="00C40BF1">
          <w:rPr>
            <w:rFonts w:eastAsia="Times New Roman"/>
            <w:color w:val="1155CC"/>
            <w:sz w:val="24"/>
            <w:szCs w:val="24"/>
            <w:u w:val="single"/>
          </w:rPr>
          <w:t>https://www.bandirma.edu.tr/tr/www/Haber/Goster/UNIVERSITEMIZ-MERKEZ-YERLESKEMIZDE-TURKIYE-TARIM-KREDI-KOOPERATIF-MARKET-HIZMETE-ACILMISTIR-21491</w:t>
        </w:r>
      </w:hyperlink>
    </w:p>
    <w:p w14:paraId="48665F1A" w14:textId="77777777" w:rsidR="005474A7" w:rsidRPr="00C40BF1" w:rsidRDefault="005474A7" w:rsidP="005474A7">
      <w:pPr>
        <w:spacing w:line="240" w:lineRule="auto"/>
        <w:rPr>
          <w:rFonts w:ascii="Times New Roman" w:eastAsia="Times New Roman" w:hAnsi="Times New Roman" w:cs="Times New Roman"/>
          <w:sz w:val="24"/>
          <w:szCs w:val="24"/>
        </w:rPr>
      </w:pPr>
      <w:hyperlink r:id="rId119" w:history="1">
        <w:r w:rsidRPr="00C40BF1">
          <w:rPr>
            <w:rFonts w:eastAsia="Times New Roman"/>
            <w:color w:val="1155CC"/>
            <w:sz w:val="24"/>
            <w:szCs w:val="24"/>
            <w:u w:val="single"/>
          </w:rPr>
          <w:t>https://www.instagram.com/coffy_tr/reel/C0ONSR-A9uH/</w:t>
        </w:r>
      </w:hyperlink>
    </w:p>
    <w:p w14:paraId="1A5B327A" w14:textId="77777777" w:rsidR="005474A7" w:rsidRPr="00C40BF1" w:rsidRDefault="005474A7" w:rsidP="005474A7">
      <w:pPr>
        <w:spacing w:line="240" w:lineRule="auto"/>
        <w:jc w:val="both"/>
        <w:rPr>
          <w:rFonts w:ascii="Times New Roman" w:eastAsia="Times New Roman" w:hAnsi="Times New Roman" w:cs="Times New Roman"/>
          <w:sz w:val="24"/>
          <w:szCs w:val="24"/>
        </w:rPr>
      </w:pPr>
      <w:r w:rsidRPr="00C40BF1">
        <w:rPr>
          <w:rFonts w:eastAsia="Times New Roman"/>
          <w:color w:val="000000"/>
          <w:sz w:val="24"/>
          <w:szCs w:val="24"/>
        </w:rPr>
        <w:t>Bölüm öğrencileri üniversite bünyesinde yer alan ve Gençlik ve Spor Bakanlığının katkılarıyla inşa edilen 3.500 kişilik kapalı spor salonu, yarı olimpik kapalı yüzme havuzu, kapalı spor sahaları ve stadyumdan oluşan Spor Vadisi’nin imkanlarından yararlanabilmektedir.</w:t>
      </w:r>
    </w:p>
    <w:p w14:paraId="37AC377B" w14:textId="77777777" w:rsidR="005474A7" w:rsidRPr="00C40BF1" w:rsidRDefault="005474A7" w:rsidP="005474A7">
      <w:pPr>
        <w:spacing w:line="240" w:lineRule="auto"/>
        <w:rPr>
          <w:rFonts w:ascii="Times New Roman" w:eastAsia="Times New Roman" w:hAnsi="Times New Roman" w:cs="Times New Roman"/>
          <w:sz w:val="24"/>
          <w:szCs w:val="24"/>
        </w:rPr>
      </w:pPr>
      <w:r w:rsidRPr="00C40BF1">
        <w:rPr>
          <w:rFonts w:eastAsia="Times New Roman"/>
          <w:color w:val="000000"/>
          <w:sz w:val="24"/>
          <w:szCs w:val="24"/>
        </w:rPr>
        <w:t>Kanıtlar:</w:t>
      </w:r>
    </w:p>
    <w:p w14:paraId="64D93642" w14:textId="77777777" w:rsidR="005474A7" w:rsidRPr="00C40BF1" w:rsidRDefault="005474A7" w:rsidP="005474A7">
      <w:pPr>
        <w:spacing w:line="240" w:lineRule="auto"/>
        <w:rPr>
          <w:rFonts w:ascii="Times New Roman" w:eastAsia="Times New Roman" w:hAnsi="Times New Roman" w:cs="Times New Roman"/>
          <w:sz w:val="24"/>
          <w:szCs w:val="24"/>
        </w:rPr>
      </w:pPr>
      <w:hyperlink r:id="rId120" w:history="1">
        <w:r w:rsidRPr="00C40BF1">
          <w:rPr>
            <w:rFonts w:eastAsia="Times New Roman"/>
            <w:color w:val="1155CC"/>
            <w:sz w:val="24"/>
            <w:szCs w:val="24"/>
            <w:u w:val="single"/>
          </w:rPr>
          <w:t>https://sksdb.bandirma.edu.tr/tr/sksdb/Sayfa/Goster/Spor-Salonlari-17838</w:t>
        </w:r>
      </w:hyperlink>
      <w:r w:rsidRPr="00C40BF1">
        <w:rPr>
          <w:rFonts w:eastAsia="Times New Roman"/>
          <w:color w:val="1155CC"/>
          <w:sz w:val="24"/>
          <w:szCs w:val="24"/>
          <w:u w:val="single"/>
        </w:rPr>
        <w:t>   </w:t>
      </w:r>
    </w:p>
    <w:p w14:paraId="7C03743D" w14:textId="77777777" w:rsidR="005474A7" w:rsidRPr="00C40BF1" w:rsidRDefault="005474A7" w:rsidP="005474A7">
      <w:pPr>
        <w:spacing w:line="240" w:lineRule="auto"/>
        <w:rPr>
          <w:rFonts w:ascii="Times New Roman" w:eastAsia="Times New Roman" w:hAnsi="Times New Roman" w:cs="Times New Roman"/>
          <w:sz w:val="24"/>
          <w:szCs w:val="24"/>
        </w:rPr>
      </w:pPr>
      <w:hyperlink r:id="rId121" w:history="1">
        <w:r w:rsidRPr="00C40BF1">
          <w:rPr>
            <w:rFonts w:eastAsia="Times New Roman"/>
            <w:color w:val="1155CC"/>
            <w:sz w:val="24"/>
            <w:szCs w:val="24"/>
            <w:u w:val="single"/>
          </w:rPr>
          <w:t>https://sksdb.bandirma.edu.tr/tr/sksdb/Sayfa/Goster/Konferans-Salonlarimiz-17700#</w:t>
        </w:r>
      </w:hyperlink>
      <w:r w:rsidRPr="00C40BF1">
        <w:rPr>
          <w:rFonts w:eastAsia="Times New Roman"/>
          <w:color w:val="1155CC"/>
          <w:sz w:val="24"/>
          <w:szCs w:val="24"/>
          <w:u w:val="single"/>
        </w:rPr>
        <w:t>!</w:t>
      </w:r>
    </w:p>
    <w:p w14:paraId="2B8F4870" w14:textId="77777777" w:rsidR="005474A7" w:rsidRPr="00C40BF1" w:rsidRDefault="005474A7" w:rsidP="005474A7">
      <w:pPr>
        <w:spacing w:line="240" w:lineRule="auto"/>
        <w:rPr>
          <w:rFonts w:ascii="Times New Roman" w:eastAsia="Times New Roman" w:hAnsi="Times New Roman" w:cs="Times New Roman"/>
          <w:sz w:val="24"/>
          <w:szCs w:val="24"/>
        </w:rPr>
      </w:pPr>
      <w:hyperlink r:id="rId122" w:history="1">
        <w:r w:rsidRPr="00C40BF1">
          <w:rPr>
            <w:rFonts w:eastAsia="Times New Roman"/>
            <w:color w:val="1155CC"/>
            <w:sz w:val="24"/>
            <w:szCs w:val="24"/>
            <w:u w:val="single"/>
          </w:rPr>
          <w:t>https://adayogrenci.bandirma.edu.tr/tr/adayogrenci/Sayfa/Goster/Yurt-Olanaklari-1025</w:t>
        </w:r>
      </w:hyperlink>
    </w:p>
    <w:p w14:paraId="3C95CC57" w14:textId="77777777" w:rsidR="00675FC1" w:rsidRDefault="00675FC1">
      <w:pPr>
        <w:tabs>
          <w:tab w:val="left" w:pos="851"/>
          <w:tab w:val="left" w:pos="1134"/>
        </w:tabs>
        <w:spacing w:before="120" w:after="120" w:line="240" w:lineRule="auto"/>
        <w:jc w:val="both"/>
        <w:rPr>
          <w:color w:val="000000"/>
          <w:sz w:val="24"/>
          <w:szCs w:val="24"/>
        </w:rPr>
      </w:pPr>
    </w:p>
    <w:p w14:paraId="59CCF1F5"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6.2.</w:t>
      </w:r>
      <w:r>
        <w:rPr>
          <w:color w:val="C00000"/>
          <w:sz w:val="28"/>
          <w:szCs w:val="28"/>
        </w:rPr>
        <w:tab/>
        <w:t>Öğrencilerin ders dışı etkinlikler yapmalarına imkân sağlayan, sportif, sosyal ve kültürel beklentilerini karşılayan, mesleki gelişimlerini destekleyen ve öğrenci–öğretim üyesi diyaloğunu sağlayan bir altyapı mevcut olmalıdır.</w:t>
      </w:r>
    </w:p>
    <w:p w14:paraId="7AB0AAB6" w14:textId="77777777" w:rsidR="005A2AF0" w:rsidRDefault="005474A7" w:rsidP="005474A7">
      <w:pPr>
        <w:spacing w:line="240" w:lineRule="auto"/>
        <w:jc w:val="both"/>
        <w:rPr>
          <w:rFonts w:eastAsia="Times New Roman"/>
          <w:color w:val="000000"/>
          <w:sz w:val="24"/>
          <w:szCs w:val="24"/>
        </w:rPr>
      </w:pPr>
      <w:r w:rsidRPr="00C40BF1">
        <w:rPr>
          <w:rFonts w:eastAsia="Times New Roman"/>
          <w:color w:val="000000"/>
          <w:sz w:val="24"/>
          <w:szCs w:val="24"/>
        </w:rPr>
        <w:t xml:space="preserve">Açıklama: </w:t>
      </w:r>
    </w:p>
    <w:p w14:paraId="7F28348B" w14:textId="6A23CE5D" w:rsidR="005474A7" w:rsidRPr="00C40BF1" w:rsidRDefault="005474A7" w:rsidP="005474A7">
      <w:pPr>
        <w:spacing w:line="240" w:lineRule="auto"/>
        <w:jc w:val="both"/>
        <w:rPr>
          <w:rFonts w:ascii="Times New Roman" w:eastAsia="Times New Roman" w:hAnsi="Times New Roman" w:cs="Times New Roman"/>
          <w:sz w:val="24"/>
          <w:szCs w:val="24"/>
        </w:rPr>
      </w:pPr>
      <w:r w:rsidRPr="00C40BF1">
        <w:rPr>
          <w:rFonts w:eastAsia="Times New Roman"/>
          <w:color w:val="000000"/>
          <w:sz w:val="24"/>
          <w:szCs w:val="24"/>
        </w:rPr>
        <w:t>Öğrencilerin yalnızca akademik olarak değil, kültürel ve sosyal olarak da gelişimlerinin desteklenmesi için öğrenci toplulukları ve bu topluluklara danışmanlık hizmeti veren öğretim elemanları mevcuttur. Ayrıca her öğretim üyesinin öğrencilerle kariyer gelişimlerinin planlanması ve mesleki gelişimleri açısından ilerleyebilmeleri için ayrılmış öğrenci görüşme saatleri mevcuttur.  Öğrenci toplulukları gerek kampüs için faaliyetler gerek kampüs dışı seyahat ve faaliyetlerle kültürel ve sosyal becerilerini geliştirmektedir. Bu bağlamda bu faaliyetlerine desteklenmesine yönelik bütçe ve rehberlik desteği sunulmaktadır.</w:t>
      </w:r>
    </w:p>
    <w:p w14:paraId="4474B567" w14:textId="77777777" w:rsidR="005474A7" w:rsidRPr="00C40BF1" w:rsidRDefault="005474A7" w:rsidP="005474A7">
      <w:pPr>
        <w:spacing w:line="240" w:lineRule="auto"/>
        <w:rPr>
          <w:rFonts w:ascii="Times New Roman" w:eastAsia="Times New Roman" w:hAnsi="Times New Roman" w:cs="Times New Roman"/>
          <w:sz w:val="24"/>
          <w:szCs w:val="24"/>
        </w:rPr>
      </w:pPr>
      <w:r w:rsidRPr="00C40BF1">
        <w:rPr>
          <w:rFonts w:eastAsia="Times New Roman"/>
          <w:color w:val="000000"/>
          <w:sz w:val="24"/>
          <w:szCs w:val="24"/>
        </w:rPr>
        <w:t>Kanıtlar:</w:t>
      </w:r>
    </w:p>
    <w:p w14:paraId="4C600277" w14:textId="77777777" w:rsidR="005474A7" w:rsidRPr="00C40BF1" w:rsidRDefault="005474A7" w:rsidP="005474A7">
      <w:pPr>
        <w:spacing w:line="240" w:lineRule="auto"/>
        <w:rPr>
          <w:rFonts w:ascii="Times New Roman" w:eastAsia="Times New Roman" w:hAnsi="Times New Roman" w:cs="Times New Roman"/>
          <w:sz w:val="24"/>
          <w:szCs w:val="24"/>
        </w:rPr>
      </w:pPr>
      <w:hyperlink r:id="rId123" w:history="1">
        <w:r w:rsidRPr="00C40BF1">
          <w:rPr>
            <w:rFonts w:eastAsia="Times New Roman"/>
            <w:color w:val="1155CC"/>
            <w:sz w:val="24"/>
            <w:szCs w:val="24"/>
            <w:u w:val="single"/>
          </w:rPr>
          <w:t>https://iibf.bandirma.edu.tr/tr/maliye/s/Maliye-Bolumu-Ogrenci-Danismanlari-14080</w:t>
        </w:r>
      </w:hyperlink>
    </w:p>
    <w:p w14:paraId="1A4B651A" w14:textId="77777777" w:rsidR="005474A7" w:rsidRPr="00C40BF1" w:rsidRDefault="005474A7" w:rsidP="005474A7">
      <w:pPr>
        <w:spacing w:line="240" w:lineRule="auto"/>
        <w:rPr>
          <w:rFonts w:ascii="Times New Roman" w:eastAsia="Times New Roman" w:hAnsi="Times New Roman" w:cs="Times New Roman"/>
          <w:sz w:val="24"/>
          <w:szCs w:val="24"/>
        </w:rPr>
      </w:pPr>
      <w:hyperlink r:id="rId124" w:history="1">
        <w:r w:rsidRPr="00C40BF1">
          <w:rPr>
            <w:rFonts w:eastAsia="Times New Roman"/>
            <w:color w:val="1155CC"/>
            <w:sz w:val="24"/>
            <w:szCs w:val="24"/>
            <w:u w:val="single"/>
          </w:rPr>
          <w:t>https://iibf.bandirma.edu.tr/tr/maliye/s/BOLUM-OGRETIM-ELEMANI-ODA-BILGILERI-LISTESI--18411</w:t>
        </w:r>
      </w:hyperlink>
    </w:p>
    <w:p w14:paraId="59725010" w14:textId="7125E73D" w:rsidR="005474A7" w:rsidRPr="00C40BF1" w:rsidRDefault="005474A7" w:rsidP="005474A7">
      <w:pPr>
        <w:spacing w:line="240" w:lineRule="auto"/>
        <w:jc w:val="both"/>
        <w:rPr>
          <w:rFonts w:ascii="Times New Roman" w:eastAsia="Times New Roman" w:hAnsi="Times New Roman" w:cs="Times New Roman"/>
          <w:sz w:val="24"/>
          <w:szCs w:val="24"/>
        </w:rPr>
      </w:pPr>
      <w:r w:rsidRPr="00C40BF1">
        <w:rPr>
          <w:rFonts w:eastAsia="Times New Roman"/>
          <w:color w:val="000000"/>
          <w:sz w:val="24"/>
          <w:szCs w:val="24"/>
        </w:rPr>
        <w:t xml:space="preserve">Maliye programının öğrenci topluluğu olan Maliye Topluluğu, tüm öğrencilere bölüm içi dayanışma ve beraberlik ortamını sağlamak, öğrencilerin lisans hayatları boyunca ve mezuniyetlerinden sonra da birbirleriyle iletişimde kalmalarını amacıyla faaliyet halindedir. Maliye programı kapsamında yürütülen bir psikolojik danışmanlık ve rehberlik hizmeti olmayıp Öğrenciler üniversitemizde Sağlık Kültür ve Spor Daire Başkanlığı bünyesinde hizmet veren Bandırma Onyedi Eylül Üniversitesi Psikolojik Danışmanlık ve Rehberlik Biriminden de faydalanabilmektedir. Yine Sağlık Kültür ve Spor Daire Başkanlığı tarafından gerçekleştirilen sosyal, sportif ve kültürel faaliyetlere katılabilmektedir. Hem personel hem de öğrencilerimizin sosyal, kültürel ve bilimsel yetkinliklerinin geliştirilmesi için değişim programları aracılığı ile destek sağlanmaktadır. AB fonlarından yararlanmak suretiyle Erasmus 5 Değişim Programı; YÖK desteği ile de </w:t>
      </w:r>
      <w:r w:rsidR="009E2978" w:rsidRPr="00C40BF1">
        <w:rPr>
          <w:rFonts w:eastAsia="Times New Roman"/>
          <w:color w:val="000000"/>
          <w:sz w:val="24"/>
          <w:szCs w:val="24"/>
        </w:rPr>
        <w:t>Mevlâna</w:t>
      </w:r>
      <w:r w:rsidRPr="00C40BF1">
        <w:rPr>
          <w:rFonts w:eastAsia="Times New Roman"/>
          <w:color w:val="000000"/>
          <w:sz w:val="24"/>
          <w:szCs w:val="24"/>
        </w:rPr>
        <w:t xml:space="preserve"> 6 ve Farabi 7 Değişim Programı bu programlardandır. </w:t>
      </w:r>
    </w:p>
    <w:p w14:paraId="117669CE" w14:textId="77777777" w:rsidR="005474A7" w:rsidRPr="00C40BF1" w:rsidRDefault="005474A7" w:rsidP="005474A7">
      <w:pPr>
        <w:spacing w:line="240" w:lineRule="auto"/>
        <w:rPr>
          <w:rFonts w:ascii="Times New Roman" w:eastAsia="Times New Roman" w:hAnsi="Times New Roman" w:cs="Times New Roman"/>
          <w:sz w:val="24"/>
          <w:szCs w:val="24"/>
        </w:rPr>
      </w:pPr>
      <w:r w:rsidRPr="00C40BF1">
        <w:rPr>
          <w:rFonts w:eastAsia="Times New Roman"/>
          <w:color w:val="000000"/>
          <w:sz w:val="24"/>
          <w:szCs w:val="24"/>
        </w:rPr>
        <w:t>Kanıtlar:</w:t>
      </w:r>
    </w:p>
    <w:p w14:paraId="06C5BE35" w14:textId="77777777" w:rsidR="005474A7" w:rsidRPr="00C40BF1" w:rsidRDefault="005474A7" w:rsidP="005474A7">
      <w:pPr>
        <w:spacing w:line="240" w:lineRule="auto"/>
        <w:rPr>
          <w:rFonts w:ascii="Times New Roman" w:eastAsia="Times New Roman" w:hAnsi="Times New Roman" w:cs="Times New Roman"/>
          <w:sz w:val="24"/>
          <w:szCs w:val="24"/>
        </w:rPr>
      </w:pPr>
      <w:hyperlink r:id="rId125" w:history="1">
        <w:r w:rsidRPr="00C40BF1">
          <w:rPr>
            <w:rFonts w:eastAsia="Times New Roman"/>
            <w:color w:val="1155CC"/>
            <w:sz w:val="24"/>
            <w:szCs w:val="24"/>
            <w:u w:val="single"/>
          </w:rPr>
          <w:t>https://sksdb.bandirma.edu.tr/sksdb</w:t>
        </w:r>
      </w:hyperlink>
    </w:p>
    <w:p w14:paraId="6B1EBDD6" w14:textId="77777777" w:rsidR="005474A7" w:rsidRPr="00C40BF1" w:rsidRDefault="005474A7" w:rsidP="005474A7">
      <w:pPr>
        <w:spacing w:line="240" w:lineRule="auto"/>
        <w:rPr>
          <w:rFonts w:ascii="Times New Roman" w:eastAsia="Times New Roman" w:hAnsi="Times New Roman" w:cs="Times New Roman"/>
          <w:sz w:val="24"/>
          <w:szCs w:val="24"/>
        </w:rPr>
      </w:pPr>
      <w:hyperlink r:id="rId126" w:history="1">
        <w:r w:rsidRPr="00C40BF1">
          <w:rPr>
            <w:rFonts w:eastAsia="Times New Roman"/>
            <w:color w:val="1155CC"/>
            <w:sz w:val="24"/>
            <w:szCs w:val="24"/>
            <w:u w:val="single"/>
          </w:rPr>
          <w:t>https://sksdb.bandirma.edu.tr/tr/sksdb/Sayfa/Goster/Ogrenci-Topluluklarimiz-105</w:t>
        </w:r>
      </w:hyperlink>
    </w:p>
    <w:p w14:paraId="156598A1" w14:textId="77777777" w:rsidR="005474A7" w:rsidRPr="00C40BF1" w:rsidRDefault="005474A7" w:rsidP="005474A7">
      <w:pPr>
        <w:spacing w:line="240" w:lineRule="auto"/>
        <w:rPr>
          <w:rFonts w:ascii="Times New Roman" w:eastAsia="Times New Roman" w:hAnsi="Times New Roman" w:cs="Times New Roman"/>
          <w:sz w:val="24"/>
          <w:szCs w:val="24"/>
        </w:rPr>
      </w:pPr>
      <w:hyperlink r:id="rId127" w:history="1">
        <w:r w:rsidRPr="00C40BF1">
          <w:rPr>
            <w:rFonts w:eastAsia="Times New Roman"/>
            <w:color w:val="1155CC"/>
            <w:sz w:val="24"/>
            <w:szCs w:val="24"/>
            <w:u w:val="single"/>
          </w:rPr>
          <w:t>https://iibf.bandirma.edu.tr/tr/maliye/s/Maliye-Toplulugu-14086</w:t>
        </w:r>
      </w:hyperlink>
    </w:p>
    <w:p w14:paraId="759D22E4" w14:textId="77777777" w:rsidR="005474A7" w:rsidRPr="00C40BF1" w:rsidRDefault="005474A7" w:rsidP="005474A7">
      <w:pPr>
        <w:spacing w:line="240" w:lineRule="auto"/>
        <w:rPr>
          <w:rFonts w:ascii="Times New Roman" w:eastAsia="Times New Roman" w:hAnsi="Times New Roman" w:cs="Times New Roman"/>
          <w:sz w:val="24"/>
          <w:szCs w:val="24"/>
        </w:rPr>
      </w:pPr>
      <w:hyperlink r:id="rId128" w:history="1">
        <w:r w:rsidRPr="00C40BF1">
          <w:rPr>
            <w:rFonts w:eastAsia="Times New Roman"/>
            <w:color w:val="1155CC"/>
            <w:sz w:val="24"/>
            <w:szCs w:val="24"/>
            <w:u w:val="single"/>
          </w:rPr>
          <w:t>https://erasmus.bandirma.edu.tr/</w:t>
        </w:r>
      </w:hyperlink>
      <w:r w:rsidRPr="00C40BF1">
        <w:rPr>
          <w:rFonts w:eastAsia="Times New Roman"/>
          <w:color w:val="000000"/>
          <w:sz w:val="24"/>
          <w:szCs w:val="24"/>
        </w:rPr>
        <w:t xml:space="preserve"> ,</w:t>
      </w:r>
    </w:p>
    <w:p w14:paraId="28506CD5" w14:textId="77777777" w:rsidR="005474A7" w:rsidRPr="00C40BF1" w:rsidRDefault="005474A7" w:rsidP="005474A7">
      <w:pPr>
        <w:spacing w:line="240" w:lineRule="auto"/>
        <w:rPr>
          <w:rFonts w:ascii="Times New Roman" w:eastAsia="Times New Roman" w:hAnsi="Times New Roman" w:cs="Times New Roman"/>
          <w:sz w:val="24"/>
          <w:szCs w:val="24"/>
        </w:rPr>
      </w:pPr>
      <w:hyperlink r:id="rId129" w:history="1">
        <w:r w:rsidRPr="00C40BF1">
          <w:rPr>
            <w:rFonts w:eastAsia="Times New Roman"/>
            <w:color w:val="1155CC"/>
            <w:sz w:val="24"/>
            <w:szCs w:val="24"/>
            <w:u w:val="single"/>
          </w:rPr>
          <w:t>https://farabi.bandirma.edu.tr/</w:t>
        </w:r>
      </w:hyperlink>
    </w:p>
    <w:p w14:paraId="306BDF5A" w14:textId="77777777" w:rsidR="005474A7" w:rsidRPr="00C40BF1" w:rsidRDefault="005474A7" w:rsidP="005474A7">
      <w:pPr>
        <w:spacing w:line="240" w:lineRule="auto"/>
        <w:rPr>
          <w:rFonts w:ascii="Times New Roman" w:eastAsia="Times New Roman" w:hAnsi="Times New Roman" w:cs="Times New Roman"/>
          <w:sz w:val="24"/>
          <w:szCs w:val="24"/>
        </w:rPr>
      </w:pPr>
      <w:hyperlink r:id="rId130" w:history="1">
        <w:r w:rsidRPr="00C40BF1">
          <w:rPr>
            <w:rFonts w:eastAsia="Times New Roman"/>
            <w:color w:val="1155CC"/>
            <w:sz w:val="24"/>
            <w:szCs w:val="24"/>
            <w:u w:val="single"/>
          </w:rPr>
          <w:t>https://mevlana.bandirma.edu.tr/</w:t>
        </w:r>
      </w:hyperlink>
    </w:p>
    <w:p w14:paraId="66A1D5DA" w14:textId="35644D79" w:rsidR="00675FC1" w:rsidRDefault="005474A7" w:rsidP="005474A7">
      <w:pPr>
        <w:spacing w:before="120" w:after="120" w:line="240" w:lineRule="auto"/>
        <w:jc w:val="both"/>
      </w:pPr>
      <w:hyperlink r:id="rId131" w:history="1">
        <w:r w:rsidRPr="00C40BF1">
          <w:rPr>
            <w:rFonts w:eastAsia="Times New Roman"/>
            <w:color w:val="1155CC"/>
            <w:sz w:val="24"/>
            <w:szCs w:val="24"/>
            <w:u w:val="single"/>
          </w:rPr>
          <w:t>https://iibf.bandirma.edu.tr/tr/iibf/Sayfa/Goster/DEGISIM-PROGRAMLARI-680</w:t>
        </w:r>
      </w:hyperlink>
    </w:p>
    <w:p w14:paraId="2C843A58" w14:textId="77777777" w:rsidR="005474A7" w:rsidRDefault="005474A7" w:rsidP="005474A7">
      <w:pPr>
        <w:spacing w:before="120" w:after="120" w:line="240" w:lineRule="auto"/>
        <w:jc w:val="both"/>
        <w:rPr>
          <w:color w:val="000000"/>
          <w:sz w:val="24"/>
          <w:szCs w:val="24"/>
        </w:rPr>
      </w:pPr>
    </w:p>
    <w:p w14:paraId="69960667"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12" w:name="_heading=h.3rdcrjn" w:colFirst="0" w:colLast="0"/>
      <w:bookmarkEnd w:id="12"/>
      <w:r>
        <w:rPr>
          <w:color w:val="C00000"/>
          <w:sz w:val="28"/>
          <w:szCs w:val="28"/>
        </w:rPr>
        <w:t>6.3.</w:t>
      </w:r>
      <w:r>
        <w:rPr>
          <w:color w:val="C00000"/>
          <w:sz w:val="28"/>
          <w:szCs w:val="28"/>
        </w:rPr>
        <w:tab/>
        <w:t xml:space="preserve">Bilgi sistemleri, Program Öğrenme Çıktılarını sağlamak ve Program Eğitim Amaçlarına ulaşmak için yeterli olmalıdır. </w:t>
      </w:r>
    </w:p>
    <w:p w14:paraId="09703978" w14:textId="77777777" w:rsidR="005A2AF0" w:rsidRDefault="005474A7" w:rsidP="005474A7">
      <w:pPr>
        <w:spacing w:line="240" w:lineRule="auto"/>
        <w:jc w:val="both"/>
        <w:rPr>
          <w:rFonts w:eastAsia="Times New Roman"/>
          <w:color w:val="000000"/>
          <w:sz w:val="24"/>
          <w:szCs w:val="24"/>
        </w:rPr>
      </w:pPr>
      <w:r w:rsidRPr="00C40BF1">
        <w:rPr>
          <w:rFonts w:eastAsia="Times New Roman"/>
          <w:color w:val="000000"/>
          <w:sz w:val="24"/>
          <w:szCs w:val="24"/>
        </w:rPr>
        <w:t xml:space="preserve">Açıklama: </w:t>
      </w:r>
    </w:p>
    <w:p w14:paraId="778CA2CC" w14:textId="6691FBA8" w:rsidR="005474A7" w:rsidRPr="00C40BF1" w:rsidRDefault="005474A7" w:rsidP="005474A7">
      <w:pPr>
        <w:spacing w:line="240" w:lineRule="auto"/>
        <w:jc w:val="both"/>
        <w:rPr>
          <w:rFonts w:ascii="Times New Roman" w:eastAsia="Times New Roman" w:hAnsi="Times New Roman" w:cs="Times New Roman"/>
          <w:sz w:val="24"/>
          <w:szCs w:val="24"/>
        </w:rPr>
      </w:pPr>
      <w:r w:rsidRPr="00C40BF1">
        <w:rPr>
          <w:rFonts w:eastAsia="Times New Roman"/>
          <w:color w:val="000000"/>
          <w:sz w:val="24"/>
          <w:szCs w:val="24"/>
        </w:rPr>
        <w:t>Üniversitemizde, program öğrenme çıktılarını sağlamak ve eğitim amaçlarına ulaşmak için; öğrencilerin ders programlarına ulaşabildiği, notlarını ve diğer özlük bilgilerini takip edebildiği Öğrenci Bilgi Sistemi (OBS) kullanılmaktadır. Maliye programı öğrencileri de kendilerine tanımlı sistemlere öğrenci numaraları ve şifreleri ile giriş yapabilmektedir.</w:t>
      </w:r>
    </w:p>
    <w:p w14:paraId="694E63D8" w14:textId="77777777" w:rsidR="005474A7" w:rsidRPr="00C40BF1" w:rsidRDefault="005474A7" w:rsidP="005474A7">
      <w:pPr>
        <w:spacing w:line="240" w:lineRule="auto"/>
        <w:rPr>
          <w:rFonts w:ascii="Times New Roman" w:eastAsia="Times New Roman" w:hAnsi="Times New Roman" w:cs="Times New Roman"/>
          <w:sz w:val="24"/>
          <w:szCs w:val="24"/>
        </w:rPr>
      </w:pPr>
      <w:r w:rsidRPr="00C40BF1">
        <w:rPr>
          <w:rFonts w:eastAsia="Times New Roman"/>
          <w:color w:val="000000"/>
          <w:sz w:val="24"/>
          <w:szCs w:val="24"/>
        </w:rPr>
        <w:t>Kanıt:</w:t>
      </w:r>
    </w:p>
    <w:p w14:paraId="7F59397F" w14:textId="77777777" w:rsidR="005474A7" w:rsidRPr="00C40BF1" w:rsidRDefault="005474A7" w:rsidP="005474A7">
      <w:pPr>
        <w:spacing w:line="240" w:lineRule="auto"/>
        <w:rPr>
          <w:rFonts w:ascii="Times New Roman" w:eastAsia="Times New Roman" w:hAnsi="Times New Roman" w:cs="Times New Roman"/>
          <w:sz w:val="24"/>
          <w:szCs w:val="24"/>
        </w:rPr>
      </w:pPr>
      <w:hyperlink r:id="rId132" w:history="1">
        <w:r w:rsidRPr="00C40BF1">
          <w:rPr>
            <w:rFonts w:eastAsia="Times New Roman"/>
            <w:color w:val="1155CC"/>
            <w:sz w:val="24"/>
            <w:szCs w:val="24"/>
            <w:u w:val="single"/>
          </w:rPr>
          <w:t>https://obs.bandirma.edu.tr/oibs/std/login.aspx</w:t>
        </w:r>
      </w:hyperlink>
    </w:p>
    <w:p w14:paraId="1CFFA9C9" w14:textId="77777777" w:rsidR="005474A7" w:rsidRDefault="005474A7" w:rsidP="005474A7">
      <w:pPr>
        <w:spacing w:line="240" w:lineRule="auto"/>
        <w:jc w:val="both"/>
        <w:rPr>
          <w:rFonts w:eastAsia="Times New Roman"/>
          <w:color w:val="000000"/>
          <w:sz w:val="24"/>
          <w:szCs w:val="24"/>
        </w:rPr>
      </w:pPr>
      <w:r w:rsidRPr="00C40BF1">
        <w:rPr>
          <w:rFonts w:eastAsia="Times New Roman"/>
          <w:color w:val="000000"/>
          <w:sz w:val="24"/>
          <w:szCs w:val="24"/>
        </w:rPr>
        <w:t xml:space="preserve">Bandırma Onyedi Eylül Üniversitesi bünyesinde yüz yüze eğitimin yanı sıra uzaktan eğitim yöntemiyle verilen dersleri yöneterek, öğrenciler ve öğretim elemanlarına teknik ve idari destek sunarak, eğitimin kalitesini arttırarak başarılı bir şekilde üniversite içi eğitimleri de yürütülmektedir. </w:t>
      </w:r>
      <w:r>
        <w:rPr>
          <w:rFonts w:eastAsia="Times New Roman"/>
          <w:color w:val="000000"/>
          <w:sz w:val="24"/>
          <w:szCs w:val="24"/>
        </w:rPr>
        <w:t xml:space="preserve">Üniversite bünyesinde Google Classrom uygulaması kullanılmakta, uzak eğitim faaliyetleri bu platform üzerinden ilerlemektedir. </w:t>
      </w:r>
    </w:p>
    <w:p w14:paraId="1721462F" w14:textId="77777777" w:rsidR="005474A7" w:rsidRDefault="005474A7" w:rsidP="005474A7">
      <w:pPr>
        <w:spacing w:line="240" w:lineRule="auto"/>
        <w:rPr>
          <w:rFonts w:eastAsia="Times New Roman"/>
          <w:color w:val="000000"/>
          <w:sz w:val="24"/>
          <w:szCs w:val="24"/>
        </w:rPr>
      </w:pPr>
      <w:r w:rsidRPr="00C40BF1">
        <w:rPr>
          <w:rFonts w:eastAsia="Times New Roman"/>
          <w:color w:val="000000"/>
          <w:sz w:val="24"/>
          <w:szCs w:val="24"/>
        </w:rPr>
        <w:t>Kanıtlar:</w:t>
      </w:r>
    </w:p>
    <w:p w14:paraId="728E3B75" w14:textId="77777777" w:rsidR="005474A7" w:rsidRDefault="005474A7" w:rsidP="005474A7">
      <w:pPr>
        <w:spacing w:line="240" w:lineRule="auto"/>
        <w:rPr>
          <w:rFonts w:eastAsia="Times New Roman" w:cstheme="minorHAnsi"/>
          <w:sz w:val="24"/>
          <w:szCs w:val="24"/>
        </w:rPr>
      </w:pPr>
      <w:hyperlink r:id="rId133" w:history="1">
        <w:r w:rsidRPr="004210B8">
          <w:rPr>
            <w:rStyle w:val="Kpr"/>
            <w:rFonts w:eastAsia="Times New Roman" w:cstheme="minorHAnsi"/>
            <w:sz w:val="24"/>
            <w:szCs w:val="24"/>
          </w:rPr>
          <w:t>https://uzem.bandirma.edu.tr/tr/uzem/d/Google-Classroom--Microsoft-Teams-Egitmen-Videosu-Yayinlandi-38214</w:t>
        </w:r>
      </w:hyperlink>
    </w:p>
    <w:p w14:paraId="558BF528" w14:textId="77777777" w:rsidR="005474A7" w:rsidRPr="004210B8" w:rsidRDefault="005474A7" w:rsidP="005474A7">
      <w:pPr>
        <w:spacing w:line="240" w:lineRule="auto"/>
        <w:rPr>
          <w:rFonts w:eastAsia="Times New Roman" w:cstheme="minorHAnsi"/>
          <w:sz w:val="24"/>
          <w:szCs w:val="24"/>
        </w:rPr>
      </w:pPr>
      <w:hyperlink r:id="rId134" w:history="1">
        <w:r w:rsidRPr="004210B8">
          <w:rPr>
            <w:rStyle w:val="Kpr"/>
            <w:rFonts w:eastAsia="Times New Roman" w:cstheme="minorHAnsi"/>
            <w:sz w:val="24"/>
            <w:szCs w:val="24"/>
          </w:rPr>
          <w:t>https://uzem.bandirma.edu.tr/tr/uzem/d/Egitmen-ve-Ogrenciler-icin-Google-Classroom-Kullanim-Kilavuzu-Yayinlandi-37999</w:t>
        </w:r>
      </w:hyperlink>
    </w:p>
    <w:p w14:paraId="7548F0E5" w14:textId="77777777" w:rsidR="005474A7" w:rsidRPr="00C40BF1" w:rsidRDefault="005474A7" w:rsidP="009E2978">
      <w:pPr>
        <w:spacing w:line="240" w:lineRule="auto"/>
        <w:jc w:val="both"/>
        <w:rPr>
          <w:rFonts w:eastAsia="Times New Roman" w:cstheme="minorHAnsi"/>
          <w:sz w:val="24"/>
          <w:szCs w:val="24"/>
        </w:rPr>
      </w:pPr>
      <w:r w:rsidRPr="00C40BF1">
        <w:rPr>
          <w:rFonts w:eastAsia="Times New Roman" w:cstheme="minorHAnsi"/>
          <w:color w:val="000000"/>
          <w:sz w:val="24"/>
          <w:szCs w:val="24"/>
        </w:rPr>
        <w:t xml:space="preserve">Üniversitemizde kurum içi ve kurum dışı yazışmaların yapıldığı, akademik ve idari personelin kullandığı, fiziki yazışmaların elektronik ortama aktarılması sonucunda aktif bir biçimde kullanılan bir diğer bilge sistemi ise </w:t>
      </w:r>
      <w:r w:rsidRPr="004210B8">
        <w:rPr>
          <w:rFonts w:eastAsia="Times New Roman" w:cstheme="minorHAnsi"/>
          <w:color w:val="000000"/>
          <w:sz w:val="24"/>
          <w:szCs w:val="24"/>
        </w:rPr>
        <w:t>Üniversite Bilgi Yönetim Sistemi (UBYS) dir. U</w:t>
      </w:r>
      <w:r w:rsidRPr="00C40BF1">
        <w:rPr>
          <w:rFonts w:eastAsia="Times New Roman" w:cstheme="minorHAnsi"/>
          <w:color w:val="000000"/>
          <w:sz w:val="24"/>
          <w:szCs w:val="24"/>
        </w:rPr>
        <w:t>BYS akademik personele idari bildirimlerin yanı sıra başka üniversitelerin düzenlediği kongre konferans, sempozyum gibi bilimsel faaliyetlerinden de haberdar edici mahiyette bir platformdur.</w:t>
      </w:r>
    </w:p>
    <w:p w14:paraId="0A4E7A94" w14:textId="77777777" w:rsidR="005474A7" w:rsidRPr="004210B8" w:rsidRDefault="005474A7" w:rsidP="005474A7">
      <w:pPr>
        <w:spacing w:line="240" w:lineRule="auto"/>
        <w:rPr>
          <w:rFonts w:eastAsia="Times New Roman" w:cstheme="minorHAnsi"/>
          <w:color w:val="000000"/>
          <w:sz w:val="24"/>
          <w:szCs w:val="24"/>
        </w:rPr>
      </w:pPr>
      <w:r w:rsidRPr="00C40BF1">
        <w:rPr>
          <w:rFonts w:eastAsia="Times New Roman" w:cstheme="minorHAnsi"/>
          <w:color w:val="000000"/>
          <w:sz w:val="24"/>
          <w:szCs w:val="24"/>
        </w:rPr>
        <w:t>Kanıt:</w:t>
      </w:r>
    </w:p>
    <w:p w14:paraId="7FC13D21" w14:textId="77777777" w:rsidR="005474A7" w:rsidRPr="004210B8" w:rsidRDefault="005474A7" w:rsidP="005474A7">
      <w:pPr>
        <w:spacing w:line="240" w:lineRule="auto"/>
        <w:rPr>
          <w:rFonts w:eastAsia="Times New Roman" w:cstheme="minorHAnsi"/>
          <w:sz w:val="24"/>
          <w:szCs w:val="24"/>
        </w:rPr>
      </w:pPr>
      <w:hyperlink r:id="rId135" w:history="1">
        <w:r w:rsidRPr="004210B8">
          <w:rPr>
            <w:rStyle w:val="Kpr"/>
            <w:rFonts w:eastAsia="Times New Roman" w:cstheme="minorHAnsi"/>
            <w:sz w:val="24"/>
            <w:szCs w:val="24"/>
          </w:rPr>
          <w:t>https://ubys.bandirma.edu.tr/</w:t>
        </w:r>
      </w:hyperlink>
    </w:p>
    <w:p w14:paraId="474F1AC6" w14:textId="77777777" w:rsidR="00675FC1" w:rsidRDefault="00675FC1">
      <w:pPr>
        <w:tabs>
          <w:tab w:val="left" w:pos="1418"/>
          <w:tab w:val="left" w:pos="1701"/>
        </w:tabs>
        <w:spacing w:before="120" w:after="120" w:line="240" w:lineRule="auto"/>
        <w:jc w:val="both"/>
        <w:rPr>
          <w:color w:val="000000"/>
          <w:sz w:val="24"/>
          <w:szCs w:val="24"/>
        </w:rPr>
      </w:pPr>
    </w:p>
    <w:p w14:paraId="40C2F91E"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6.4.</w:t>
      </w:r>
      <w:r>
        <w:rPr>
          <w:color w:val="C00000"/>
          <w:sz w:val="28"/>
          <w:szCs w:val="28"/>
        </w:rPr>
        <w:tab/>
        <w:t>Kütüphane imkânları, Program Öğrenme Çıktılarını sağlamak ve Program Eğitim Amaçlarına ulaşmak için yeterli olmalıdır.</w:t>
      </w:r>
    </w:p>
    <w:p w14:paraId="504956B7" w14:textId="77777777" w:rsidR="005A2AF0" w:rsidRDefault="00545935" w:rsidP="00545935">
      <w:pPr>
        <w:spacing w:line="240" w:lineRule="auto"/>
        <w:jc w:val="both"/>
        <w:rPr>
          <w:rFonts w:eastAsia="Times New Roman"/>
          <w:color w:val="000000"/>
          <w:sz w:val="24"/>
          <w:szCs w:val="24"/>
        </w:rPr>
      </w:pPr>
      <w:bookmarkStart w:id="13" w:name="_heading=h.26in1rg" w:colFirst="0" w:colLast="0"/>
      <w:bookmarkEnd w:id="13"/>
      <w:r w:rsidRPr="00C40BF1">
        <w:rPr>
          <w:rFonts w:eastAsia="Times New Roman"/>
          <w:color w:val="000000"/>
          <w:sz w:val="24"/>
          <w:szCs w:val="24"/>
        </w:rPr>
        <w:t xml:space="preserve">Açıklama: </w:t>
      </w:r>
    </w:p>
    <w:p w14:paraId="68C8B967" w14:textId="3159777A" w:rsidR="00545935" w:rsidRPr="00C40BF1" w:rsidRDefault="00545935" w:rsidP="00545935">
      <w:pPr>
        <w:spacing w:line="240" w:lineRule="auto"/>
        <w:jc w:val="both"/>
        <w:rPr>
          <w:rFonts w:ascii="Times New Roman" w:eastAsia="Times New Roman" w:hAnsi="Times New Roman" w:cs="Times New Roman"/>
          <w:sz w:val="24"/>
          <w:szCs w:val="24"/>
        </w:rPr>
      </w:pPr>
      <w:r w:rsidRPr="00C40BF1">
        <w:rPr>
          <w:rFonts w:eastAsia="Times New Roman"/>
          <w:color w:val="000000"/>
          <w:sz w:val="24"/>
          <w:szCs w:val="24"/>
        </w:rPr>
        <w:t>Öğretim üyeleri ve öğrenciler, bilimsel ve akademik faaliyetlerinde ihtiyaç duydukları kaynaklar için Kütüphane ve Dokümantasyon Daire Başkanlığı tarafından sağlanan fiziksel ve dijital kaynaklardan faydalanabilmektedir. Bu çerçevede bölümün ihtiyaç duyduğu fiziki altyapı gereksinimleri ilgili birimler tarafından karşılanmaktadır. Bandırma Onyedi Eylül Üniversitesi Merkez Kütüphanesi, 2015 yılında kurulmuştur. 2017 yılı içerisinde yapımı tamamlanan yeni kütüphane çatı katında yapılan 1500 m² alanda 350 okuyucuya hizmet vermektedir. Bu alana ek olarak kütüphane içerisinde 2 özel çalışma odası bulunmaktadır. Merkez Kütüphane binası toplamda 1500 m² kapalı kullanım alanına sahip olup, çatı katındaki alanda 4 ayrı okuma salonundan oluşmaktadır. Kütüphane alanı rafların tam dolu olması halinde 100.000 ciltlik kitap alanına sahiptir. Kütüphane içerisinde 2 adet Grup Çalışma Odaları toplam 15, Turuncu Salondaki çalışma alanı 174, asma kattaki çalışma masaları 36, alt katta bulunan oturma grupları ile toplamda 600 kişilik çalışma alanı kapasitesine sahiptir. Bandırma Onyedi Eylül Üniversitesi Merkez Kütüphanesi’nin toplam Basılı ve Elektronik yayın sayısı 7.129.118’dir.</w:t>
      </w:r>
    </w:p>
    <w:p w14:paraId="777D9CE6" w14:textId="77777777" w:rsidR="00545935" w:rsidRPr="00C40BF1" w:rsidRDefault="00545935" w:rsidP="00545935">
      <w:pPr>
        <w:spacing w:line="240" w:lineRule="auto"/>
        <w:rPr>
          <w:rFonts w:ascii="Times New Roman" w:eastAsia="Times New Roman" w:hAnsi="Times New Roman" w:cs="Times New Roman"/>
          <w:sz w:val="24"/>
          <w:szCs w:val="24"/>
        </w:rPr>
      </w:pPr>
      <w:r w:rsidRPr="00C40BF1">
        <w:rPr>
          <w:rFonts w:eastAsia="Times New Roman"/>
          <w:color w:val="000000"/>
          <w:sz w:val="24"/>
          <w:szCs w:val="24"/>
        </w:rPr>
        <w:t>Kanıtlar:</w:t>
      </w:r>
    </w:p>
    <w:p w14:paraId="28F926C2" w14:textId="77777777" w:rsidR="00545935" w:rsidRPr="00C40BF1" w:rsidRDefault="00545935" w:rsidP="00545935">
      <w:pPr>
        <w:spacing w:line="240" w:lineRule="auto"/>
        <w:rPr>
          <w:rFonts w:ascii="Times New Roman" w:eastAsia="Times New Roman" w:hAnsi="Times New Roman" w:cs="Times New Roman"/>
          <w:sz w:val="24"/>
          <w:szCs w:val="24"/>
        </w:rPr>
      </w:pPr>
      <w:hyperlink r:id="rId136" w:history="1">
        <w:r w:rsidRPr="00C40BF1">
          <w:rPr>
            <w:rFonts w:eastAsia="Times New Roman"/>
            <w:color w:val="1155CC"/>
            <w:sz w:val="24"/>
            <w:szCs w:val="24"/>
            <w:u w:val="single"/>
          </w:rPr>
          <w:t>https://kutuphane.bandirma.edu.tr/kutuphane</w:t>
        </w:r>
      </w:hyperlink>
    </w:p>
    <w:p w14:paraId="7950960C" w14:textId="77777777" w:rsidR="00545935" w:rsidRPr="00C40BF1" w:rsidRDefault="00545935" w:rsidP="00545935">
      <w:pPr>
        <w:spacing w:line="240" w:lineRule="auto"/>
        <w:rPr>
          <w:rFonts w:ascii="Times New Roman" w:eastAsia="Times New Roman" w:hAnsi="Times New Roman" w:cs="Times New Roman"/>
          <w:sz w:val="24"/>
          <w:szCs w:val="24"/>
        </w:rPr>
      </w:pPr>
      <w:hyperlink r:id="rId137" w:history="1">
        <w:r w:rsidRPr="00C40BF1">
          <w:rPr>
            <w:rFonts w:eastAsia="Times New Roman"/>
            <w:color w:val="1155CC"/>
            <w:sz w:val="24"/>
            <w:szCs w:val="24"/>
            <w:u w:val="single"/>
          </w:rPr>
          <w:t>https://kutuphane.bandirma.edu.tr/tr/kutuphane/s/Faaliyet-Raporlari-14184</w:t>
        </w:r>
      </w:hyperlink>
    </w:p>
    <w:p w14:paraId="239945B2" w14:textId="77777777" w:rsidR="00545935" w:rsidRPr="00C40BF1" w:rsidRDefault="00545935" w:rsidP="00545935">
      <w:pPr>
        <w:spacing w:line="240" w:lineRule="auto"/>
        <w:rPr>
          <w:rFonts w:ascii="Times New Roman" w:eastAsia="Times New Roman" w:hAnsi="Times New Roman" w:cs="Times New Roman"/>
          <w:sz w:val="24"/>
          <w:szCs w:val="24"/>
        </w:rPr>
      </w:pPr>
      <w:hyperlink r:id="rId138" w:history="1">
        <w:r w:rsidRPr="00C40BF1">
          <w:rPr>
            <w:rFonts w:eastAsia="Times New Roman"/>
            <w:color w:val="1155CC"/>
            <w:sz w:val="24"/>
            <w:szCs w:val="24"/>
            <w:u w:val="single"/>
          </w:rPr>
          <w:t>https://katalog.bandirma.edu.tr/yordam/</w:t>
        </w:r>
      </w:hyperlink>
    </w:p>
    <w:p w14:paraId="4A13708A" w14:textId="77777777" w:rsidR="00545935" w:rsidRPr="00C40BF1" w:rsidRDefault="00545935" w:rsidP="00545935">
      <w:pPr>
        <w:spacing w:line="240" w:lineRule="auto"/>
        <w:rPr>
          <w:rFonts w:ascii="Times New Roman" w:eastAsia="Times New Roman" w:hAnsi="Times New Roman" w:cs="Times New Roman"/>
          <w:sz w:val="24"/>
          <w:szCs w:val="24"/>
        </w:rPr>
      </w:pPr>
      <w:hyperlink r:id="rId139" w:history="1">
        <w:r w:rsidRPr="00C40BF1">
          <w:rPr>
            <w:rFonts w:eastAsia="Times New Roman"/>
            <w:color w:val="1155CC"/>
            <w:sz w:val="24"/>
            <w:szCs w:val="24"/>
            <w:u w:val="single"/>
          </w:rPr>
          <w:t>https://kutuphane.bandirma.edu.tr/tr/kutuphane/s/Kutuphaneler-Arasi-Odunc-Verme-Hizmeti-ILL-Kaynak-Paylasim-Politikasi-173</w:t>
        </w:r>
      </w:hyperlink>
    </w:p>
    <w:p w14:paraId="0AFE742F" w14:textId="6B918D03" w:rsidR="00675FC1" w:rsidRPr="00545935" w:rsidRDefault="00545935" w:rsidP="00545935">
      <w:pPr>
        <w:spacing w:line="240" w:lineRule="auto"/>
        <w:rPr>
          <w:rFonts w:ascii="Times New Roman" w:eastAsia="Times New Roman" w:hAnsi="Times New Roman" w:cs="Times New Roman"/>
          <w:sz w:val="24"/>
          <w:szCs w:val="24"/>
        </w:rPr>
      </w:pPr>
      <w:hyperlink r:id="rId140" w:history="1">
        <w:r w:rsidRPr="00C40BF1">
          <w:rPr>
            <w:rFonts w:eastAsia="Times New Roman"/>
            <w:color w:val="1155CC"/>
            <w:sz w:val="24"/>
            <w:szCs w:val="24"/>
            <w:u w:val="single"/>
          </w:rPr>
          <w:t>https://kutuphane.bandirma.edu.tr/tr/kutuphane/s/Vetis-ile-Kampus-Disi-Erisim-13591</w:t>
        </w:r>
      </w:hyperlink>
    </w:p>
    <w:p w14:paraId="5EBBF7AE" w14:textId="77777777" w:rsidR="00675FC1" w:rsidRDefault="00675FC1">
      <w:pPr>
        <w:tabs>
          <w:tab w:val="left" w:pos="851"/>
          <w:tab w:val="left" w:pos="1134"/>
        </w:tabs>
        <w:spacing w:before="120" w:after="120" w:line="240" w:lineRule="auto"/>
        <w:jc w:val="both"/>
        <w:rPr>
          <w:color w:val="000000"/>
          <w:sz w:val="24"/>
          <w:szCs w:val="24"/>
        </w:rPr>
      </w:pPr>
    </w:p>
    <w:p w14:paraId="6C19A86C"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6.5.</w:t>
      </w:r>
      <w:r>
        <w:rPr>
          <w:color w:val="C00000"/>
          <w:sz w:val="28"/>
          <w:szCs w:val="28"/>
        </w:rPr>
        <w:tab/>
        <w:t>Öğretim ortamında fiziki güvenlik önlemleri alınmalıdır.</w:t>
      </w:r>
    </w:p>
    <w:p w14:paraId="4C256478" w14:textId="77777777" w:rsidR="005A2AF0" w:rsidRDefault="00C121C6">
      <w:pPr>
        <w:tabs>
          <w:tab w:val="left" w:pos="851"/>
          <w:tab w:val="left" w:pos="1134"/>
        </w:tabs>
        <w:spacing w:before="120" w:after="120" w:line="240" w:lineRule="auto"/>
        <w:jc w:val="both"/>
        <w:rPr>
          <w:color w:val="000000"/>
          <w:sz w:val="24"/>
          <w:szCs w:val="24"/>
        </w:rPr>
      </w:pPr>
      <w:r>
        <w:rPr>
          <w:color w:val="000000"/>
          <w:sz w:val="24"/>
          <w:szCs w:val="24"/>
        </w:rPr>
        <w:t xml:space="preserve">Açıklama: </w:t>
      </w:r>
    </w:p>
    <w:p w14:paraId="2F5F2BC0" w14:textId="28908AB1" w:rsidR="00675FC1" w:rsidRDefault="00C121C6">
      <w:pPr>
        <w:tabs>
          <w:tab w:val="left" w:pos="851"/>
          <w:tab w:val="left" w:pos="1134"/>
        </w:tabs>
        <w:spacing w:before="120" w:after="120" w:line="240" w:lineRule="auto"/>
        <w:jc w:val="both"/>
        <w:rPr>
          <w:color w:val="000000"/>
          <w:sz w:val="24"/>
          <w:szCs w:val="24"/>
        </w:rPr>
      </w:pPr>
      <w:r>
        <w:rPr>
          <w:sz w:val="24"/>
          <w:szCs w:val="24"/>
        </w:rPr>
        <w:t>Üniversitemizde öğrenim gören tüm öğrencilerin öğretim ortamında fiziki güvenliği üniversitenin teknik ve akademik personelleri tarafından sağlanabilmektedir. İktisadi ve İdari B</w:t>
      </w:r>
      <w:r w:rsidR="00CA3749">
        <w:rPr>
          <w:sz w:val="24"/>
          <w:szCs w:val="24"/>
        </w:rPr>
        <w:t>i</w:t>
      </w:r>
      <w:r>
        <w:rPr>
          <w:sz w:val="24"/>
          <w:szCs w:val="24"/>
        </w:rPr>
        <w:t xml:space="preserve">limler Fakültesi’nin deneye ve gözleme dayalı bir eğitim modeline sahip olmaması nedeniyle öğrencilerin öğretim ortamında fiziki tehlike ve tehditlere açık olmadığını söylemek mümkündür. Maliye programının da sınıf ortamında işlenen derslerinde laboratuvar veya tetkik odalarında çıkabilecek tehlikelerin yer almadığını söylemek mümkündür. Bunun yanı sıra sınıf ortamında başka nedenlerden doğabilecek (elektrik arızası vb.) tehlikeli durumlarda gerekli teknik ve akademik personel müdahale edebilmektedir. </w:t>
      </w:r>
    </w:p>
    <w:p w14:paraId="711E299B" w14:textId="77777777" w:rsidR="00675FC1" w:rsidRDefault="00675FC1">
      <w:pPr>
        <w:tabs>
          <w:tab w:val="left" w:pos="1418"/>
          <w:tab w:val="left" w:pos="1701"/>
        </w:tabs>
        <w:spacing w:before="120" w:after="120" w:line="240" w:lineRule="auto"/>
        <w:jc w:val="both"/>
        <w:rPr>
          <w:color w:val="000000"/>
          <w:sz w:val="24"/>
          <w:szCs w:val="24"/>
        </w:rPr>
      </w:pPr>
    </w:p>
    <w:p w14:paraId="2D2F1CBD"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14" w:name="_heading=h.lnxbz9" w:colFirst="0" w:colLast="0"/>
      <w:bookmarkEnd w:id="14"/>
      <w:r>
        <w:rPr>
          <w:color w:val="C00000"/>
          <w:sz w:val="28"/>
          <w:szCs w:val="28"/>
        </w:rPr>
        <w:t>6.6.</w:t>
      </w:r>
      <w:r>
        <w:rPr>
          <w:color w:val="C00000"/>
          <w:sz w:val="28"/>
          <w:szCs w:val="28"/>
        </w:rPr>
        <w:tab/>
        <w:t>Engelliler için eğitim ve fiziki erişilebilirlik imkanları sağlanmalıdır.</w:t>
      </w:r>
    </w:p>
    <w:p w14:paraId="5802E3F7" w14:textId="77777777" w:rsidR="005A2AF0" w:rsidRDefault="00545935" w:rsidP="00545935">
      <w:pPr>
        <w:spacing w:line="240" w:lineRule="auto"/>
        <w:jc w:val="both"/>
        <w:rPr>
          <w:rFonts w:eastAsia="Times New Roman"/>
          <w:color w:val="000000"/>
          <w:sz w:val="24"/>
          <w:szCs w:val="24"/>
        </w:rPr>
      </w:pPr>
      <w:r w:rsidRPr="00C40BF1">
        <w:rPr>
          <w:rFonts w:eastAsia="Times New Roman"/>
          <w:color w:val="000000"/>
          <w:sz w:val="24"/>
          <w:szCs w:val="24"/>
        </w:rPr>
        <w:t>Açıklama:</w:t>
      </w:r>
      <w:r w:rsidR="005A2AF0">
        <w:rPr>
          <w:rFonts w:eastAsia="Times New Roman"/>
          <w:color w:val="000000"/>
          <w:sz w:val="24"/>
          <w:szCs w:val="24"/>
        </w:rPr>
        <w:t xml:space="preserve"> </w:t>
      </w:r>
    </w:p>
    <w:p w14:paraId="1F02D03E" w14:textId="7A34D601" w:rsidR="00545935" w:rsidRPr="00C40BF1" w:rsidRDefault="00545935" w:rsidP="00545935">
      <w:pPr>
        <w:spacing w:line="240" w:lineRule="auto"/>
        <w:jc w:val="both"/>
        <w:rPr>
          <w:rFonts w:ascii="Times New Roman" w:eastAsia="Times New Roman" w:hAnsi="Times New Roman" w:cs="Times New Roman"/>
          <w:sz w:val="24"/>
          <w:szCs w:val="24"/>
        </w:rPr>
      </w:pPr>
      <w:r w:rsidRPr="00C40BF1">
        <w:rPr>
          <w:rFonts w:eastAsia="Times New Roman"/>
          <w:color w:val="000000"/>
          <w:sz w:val="24"/>
          <w:szCs w:val="24"/>
        </w:rPr>
        <w:t>Üniversitemizde öğrenim gören engelli öğrencilerin öğrenim hayatlarını kolaylaştırabilmek için gerekli akademik ortamın hazırlanmasını ve eğitim-öğretim süreçlerine tam katılımlarını sağlamak amacıyla gerekli tedbirleri almak ve düzenlemeler yapmak üzere “Engelsiz Üniversite Öğrenci Birimi” bulunmaktadır.  Bu birim koordinatörlüğünde her fakültenin engelli öğrenci danışmanları bulunmaktadır.  </w:t>
      </w:r>
    </w:p>
    <w:p w14:paraId="49FB90C5" w14:textId="77777777" w:rsidR="00545935" w:rsidRPr="00C40BF1" w:rsidRDefault="00545935" w:rsidP="00545935">
      <w:pPr>
        <w:spacing w:line="240" w:lineRule="auto"/>
        <w:rPr>
          <w:rFonts w:ascii="Times New Roman" w:eastAsia="Times New Roman" w:hAnsi="Times New Roman" w:cs="Times New Roman"/>
          <w:sz w:val="24"/>
          <w:szCs w:val="24"/>
        </w:rPr>
      </w:pPr>
      <w:r w:rsidRPr="00C40BF1">
        <w:rPr>
          <w:rFonts w:eastAsia="Times New Roman"/>
          <w:color w:val="000000"/>
          <w:sz w:val="24"/>
          <w:szCs w:val="24"/>
        </w:rPr>
        <w:t>Kanıtlar:</w:t>
      </w:r>
    </w:p>
    <w:p w14:paraId="52EDC2E3" w14:textId="77777777" w:rsidR="00545935" w:rsidRPr="00C40BF1" w:rsidRDefault="00545935" w:rsidP="00545935">
      <w:pPr>
        <w:spacing w:line="240" w:lineRule="auto"/>
        <w:rPr>
          <w:rFonts w:ascii="Times New Roman" w:eastAsia="Times New Roman" w:hAnsi="Times New Roman" w:cs="Times New Roman"/>
          <w:sz w:val="24"/>
          <w:szCs w:val="24"/>
        </w:rPr>
      </w:pPr>
      <w:hyperlink r:id="rId141" w:history="1">
        <w:r w:rsidRPr="00C40BF1">
          <w:rPr>
            <w:rFonts w:eastAsia="Times New Roman"/>
            <w:color w:val="1155CC"/>
            <w:sz w:val="24"/>
            <w:szCs w:val="24"/>
            <w:u w:val="single"/>
          </w:rPr>
          <w:t>https://strateji.bandirma.edu.tr/Content/Web/Yuklemeler/Sayfa/Dosya/14466/8ae87053-853a4d68-1c7f-e6830169ef1e.pdf</w:t>
        </w:r>
      </w:hyperlink>
    </w:p>
    <w:p w14:paraId="065A58D5" w14:textId="77777777" w:rsidR="00545935" w:rsidRPr="00C40BF1" w:rsidRDefault="00545935" w:rsidP="00545935">
      <w:pPr>
        <w:spacing w:line="240" w:lineRule="auto"/>
        <w:rPr>
          <w:rFonts w:ascii="Times New Roman" w:eastAsia="Times New Roman" w:hAnsi="Times New Roman" w:cs="Times New Roman"/>
          <w:sz w:val="24"/>
          <w:szCs w:val="24"/>
        </w:rPr>
      </w:pPr>
      <w:hyperlink r:id="rId142" w:history="1">
        <w:r w:rsidRPr="00C40BF1">
          <w:rPr>
            <w:rFonts w:eastAsia="Times New Roman"/>
            <w:color w:val="1155CC"/>
            <w:sz w:val="24"/>
            <w:szCs w:val="24"/>
            <w:u w:val="single"/>
          </w:rPr>
          <w:t>https://eok.bandirma.edu.tr/</w:t>
        </w:r>
      </w:hyperlink>
    </w:p>
    <w:p w14:paraId="530E991A" w14:textId="77777777" w:rsidR="00545935" w:rsidRPr="00C40BF1" w:rsidRDefault="00545935" w:rsidP="00545935">
      <w:pPr>
        <w:spacing w:line="240" w:lineRule="auto"/>
        <w:rPr>
          <w:rFonts w:ascii="Times New Roman" w:eastAsia="Times New Roman" w:hAnsi="Times New Roman" w:cs="Times New Roman"/>
          <w:sz w:val="24"/>
          <w:szCs w:val="24"/>
        </w:rPr>
      </w:pPr>
      <w:hyperlink r:id="rId143" w:history="1">
        <w:r w:rsidRPr="00C40BF1">
          <w:rPr>
            <w:rFonts w:eastAsia="Times New Roman"/>
            <w:color w:val="1155CC"/>
            <w:sz w:val="24"/>
            <w:szCs w:val="24"/>
            <w:u w:val="single"/>
          </w:rPr>
          <w:t>https://sksdb.bandirma.edu.tr/tr/pdr</w:t>
        </w:r>
      </w:hyperlink>
    </w:p>
    <w:p w14:paraId="72145D59" w14:textId="77777777" w:rsidR="00545935" w:rsidRPr="00C40BF1" w:rsidRDefault="00545935" w:rsidP="00545935">
      <w:pPr>
        <w:spacing w:line="240" w:lineRule="auto"/>
        <w:rPr>
          <w:rFonts w:ascii="Times New Roman" w:eastAsia="Times New Roman" w:hAnsi="Times New Roman" w:cs="Times New Roman"/>
          <w:sz w:val="24"/>
          <w:szCs w:val="24"/>
        </w:rPr>
      </w:pPr>
      <w:hyperlink r:id="rId144" w:history="1">
        <w:r w:rsidRPr="00C40BF1">
          <w:rPr>
            <w:rFonts w:eastAsia="Times New Roman"/>
            <w:color w:val="1155CC"/>
            <w:sz w:val="24"/>
            <w:szCs w:val="24"/>
            <w:u w:val="single"/>
          </w:rPr>
          <w:t>https://eok.bandirma.edu.tr/tr/eok/s/Engelsiz-Universite-Ogrenci-Birimi-Yonergesi-1748</w:t>
        </w:r>
      </w:hyperlink>
    </w:p>
    <w:p w14:paraId="124E168C" w14:textId="77777777" w:rsidR="00545935" w:rsidRPr="00C40BF1" w:rsidRDefault="00545935" w:rsidP="00545935">
      <w:pPr>
        <w:spacing w:line="240" w:lineRule="auto"/>
        <w:rPr>
          <w:rFonts w:ascii="Times New Roman" w:eastAsia="Times New Roman" w:hAnsi="Times New Roman" w:cs="Times New Roman"/>
          <w:sz w:val="24"/>
          <w:szCs w:val="24"/>
        </w:rPr>
      </w:pPr>
      <w:hyperlink r:id="rId145" w:history="1">
        <w:r w:rsidRPr="00C40BF1">
          <w:rPr>
            <w:rFonts w:eastAsia="Times New Roman"/>
            <w:color w:val="1155CC"/>
            <w:sz w:val="24"/>
            <w:szCs w:val="24"/>
            <w:u w:val="single"/>
          </w:rPr>
          <w:t>https://eok.bandirma.edu.tr/Content/Web/Yuklemeler/Sayfa/Dosya/14154/7df275db-7eba-29d9-d400-bd7cb4b77a35.pdf</w:t>
        </w:r>
      </w:hyperlink>
    </w:p>
    <w:p w14:paraId="7D814122" w14:textId="77777777" w:rsidR="00675FC1" w:rsidRDefault="00675FC1">
      <w:pPr>
        <w:tabs>
          <w:tab w:val="left" w:pos="851"/>
          <w:tab w:val="left" w:pos="1134"/>
        </w:tabs>
        <w:spacing w:before="120" w:after="120" w:line="240" w:lineRule="auto"/>
        <w:jc w:val="both"/>
        <w:rPr>
          <w:color w:val="000000"/>
          <w:sz w:val="24"/>
          <w:szCs w:val="24"/>
        </w:rPr>
      </w:pPr>
    </w:p>
    <w:p w14:paraId="62ACBDA5" w14:textId="77777777" w:rsidR="00675FC1" w:rsidRDefault="00C121C6">
      <w:pPr>
        <w:pBdr>
          <w:top w:val="dashed" w:sz="4" w:space="1" w:color="44546A"/>
          <w:left w:val="dashed" w:sz="4" w:space="4" w:color="44546A"/>
          <w:bottom w:val="dashed" w:sz="4" w:space="1" w:color="44546A"/>
          <w:right w:val="dashed" w:sz="4" w:space="4" w:color="44546A"/>
        </w:pBdr>
        <w:spacing w:before="120" w:after="120" w:line="240" w:lineRule="auto"/>
        <w:jc w:val="both"/>
        <w:rPr>
          <w:color w:val="C00000"/>
          <w:sz w:val="32"/>
          <w:szCs w:val="32"/>
        </w:rPr>
      </w:pPr>
      <w:r>
        <w:rPr>
          <w:color w:val="C00000"/>
          <w:sz w:val="32"/>
          <w:szCs w:val="32"/>
        </w:rPr>
        <w:t>7</w:t>
      </w:r>
      <w:r>
        <w:rPr>
          <w:color w:val="C00000"/>
          <w:sz w:val="32"/>
          <w:szCs w:val="32"/>
        </w:rPr>
        <w:tab/>
        <w:t>Kurumsa</w:t>
      </w:r>
      <w:r w:rsidR="008E30DD">
        <w:rPr>
          <w:color w:val="C00000"/>
          <w:sz w:val="32"/>
          <w:szCs w:val="32"/>
        </w:rPr>
        <w:t xml:space="preserve">l Destek ve Finansal Kaynaklar </w:t>
      </w:r>
    </w:p>
    <w:p w14:paraId="17F44C5E" w14:textId="77777777" w:rsidR="00675FC1" w:rsidRDefault="00675FC1">
      <w:pPr>
        <w:spacing w:before="120" w:after="120" w:line="240" w:lineRule="auto"/>
        <w:jc w:val="both"/>
        <w:rPr>
          <w:color w:val="000000"/>
          <w:sz w:val="24"/>
          <w:szCs w:val="24"/>
        </w:rPr>
      </w:pPr>
    </w:p>
    <w:p w14:paraId="12227B6E"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7.1.</w:t>
      </w:r>
      <w:r>
        <w:rPr>
          <w:color w:val="C00000"/>
          <w:sz w:val="28"/>
          <w:szCs w:val="28"/>
        </w:rPr>
        <w:tab/>
        <w:t xml:space="preserve">Kurumsal destek, yapıcı liderlik, finansal kaynaklar ve bütçe politikaları, Lisans Programının kalite, gelişim ve sürdürülebilirliğini sağlamalıdır.  </w:t>
      </w:r>
    </w:p>
    <w:p w14:paraId="7DD7A077" w14:textId="77777777" w:rsidR="005A2AF0" w:rsidRDefault="00C121C6">
      <w:pPr>
        <w:tabs>
          <w:tab w:val="left" w:pos="851"/>
          <w:tab w:val="left" w:pos="1134"/>
        </w:tabs>
        <w:spacing w:before="120" w:after="120" w:line="240" w:lineRule="auto"/>
        <w:jc w:val="both"/>
        <w:rPr>
          <w:color w:val="000000"/>
          <w:sz w:val="24"/>
          <w:szCs w:val="24"/>
        </w:rPr>
      </w:pPr>
      <w:r>
        <w:rPr>
          <w:color w:val="000000"/>
          <w:sz w:val="24"/>
          <w:szCs w:val="24"/>
        </w:rPr>
        <w:t xml:space="preserve">Açıklama: </w:t>
      </w:r>
    </w:p>
    <w:p w14:paraId="4FE5F72A" w14:textId="01F06176" w:rsidR="00675FC1" w:rsidRDefault="00C121C6">
      <w:pPr>
        <w:tabs>
          <w:tab w:val="left" w:pos="851"/>
          <w:tab w:val="left" w:pos="1134"/>
        </w:tabs>
        <w:spacing w:before="120" w:after="120" w:line="240" w:lineRule="auto"/>
        <w:jc w:val="both"/>
        <w:rPr>
          <w:sz w:val="24"/>
          <w:szCs w:val="24"/>
        </w:rPr>
      </w:pPr>
      <w:r>
        <w:rPr>
          <w:sz w:val="24"/>
          <w:szCs w:val="24"/>
        </w:rPr>
        <w:t xml:space="preserve">Finansal olmayan kurumsal destek faaliyetleri kapsamında Üniversite ve Fakülte bünyesinde lisans öncesi tercih dönemi ve lisans sırası uyum dönemi olmak üzere bilgilendirme ve tanıtım faaliyetleri yürütülmektedir. Bilgilendirme ve tanıtım hizmetlerinin ilk ayağı aday öğrencilere yapılan üniversite, fakülte ve bölüm tanıtımlarını kapsamaktadır. Üniversite tercih dönemlerinde aday öğrencilere rehberlik yapmak amacıyla ilgili bölümlerin akademik personeli tarafından fakülte ve bölüm tanıtımları yapılmaktadır. Aday öğrencilerin üniversite, fakülte ve bölümlerin akademik birikim ve olanaklarını tanıyabilmeleri için kurumsal bilgilendirme ve tanıtım desteği sunulmaktadır. </w:t>
      </w:r>
    </w:p>
    <w:p w14:paraId="4447D5AF" w14:textId="66B43591" w:rsidR="00675FC1" w:rsidRDefault="00C121C6">
      <w:pPr>
        <w:tabs>
          <w:tab w:val="left" w:pos="851"/>
          <w:tab w:val="left" w:pos="1134"/>
        </w:tabs>
        <w:spacing w:before="120" w:after="120" w:line="240" w:lineRule="auto"/>
        <w:jc w:val="both"/>
        <w:rPr>
          <w:sz w:val="24"/>
          <w:szCs w:val="24"/>
        </w:rPr>
      </w:pPr>
      <w:r>
        <w:rPr>
          <w:sz w:val="24"/>
          <w:szCs w:val="24"/>
        </w:rPr>
        <w:t xml:space="preserve">Bilgilendirme ve tanıtım/uyum faaliyetlerinin ikinci ayağı bölümlere yerleşen öğrencilerin oryantasyonunu sağlamaya yöneliktir. Uyum programları üniversite düzeyi, fakülte düzeyi ve bölüm düzeyinde gerçekleşmektedir. Lisans programlarına yeni kayıtla gelen öğrencilere, eğitim öğretim görecekleri süreç boyunca bireysel, sosyal, kültürel ve akademik gelişimlerini destekleyecek </w:t>
      </w:r>
      <w:r w:rsidR="009E2978">
        <w:rPr>
          <w:sz w:val="24"/>
          <w:szCs w:val="24"/>
        </w:rPr>
        <w:t>imkân</w:t>
      </w:r>
      <w:r>
        <w:rPr>
          <w:sz w:val="24"/>
          <w:szCs w:val="24"/>
        </w:rPr>
        <w:t xml:space="preserve"> ve olanaklar hakkında bilgilendirme yapılmaktadır. Öğrencilerin oryantasyon programında; bölüm başkanın ve diğer akademik personelin katılımıyla bölüm olanakları, müfredatta olan dersler, potansiyel istihdam alanları, öğrenci kulüpleri, sosyal, kültürel ve bilimsel araştırma olanakları konusunda bilgilendirme yapılır.</w:t>
      </w:r>
    </w:p>
    <w:p w14:paraId="12DD62BC" w14:textId="527218AF" w:rsidR="00675FC1" w:rsidRDefault="00C121C6">
      <w:pPr>
        <w:tabs>
          <w:tab w:val="left" w:pos="851"/>
          <w:tab w:val="left" w:pos="1134"/>
        </w:tabs>
        <w:spacing w:before="120" w:after="120" w:line="240" w:lineRule="auto"/>
        <w:jc w:val="both"/>
        <w:rPr>
          <w:sz w:val="24"/>
          <w:szCs w:val="24"/>
        </w:rPr>
      </w:pPr>
      <w:r>
        <w:rPr>
          <w:sz w:val="24"/>
          <w:szCs w:val="24"/>
        </w:rPr>
        <w:t xml:space="preserve">Finansal kaynaklar kapsamında ise öğrencilerimize Sağlık, Kültür ve Spor Daire Başkanlığı tarafından yemek bursu ve kısmi zamanlı çalışma </w:t>
      </w:r>
      <w:r w:rsidR="009E2978">
        <w:rPr>
          <w:sz w:val="24"/>
          <w:szCs w:val="24"/>
        </w:rPr>
        <w:t>imkânı</w:t>
      </w:r>
      <w:r>
        <w:rPr>
          <w:sz w:val="24"/>
          <w:szCs w:val="24"/>
        </w:rPr>
        <w:t xml:space="preserve"> sağlanmaktadır. </w:t>
      </w:r>
    </w:p>
    <w:p w14:paraId="522176B3" w14:textId="77777777" w:rsidR="00675FC1" w:rsidRDefault="00C121C6">
      <w:pPr>
        <w:tabs>
          <w:tab w:val="left" w:pos="851"/>
          <w:tab w:val="left" w:pos="1134"/>
        </w:tabs>
        <w:spacing w:before="120" w:after="120" w:line="240" w:lineRule="auto"/>
        <w:jc w:val="both"/>
        <w:rPr>
          <w:sz w:val="24"/>
          <w:szCs w:val="24"/>
        </w:rPr>
      </w:pPr>
      <w:r>
        <w:rPr>
          <w:sz w:val="24"/>
          <w:szCs w:val="24"/>
        </w:rPr>
        <w:t>Kanıtlar:</w:t>
      </w:r>
    </w:p>
    <w:p w14:paraId="68D397E7" w14:textId="77777777" w:rsidR="00675FC1" w:rsidRDefault="00C121C6">
      <w:pPr>
        <w:tabs>
          <w:tab w:val="left" w:pos="851"/>
          <w:tab w:val="left" w:pos="1134"/>
        </w:tabs>
        <w:spacing w:before="120" w:after="120" w:line="240" w:lineRule="auto"/>
        <w:jc w:val="both"/>
        <w:rPr>
          <w:sz w:val="24"/>
          <w:szCs w:val="24"/>
        </w:rPr>
      </w:pPr>
      <w:hyperlink r:id="rId146">
        <w:r>
          <w:rPr>
            <w:color w:val="1155CC"/>
            <w:sz w:val="24"/>
            <w:szCs w:val="24"/>
            <w:u w:val="single"/>
          </w:rPr>
          <w:t>Tanıtım ve Tercih Günleri</w:t>
        </w:r>
      </w:hyperlink>
    </w:p>
    <w:p w14:paraId="187761D2" w14:textId="77777777" w:rsidR="00675FC1" w:rsidRDefault="00C121C6">
      <w:pPr>
        <w:tabs>
          <w:tab w:val="left" w:pos="851"/>
          <w:tab w:val="left" w:pos="1134"/>
        </w:tabs>
        <w:spacing w:before="120" w:after="120" w:line="240" w:lineRule="auto"/>
        <w:jc w:val="both"/>
        <w:rPr>
          <w:sz w:val="24"/>
          <w:szCs w:val="24"/>
        </w:rPr>
      </w:pPr>
      <w:hyperlink r:id="rId147">
        <w:r>
          <w:rPr>
            <w:color w:val="1155CC"/>
            <w:sz w:val="24"/>
            <w:szCs w:val="24"/>
            <w:u w:val="single"/>
          </w:rPr>
          <w:t>Bölüm Oryantasyonu</w:t>
        </w:r>
      </w:hyperlink>
    </w:p>
    <w:p w14:paraId="36F07428" w14:textId="77777777" w:rsidR="00675FC1" w:rsidRDefault="00C121C6">
      <w:pPr>
        <w:tabs>
          <w:tab w:val="left" w:pos="851"/>
          <w:tab w:val="left" w:pos="1134"/>
        </w:tabs>
        <w:spacing w:before="120" w:after="120" w:line="240" w:lineRule="auto"/>
        <w:jc w:val="both"/>
        <w:rPr>
          <w:sz w:val="24"/>
          <w:szCs w:val="24"/>
        </w:rPr>
      </w:pPr>
      <w:hyperlink r:id="rId148">
        <w:r>
          <w:rPr>
            <w:color w:val="1155CC"/>
            <w:sz w:val="24"/>
            <w:szCs w:val="24"/>
            <w:u w:val="single"/>
          </w:rPr>
          <w:t>Yemek Bursu</w:t>
        </w:r>
      </w:hyperlink>
    </w:p>
    <w:p w14:paraId="41A4E538" w14:textId="77777777" w:rsidR="00675FC1" w:rsidRDefault="00C121C6">
      <w:pPr>
        <w:tabs>
          <w:tab w:val="left" w:pos="851"/>
          <w:tab w:val="left" w:pos="1134"/>
        </w:tabs>
        <w:spacing w:before="120" w:after="120" w:line="240" w:lineRule="auto"/>
        <w:jc w:val="both"/>
        <w:rPr>
          <w:sz w:val="24"/>
          <w:szCs w:val="24"/>
        </w:rPr>
      </w:pPr>
      <w:hyperlink r:id="rId149">
        <w:r>
          <w:rPr>
            <w:color w:val="1155CC"/>
            <w:sz w:val="24"/>
            <w:szCs w:val="24"/>
            <w:u w:val="single"/>
          </w:rPr>
          <w:t>Kısmi Zamanlı Çalışma</w:t>
        </w:r>
      </w:hyperlink>
    </w:p>
    <w:p w14:paraId="6DFA6225"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15" w:name="_heading=h.35nkun2" w:colFirst="0" w:colLast="0"/>
      <w:bookmarkEnd w:id="15"/>
      <w:r>
        <w:rPr>
          <w:color w:val="C00000"/>
          <w:sz w:val="28"/>
          <w:szCs w:val="28"/>
        </w:rPr>
        <w:t>7.2.</w:t>
      </w:r>
      <w:r>
        <w:rPr>
          <w:color w:val="C00000"/>
          <w:sz w:val="28"/>
          <w:szCs w:val="28"/>
        </w:rPr>
        <w:tab/>
        <w:t>Finansal kaynaklar, nitelikli Öğretim Kadrosunu oluşturacak ve akademik gelişimi sağlayacak yeterlilikte olmalıdır</w:t>
      </w:r>
      <w:r w:rsidR="008E30DD">
        <w:rPr>
          <w:color w:val="C00000"/>
          <w:sz w:val="28"/>
          <w:szCs w:val="28"/>
        </w:rPr>
        <w:t>.</w:t>
      </w:r>
    </w:p>
    <w:p w14:paraId="658CEC54" w14:textId="77777777" w:rsidR="005A2AF0" w:rsidRDefault="00C121C6">
      <w:pPr>
        <w:tabs>
          <w:tab w:val="left" w:pos="851"/>
          <w:tab w:val="left" w:pos="1134"/>
        </w:tabs>
        <w:spacing w:before="120" w:after="120" w:line="240" w:lineRule="auto"/>
        <w:jc w:val="both"/>
        <w:rPr>
          <w:sz w:val="24"/>
          <w:szCs w:val="24"/>
        </w:rPr>
      </w:pPr>
      <w:bookmarkStart w:id="16" w:name="_heading=h.1ksv4uv" w:colFirst="0" w:colLast="0"/>
      <w:bookmarkEnd w:id="16"/>
      <w:r>
        <w:rPr>
          <w:color w:val="000000"/>
          <w:sz w:val="24"/>
          <w:szCs w:val="24"/>
        </w:rPr>
        <w:t>Açıklama:</w:t>
      </w:r>
      <w:r>
        <w:rPr>
          <w:sz w:val="24"/>
          <w:szCs w:val="24"/>
        </w:rPr>
        <w:t xml:space="preserve"> </w:t>
      </w:r>
    </w:p>
    <w:p w14:paraId="39940640" w14:textId="5433E2B4" w:rsidR="00675FC1" w:rsidRDefault="00C121C6">
      <w:pPr>
        <w:tabs>
          <w:tab w:val="left" w:pos="851"/>
          <w:tab w:val="left" w:pos="1134"/>
        </w:tabs>
        <w:spacing w:before="120" w:after="120" w:line="240" w:lineRule="auto"/>
        <w:jc w:val="both"/>
        <w:rPr>
          <w:sz w:val="24"/>
          <w:szCs w:val="24"/>
        </w:rPr>
      </w:pPr>
      <w:r>
        <w:rPr>
          <w:sz w:val="24"/>
          <w:szCs w:val="24"/>
        </w:rPr>
        <w:t xml:space="preserve">Öğretim elemanları ulusal ve/veya uluslararası bilimsel etkinlikler için Bilimsel Araştırma Projeleri Koordinasyon Birimi’nden destek alabilmektedir. Öğretim elemanları yıl içerisinde gösterdikleri akademik performans ile yaptıkları bilimsel çalışmalar neticesinde akademik teşvik ödeneğinden yararlanabilmektedir. Öğretim elemanları ayrıca üniversitemizin birim ve bölüm düzeyinde akademik, idari personel ile öğrencilerin gelişimlerine katkı sağlayacak hayat boyu öğrenme ilkesine dayalı olarak hizmet içi eğitimlerinden faydalanabilmektedir. Üniversitede verilen hizmet içi eğitimler aynı zamanda Üniversite Stratejik Planı’nda anahtar performans göstergelerinden biridir. </w:t>
      </w:r>
    </w:p>
    <w:p w14:paraId="7EC092CC" w14:textId="77777777" w:rsidR="00675FC1" w:rsidRDefault="00C121C6">
      <w:pPr>
        <w:tabs>
          <w:tab w:val="left" w:pos="851"/>
          <w:tab w:val="left" w:pos="1134"/>
        </w:tabs>
        <w:spacing w:after="240" w:line="240" w:lineRule="auto"/>
        <w:jc w:val="both"/>
        <w:rPr>
          <w:sz w:val="24"/>
          <w:szCs w:val="24"/>
        </w:rPr>
      </w:pPr>
      <w:bookmarkStart w:id="17" w:name="_heading=h.9fz89k4bw8wv" w:colFirst="0" w:colLast="0"/>
      <w:bookmarkEnd w:id="17"/>
      <w:r>
        <w:rPr>
          <w:sz w:val="24"/>
          <w:szCs w:val="24"/>
        </w:rPr>
        <w:t xml:space="preserve">Kanıt: </w:t>
      </w:r>
      <w:hyperlink r:id="rId150">
        <w:r>
          <w:rPr>
            <w:color w:val="1155CC"/>
            <w:sz w:val="24"/>
            <w:szCs w:val="24"/>
            <w:u w:val="single"/>
          </w:rPr>
          <w:t>BAP (Bilimsel Araştırma Projeleri Koordinasyon Birimi)</w:t>
        </w:r>
      </w:hyperlink>
    </w:p>
    <w:p w14:paraId="3CCC9C3D"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18" w:name="_heading=h.44sinio" w:colFirst="0" w:colLast="0"/>
      <w:bookmarkEnd w:id="18"/>
      <w:r>
        <w:rPr>
          <w:color w:val="C00000"/>
          <w:sz w:val="28"/>
          <w:szCs w:val="28"/>
        </w:rPr>
        <w:t>7.3.</w:t>
      </w:r>
      <w:r>
        <w:rPr>
          <w:color w:val="C00000"/>
          <w:sz w:val="28"/>
          <w:szCs w:val="28"/>
        </w:rPr>
        <w:tab/>
        <w:t xml:space="preserve">Lisans Programı için gerekli altyapıyı sağlamaya, işletmeye ve bakım–onarım yapmaya yetecek finansal kaynaklar sağlanmalıdır. </w:t>
      </w:r>
    </w:p>
    <w:p w14:paraId="17576883" w14:textId="77777777" w:rsidR="005A2AF0" w:rsidRDefault="00C121C6">
      <w:pPr>
        <w:tabs>
          <w:tab w:val="left" w:pos="851"/>
          <w:tab w:val="left" w:pos="1134"/>
        </w:tabs>
        <w:spacing w:before="120" w:after="120" w:line="240" w:lineRule="auto"/>
        <w:jc w:val="both"/>
        <w:rPr>
          <w:sz w:val="24"/>
          <w:szCs w:val="24"/>
        </w:rPr>
      </w:pPr>
      <w:bookmarkStart w:id="19" w:name="_heading=h.2jxsxqh" w:colFirst="0" w:colLast="0"/>
      <w:bookmarkEnd w:id="19"/>
      <w:r>
        <w:rPr>
          <w:color w:val="000000"/>
          <w:sz w:val="24"/>
          <w:szCs w:val="24"/>
        </w:rPr>
        <w:t>Açıklama:</w:t>
      </w:r>
      <w:r>
        <w:rPr>
          <w:sz w:val="24"/>
          <w:szCs w:val="24"/>
        </w:rPr>
        <w:t xml:space="preserve"> </w:t>
      </w:r>
    </w:p>
    <w:p w14:paraId="10929B04" w14:textId="6A5343A8" w:rsidR="00675FC1" w:rsidRDefault="00C121C6">
      <w:pPr>
        <w:tabs>
          <w:tab w:val="left" w:pos="851"/>
          <w:tab w:val="left" w:pos="1134"/>
        </w:tabs>
        <w:spacing w:before="120" w:after="120" w:line="240" w:lineRule="auto"/>
        <w:jc w:val="both"/>
        <w:rPr>
          <w:color w:val="000000"/>
          <w:sz w:val="24"/>
          <w:szCs w:val="24"/>
        </w:rPr>
      </w:pPr>
      <w:r>
        <w:rPr>
          <w:sz w:val="24"/>
          <w:szCs w:val="24"/>
        </w:rPr>
        <w:t>Bölümde ihtiyaç duyulan altyapı, bakım-onarım ve gerekli teçhizat Fakülte bütçesinden karşılanmaktadır. Dekanlık bütçesinden karşılanamayacak olan ihtiyaçlar için Dekanlık aracılığı ile Rektörlüğe bildirimde bulunulmaktadır. Rektörlük ve gerekli birimler kurum bütçesinden bu hizmetleri yerine getirebileceği gibi ayrıca kurum dışından da destek alabilmektedir. Üniversite dışından alınan hizmetler ise ilgili birimler tarafından hazırlanan idari şartname, teknik şartname ve hizmet işleri genel şartnameleri, 4734 sayılı Kamu İhale Kanunu ve 2886 sayılı Devlet İhale Kanunu hükümleri doğrultusunda hazırlanmakta ve yapılan ihaleler sonucunda sözleşmeler imzalanarak mal ve hizmet alımları ile yapım işleri gerçekleştirilmektedir.</w:t>
      </w:r>
      <w:r>
        <w:rPr>
          <w:rFonts w:ascii="Times New Roman" w:eastAsia="Times New Roman" w:hAnsi="Times New Roman" w:cs="Times New Roman"/>
          <w:sz w:val="24"/>
          <w:szCs w:val="24"/>
        </w:rPr>
        <w:t xml:space="preserve"> </w:t>
      </w:r>
      <w:r>
        <w:rPr>
          <w:sz w:val="24"/>
          <w:szCs w:val="24"/>
        </w:rPr>
        <w:t>Bilgi ve iletişim, bilişim gibi konularda Bilgi İşlem Daire Başkanlığı, bakım onarım ve altyapı desteği ile ilgili Yapı İşleri Daire Başkanlığı, demirbaş alımları İdari ve Mali İşler Daire Başkanlığı bütçelerinden bu konudaki ihtiyaçlar karşılanabilmektedir. Öğretim üyeleri ve öğrenciler, bilimsel ve akademik faaliyetlerinde ihtiyaç duydukları kaynaklar için Kütüphane ve Dokümantasyon Daire Başkanlığı tarafından sağlanan fiziksel ve dijital kaynaklardan faydalanabilmektedir. Bu çerçevede bölümün ihtiyaç duyduğu fiziki altyapı gereksinimleri ilgili birimler tarafından karşılanmaktadır.</w:t>
      </w:r>
    </w:p>
    <w:p w14:paraId="6351AD89" w14:textId="77777777" w:rsidR="00675FC1" w:rsidRDefault="00675FC1">
      <w:pPr>
        <w:tabs>
          <w:tab w:val="left" w:pos="851"/>
          <w:tab w:val="left" w:pos="1134"/>
        </w:tabs>
        <w:spacing w:before="120" w:after="120" w:line="240" w:lineRule="auto"/>
        <w:jc w:val="both"/>
        <w:rPr>
          <w:color w:val="000000"/>
          <w:sz w:val="24"/>
          <w:szCs w:val="24"/>
        </w:rPr>
      </w:pPr>
    </w:p>
    <w:p w14:paraId="4F7B4CBE"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20" w:name="_heading=h.z337ya" w:colFirst="0" w:colLast="0"/>
      <w:bookmarkEnd w:id="20"/>
      <w:r>
        <w:rPr>
          <w:color w:val="C00000"/>
          <w:sz w:val="28"/>
          <w:szCs w:val="28"/>
        </w:rPr>
        <w:t>7.4.</w:t>
      </w:r>
      <w:r>
        <w:rPr>
          <w:color w:val="C00000"/>
          <w:sz w:val="28"/>
          <w:szCs w:val="28"/>
        </w:rPr>
        <w:tab/>
        <w:t xml:space="preserve">Lisans Programı için görevlendirilen idari ve teknik çalışanlar, Program Öğrenme Çıktıları için yeterli nicelik ve nitelikte olmalıdır. </w:t>
      </w:r>
    </w:p>
    <w:p w14:paraId="483BE50C"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3CCED6E6" w14:textId="77777777" w:rsidR="00675FC1" w:rsidRDefault="00C121C6">
      <w:pPr>
        <w:tabs>
          <w:tab w:val="left" w:pos="851"/>
          <w:tab w:val="left" w:pos="1134"/>
        </w:tabs>
        <w:spacing w:before="120" w:after="120" w:line="240" w:lineRule="auto"/>
        <w:jc w:val="both"/>
        <w:rPr>
          <w:sz w:val="24"/>
          <w:szCs w:val="24"/>
        </w:rPr>
      </w:pPr>
      <w:r>
        <w:rPr>
          <w:sz w:val="24"/>
          <w:szCs w:val="24"/>
        </w:rPr>
        <w:t>Lisans programının idari hizmetlerinin yürütülmesinde fakülte idari personelinden ortak olarak yararlanılmaktadır. Bölüm için görevlendirilen bir bölüm sekreteri, fakültedeki tüm bölümler için hizmet sunmaktadır. Fakültede çalışan idari personel sayısı bir fakülte sekreteri, beş bilgisayar işletmeni, üç memur, bir hizmetli ve bir bölüm sekreteri olmak üzere 11dir. Öğrenci işleri ile ilgili iş ve işlemler, Öğrenci İşleri Daire Başkanlığı’na bağlı olarak çalışan ve her bir fakülte için görevlendirilen idari personel tarafından yürütülür.</w:t>
      </w:r>
    </w:p>
    <w:p w14:paraId="661711B7" w14:textId="77777777" w:rsidR="00675FC1" w:rsidRDefault="00C121C6">
      <w:pPr>
        <w:tabs>
          <w:tab w:val="left" w:pos="851"/>
          <w:tab w:val="left" w:pos="1134"/>
        </w:tabs>
        <w:spacing w:before="120" w:after="120" w:line="240" w:lineRule="auto"/>
        <w:jc w:val="both"/>
        <w:rPr>
          <w:sz w:val="24"/>
          <w:szCs w:val="24"/>
        </w:rPr>
      </w:pPr>
      <w:r>
        <w:rPr>
          <w:sz w:val="24"/>
          <w:szCs w:val="24"/>
        </w:rPr>
        <w:t xml:space="preserve">Üniversite genelinde akademik ve idari personelin niteliğinin geliştirilmesi için hizmet içi eğitimler verilmektedir. Personel Daire Başkanlığı tarafından oluşturulan “Personel Hizmet İçi Eğitim Sunumları” kapsamında yıllık olarak verilmesi planlanan eğitimler tespit edilmekte ve yıl içerisinde bu eğitimler yüz yüze ya da online olarak verilmektedir. </w:t>
      </w:r>
    </w:p>
    <w:p w14:paraId="1E0F835B" w14:textId="77777777" w:rsidR="00675FC1" w:rsidRDefault="00C121C6">
      <w:pPr>
        <w:tabs>
          <w:tab w:val="left" w:pos="851"/>
          <w:tab w:val="left" w:pos="1134"/>
        </w:tabs>
        <w:spacing w:before="120" w:after="120" w:line="240" w:lineRule="auto"/>
        <w:jc w:val="both"/>
        <w:rPr>
          <w:sz w:val="24"/>
          <w:szCs w:val="24"/>
        </w:rPr>
      </w:pPr>
      <w:r>
        <w:rPr>
          <w:sz w:val="24"/>
          <w:szCs w:val="24"/>
        </w:rPr>
        <w:t xml:space="preserve">Kanıtlar: </w:t>
      </w:r>
    </w:p>
    <w:p w14:paraId="542F06C9" w14:textId="77777777" w:rsidR="00675FC1" w:rsidRDefault="00C121C6">
      <w:pPr>
        <w:tabs>
          <w:tab w:val="left" w:pos="851"/>
          <w:tab w:val="left" w:pos="1134"/>
        </w:tabs>
        <w:spacing w:line="240" w:lineRule="auto"/>
        <w:rPr>
          <w:color w:val="337AB7"/>
          <w:sz w:val="21"/>
          <w:szCs w:val="21"/>
        </w:rPr>
      </w:pPr>
      <w:hyperlink r:id="rId151">
        <w:r>
          <w:rPr>
            <w:color w:val="337AB7"/>
            <w:sz w:val="21"/>
            <w:szCs w:val="21"/>
          </w:rPr>
          <w:t>4/B Sözleşmeli Personel SGK Tescil, Maaş ve MUHSGK İşlemleri</w:t>
        </w:r>
      </w:hyperlink>
    </w:p>
    <w:p w14:paraId="2B2426DC" w14:textId="77777777" w:rsidR="00675FC1" w:rsidRDefault="00C121C6">
      <w:pPr>
        <w:tabs>
          <w:tab w:val="left" w:pos="851"/>
          <w:tab w:val="left" w:pos="1134"/>
        </w:tabs>
        <w:spacing w:line="240" w:lineRule="auto"/>
        <w:rPr>
          <w:color w:val="337AB7"/>
          <w:sz w:val="21"/>
          <w:szCs w:val="21"/>
        </w:rPr>
      </w:pPr>
      <w:hyperlink r:id="rId152">
        <w:r>
          <w:rPr>
            <w:color w:val="337AB7"/>
            <w:sz w:val="21"/>
            <w:szCs w:val="21"/>
          </w:rPr>
          <w:t>Temel Bilgi Güvenliği, Siber Güvenlik ve Kişisel Verilerin Korunması Hakkında Farkındalık Eğitimi</w:t>
        </w:r>
      </w:hyperlink>
    </w:p>
    <w:p w14:paraId="24F39798" w14:textId="77777777" w:rsidR="00675FC1" w:rsidRDefault="00C121C6">
      <w:pPr>
        <w:tabs>
          <w:tab w:val="left" w:pos="851"/>
          <w:tab w:val="left" w:pos="1134"/>
        </w:tabs>
        <w:spacing w:line="240" w:lineRule="auto"/>
        <w:rPr>
          <w:color w:val="337AB7"/>
          <w:sz w:val="21"/>
          <w:szCs w:val="21"/>
        </w:rPr>
      </w:pPr>
      <w:hyperlink r:id="rId153">
        <w:r>
          <w:rPr>
            <w:color w:val="337AB7"/>
            <w:sz w:val="21"/>
            <w:szCs w:val="21"/>
          </w:rPr>
          <w:t>Kurum İçi İletişim ve Günlük Hayatta Etkili İletişim</w:t>
        </w:r>
      </w:hyperlink>
    </w:p>
    <w:p w14:paraId="300B7B9C" w14:textId="77777777" w:rsidR="00675FC1" w:rsidRDefault="00C121C6">
      <w:pPr>
        <w:tabs>
          <w:tab w:val="left" w:pos="851"/>
          <w:tab w:val="left" w:pos="1134"/>
        </w:tabs>
        <w:spacing w:line="240" w:lineRule="auto"/>
        <w:rPr>
          <w:color w:val="337AB7"/>
          <w:sz w:val="21"/>
          <w:szCs w:val="21"/>
        </w:rPr>
      </w:pPr>
      <w:hyperlink r:id="rId154">
        <w:r>
          <w:rPr>
            <w:color w:val="337AB7"/>
            <w:sz w:val="21"/>
            <w:szCs w:val="21"/>
          </w:rPr>
          <w:t>Bandırma Onyedi Eylül Üniversitesi Ön Lisans ve Lisans Eğitim-Öğretim ve Sınav Yönetmeliği ve Öğrenci İşleri Bilgi Sistemi</w:t>
        </w:r>
      </w:hyperlink>
    </w:p>
    <w:p w14:paraId="4391DDE6" w14:textId="77777777" w:rsidR="00675FC1" w:rsidRDefault="00C121C6">
      <w:pPr>
        <w:tabs>
          <w:tab w:val="left" w:pos="851"/>
          <w:tab w:val="left" w:pos="1134"/>
        </w:tabs>
        <w:spacing w:line="240" w:lineRule="auto"/>
        <w:rPr>
          <w:color w:val="337AB7"/>
          <w:sz w:val="21"/>
          <w:szCs w:val="21"/>
        </w:rPr>
      </w:pPr>
      <w:hyperlink r:id="rId155">
        <w:r>
          <w:rPr>
            <w:color w:val="337AB7"/>
            <w:sz w:val="21"/>
            <w:szCs w:val="21"/>
          </w:rPr>
          <w:t>Personel Giderleri, Merkezi Yönetim Harcama Belgeleri Yönetmeliği ve Ödeme Süreçleri</w:t>
        </w:r>
      </w:hyperlink>
    </w:p>
    <w:p w14:paraId="4DFA8C4F" w14:textId="77777777" w:rsidR="00675FC1" w:rsidRDefault="00C121C6">
      <w:pPr>
        <w:tabs>
          <w:tab w:val="left" w:pos="851"/>
          <w:tab w:val="left" w:pos="1134"/>
        </w:tabs>
        <w:spacing w:line="240" w:lineRule="auto"/>
        <w:rPr>
          <w:color w:val="000000"/>
          <w:sz w:val="24"/>
          <w:szCs w:val="24"/>
        </w:rPr>
      </w:pPr>
      <w:hyperlink r:id="rId156">
        <w:r>
          <w:rPr>
            <w:color w:val="337AB7"/>
            <w:sz w:val="21"/>
            <w:szCs w:val="21"/>
          </w:rPr>
          <w:t>Resmî Yazışma Eğiticilerinin Eğitimi</w:t>
        </w:r>
      </w:hyperlink>
    </w:p>
    <w:p w14:paraId="1FE57EAE" w14:textId="77777777" w:rsidR="00675FC1" w:rsidRDefault="00675FC1">
      <w:pPr>
        <w:tabs>
          <w:tab w:val="left" w:pos="851"/>
          <w:tab w:val="left" w:pos="1134"/>
        </w:tabs>
        <w:spacing w:before="120" w:after="120" w:line="240" w:lineRule="auto"/>
        <w:jc w:val="both"/>
        <w:rPr>
          <w:color w:val="000000"/>
          <w:sz w:val="24"/>
          <w:szCs w:val="24"/>
        </w:rPr>
      </w:pPr>
    </w:p>
    <w:p w14:paraId="423993BB"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21" w:name="_heading=h.3j2qqm3" w:colFirst="0" w:colLast="0"/>
      <w:bookmarkEnd w:id="21"/>
      <w:r>
        <w:rPr>
          <w:color w:val="C00000"/>
          <w:sz w:val="28"/>
          <w:szCs w:val="28"/>
        </w:rPr>
        <w:t xml:space="preserve">7.5. </w:t>
      </w:r>
      <w:r>
        <w:rPr>
          <w:color w:val="C00000"/>
          <w:sz w:val="28"/>
          <w:szCs w:val="28"/>
        </w:rPr>
        <w:tab/>
        <w:t xml:space="preserve">Lisans Programı için satın alınan dış destek hizmetleri, Program Öğrenme Çıktıları için yeterli nicelik ve nitelikte olmalıdır. </w:t>
      </w:r>
    </w:p>
    <w:p w14:paraId="35E54174"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370CD4C9" w14:textId="77777777" w:rsidR="00675FC1" w:rsidRDefault="00C121C6">
      <w:pPr>
        <w:tabs>
          <w:tab w:val="left" w:pos="851"/>
          <w:tab w:val="left" w:pos="1134"/>
        </w:tabs>
        <w:spacing w:before="120" w:after="120" w:line="240" w:lineRule="auto"/>
        <w:jc w:val="both"/>
        <w:rPr>
          <w:sz w:val="24"/>
          <w:szCs w:val="24"/>
        </w:rPr>
      </w:pPr>
      <w:r>
        <w:rPr>
          <w:sz w:val="24"/>
          <w:szCs w:val="24"/>
        </w:rPr>
        <w:t>Programda finansal olarak bir dış destek hizmeti alınmamaktadır. Ancak finansal olmayan dış destek hizmetlerini fakülte dışı ve üniversite dışı hizmetler olarak iki açıdan ele almak mümkündür. Fakülte dışı dış destek hizmetleri, eğitim amaçlarının gerçekleştirilmesinde tamamlayıcı olarak Bilgi İşlem Daire Başkanlığı, Yapı İşleri Daire Başkanlığı, Öğrenci İşleri Daire Başkanlığı, İdari ve Mali İşler Daire Başkanlığı, Uzaktan Eğitim Uygulama ve Araştırma Merkezi tarafından verilmektedir. Kampüs alanı içerisinde herhangi bir konuda talep edilen teknik desteğin tanımlı birimler ile doğrudan iletişime geçilmesini sağlayan yazılım olan “Destek Sistemi” yazılımı bulunmaktadır. Bu sistem ile hem performans ölçümleri sağlanmaktadır hem de sorunlara hızlı çözümler üretilmektedir. Bu kapsamda hem öğrenci hem de personel sisteme giriş yaparak bildirimde bulunabilmektedir.</w:t>
      </w:r>
    </w:p>
    <w:p w14:paraId="024BEE1A" w14:textId="77777777" w:rsidR="00675FC1" w:rsidRDefault="00675FC1">
      <w:pPr>
        <w:tabs>
          <w:tab w:val="left" w:pos="851"/>
          <w:tab w:val="left" w:pos="1134"/>
        </w:tabs>
        <w:spacing w:before="120" w:after="120" w:line="240" w:lineRule="auto"/>
        <w:jc w:val="both"/>
        <w:rPr>
          <w:sz w:val="24"/>
          <w:szCs w:val="24"/>
        </w:rPr>
      </w:pPr>
    </w:p>
    <w:p w14:paraId="35FA0F12" w14:textId="77777777" w:rsidR="00675FC1" w:rsidRDefault="00C121C6">
      <w:pPr>
        <w:pBdr>
          <w:top w:val="dashed" w:sz="4" w:space="1" w:color="44546A"/>
          <w:left w:val="dashed" w:sz="4" w:space="4" w:color="44546A"/>
          <w:bottom w:val="dashed" w:sz="4" w:space="1" w:color="44546A"/>
          <w:right w:val="dashed" w:sz="4" w:space="4" w:color="44546A"/>
        </w:pBdr>
        <w:spacing w:before="120" w:after="120" w:line="240" w:lineRule="auto"/>
        <w:jc w:val="both"/>
        <w:rPr>
          <w:color w:val="C00000"/>
          <w:sz w:val="32"/>
          <w:szCs w:val="32"/>
        </w:rPr>
      </w:pPr>
      <w:r>
        <w:rPr>
          <w:color w:val="C00000"/>
          <w:sz w:val="32"/>
          <w:szCs w:val="32"/>
        </w:rPr>
        <w:t>8</w:t>
      </w:r>
      <w:r>
        <w:rPr>
          <w:color w:val="C00000"/>
          <w:sz w:val="32"/>
          <w:szCs w:val="32"/>
        </w:rPr>
        <w:tab/>
        <w:t xml:space="preserve">Kurumsal Yapı ve Karar Alma Süreçleri </w:t>
      </w:r>
    </w:p>
    <w:p w14:paraId="55210526" w14:textId="77777777" w:rsidR="00675FC1" w:rsidRDefault="00675FC1">
      <w:pPr>
        <w:spacing w:before="120" w:after="120" w:line="240" w:lineRule="auto"/>
        <w:jc w:val="both"/>
        <w:rPr>
          <w:color w:val="000000"/>
          <w:sz w:val="24"/>
          <w:szCs w:val="24"/>
        </w:rPr>
      </w:pPr>
    </w:p>
    <w:p w14:paraId="6ECF6AF4"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22" w:name="_heading=h.1y810tw" w:colFirst="0" w:colLast="0"/>
      <w:bookmarkEnd w:id="22"/>
      <w:r>
        <w:rPr>
          <w:color w:val="C00000"/>
          <w:sz w:val="28"/>
          <w:szCs w:val="28"/>
        </w:rPr>
        <w:t>8.1</w:t>
      </w:r>
      <w:r>
        <w:rPr>
          <w:color w:val="C00000"/>
          <w:sz w:val="28"/>
          <w:szCs w:val="28"/>
        </w:rPr>
        <w:tab/>
        <w:t>Kurumsal yapı ile Fakülte ve Bölümlerin karar alma süreçleri, Program Öğrenme Çıktılarını sağlayacak ve Program Eğitim Amaçlarına ulaşacak şekilde düzenlenmelidir.</w:t>
      </w:r>
    </w:p>
    <w:p w14:paraId="2646FEEA"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55CF9181" w14:textId="77777777" w:rsidR="001F63B7" w:rsidRPr="003434FD" w:rsidRDefault="001F63B7" w:rsidP="001F63B7">
      <w:pPr>
        <w:autoSpaceDE w:val="0"/>
        <w:autoSpaceDN w:val="0"/>
        <w:adjustRightInd w:val="0"/>
        <w:spacing w:after="0" w:line="240" w:lineRule="auto"/>
        <w:jc w:val="both"/>
        <w:rPr>
          <w:rFonts w:asciiTheme="minorHAnsi" w:hAnsiTheme="minorHAnsi" w:cstheme="minorHAnsi"/>
          <w:color w:val="000000"/>
          <w:sz w:val="24"/>
          <w:szCs w:val="24"/>
        </w:rPr>
      </w:pPr>
      <w:r w:rsidRPr="003434FD">
        <w:rPr>
          <w:rFonts w:asciiTheme="minorHAnsi" w:hAnsiTheme="minorHAnsi" w:cstheme="minorHAnsi"/>
          <w:color w:val="000000"/>
          <w:sz w:val="24"/>
          <w:szCs w:val="24"/>
        </w:rPr>
        <w:t>Kurumsal yapı ile fakülte ve bölümlerin karar alma süreçleri 2547 sayılı Yükseköğretim Kanunu hükümlerince yürütülmektedir. Üniversitenin yönetim organları Rektör, Rektör Yardımcıları, Üniversite Senatosu, Üniversite Yönetim Kurulu, Dekan, Dekan yardımcıları Fakülte Kurulu, Fakülte Yönetim Kurulu ve Bölüm Başkanlıklarından oluşmaktadır. İktisadi ve İdari Bilimler Fakültesinde Dekan, Dekan yardımcıları, Fakülte Sekreteri, Fakülte Kurulu, Fakülte Yönetim Kurulu, Bölüm Başkanlıkları, Bölüm Başkan Yardımcıları arasında görev dağılımı yapılmış ve sorumluluklar paylaştırılmış durumdadır</w:t>
      </w:r>
      <w:hyperlink r:id="rId157" w:history="1">
        <w:r w:rsidRPr="003434FD">
          <w:rPr>
            <w:rStyle w:val="Kpr"/>
            <w:rFonts w:asciiTheme="minorHAnsi" w:hAnsiTheme="minorHAnsi" w:cstheme="minorHAnsi"/>
            <w:sz w:val="24"/>
            <w:szCs w:val="24"/>
          </w:rPr>
          <w:t>. Organizasyon şeması</w:t>
        </w:r>
      </w:hyperlink>
      <w:r w:rsidRPr="003434FD">
        <w:rPr>
          <w:rFonts w:asciiTheme="minorHAnsi" w:hAnsiTheme="minorHAnsi" w:cstheme="minorHAnsi"/>
          <w:color w:val="000000"/>
          <w:sz w:val="24"/>
          <w:szCs w:val="24"/>
        </w:rPr>
        <w:t xml:space="preserve"> fakülte web sayfasında bulunmaktadır.</w:t>
      </w:r>
    </w:p>
    <w:p w14:paraId="170DF209" w14:textId="77777777" w:rsidR="001F63B7" w:rsidRPr="003434FD" w:rsidRDefault="001F63B7" w:rsidP="001F63B7">
      <w:pPr>
        <w:autoSpaceDE w:val="0"/>
        <w:autoSpaceDN w:val="0"/>
        <w:adjustRightInd w:val="0"/>
        <w:spacing w:after="0" w:line="240" w:lineRule="auto"/>
        <w:jc w:val="both"/>
        <w:rPr>
          <w:rFonts w:asciiTheme="minorHAnsi" w:hAnsiTheme="minorHAnsi" w:cstheme="minorHAnsi"/>
          <w:color w:val="000000"/>
          <w:sz w:val="24"/>
          <w:szCs w:val="24"/>
        </w:rPr>
      </w:pPr>
    </w:p>
    <w:p w14:paraId="0D0AF387" w14:textId="77777777" w:rsidR="001F63B7" w:rsidRPr="003434FD" w:rsidRDefault="001F63B7" w:rsidP="001F63B7">
      <w:pPr>
        <w:autoSpaceDE w:val="0"/>
        <w:autoSpaceDN w:val="0"/>
        <w:adjustRightInd w:val="0"/>
        <w:spacing w:after="0" w:line="240" w:lineRule="auto"/>
        <w:jc w:val="both"/>
        <w:rPr>
          <w:rFonts w:asciiTheme="minorHAnsi" w:hAnsiTheme="minorHAnsi" w:cstheme="minorHAnsi"/>
          <w:color w:val="000000"/>
          <w:sz w:val="24"/>
          <w:szCs w:val="24"/>
        </w:rPr>
      </w:pPr>
      <w:r w:rsidRPr="003434FD">
        <w:rPr>
          <w:rFonts w:asciiTheme="minorHAnsi" w:hAnsiTheme="minorHAnsi" w:cstheme="minorHAnsi"/>
          <w:color w:val="000000"/>
          <w:sz w:val="24"/>
          <w:szCs w:val="24"/>
        </w:rPr>
        <w:t>Fakülte yönetimi ve Bölüm yönetimleri aktif şekilde lisans programlarının iyileştirilmesi, iş dünyasının gereksinimleri doğrultusunda donanımlı öğrencilerin yetiştirilebilmesi için iş geliştirme faaliyetlerini sürdürmektedir. Bu kapsamda gerek bölüm gerek fakülte düzenli toplantılarla sürekli iyileştirme esasına göre çalışmakta ve karar alma süreçlerini işletmektedir. Bu kapsamda</w:t>
      </w:r>
      <w:r w:rsidRPr="003434FD">
        <w:rPr>
          <w:rFonts w:asciiTheme="minorHAnsi" w:hAnsiTheme="minorHAnsi" w:cstheme="minorHAnsi"/>
          <w:sz w:val="24"/>
          <w:szCs w:val="24"/>
        </w:rPr>
        <w:t xml:space="preserve"> İktisadi ve İdari Bilimler Fakültesi’nde ve Maliye Bölümü’nde </w:t>
      </w:r>
      <w:r w:rsidRPr="003434FD">
        <w:rPr>
          <w:rFonts w:asciiTheme="minorHAnsi" w:hAnsiTheme="minorHAnsi" w:cstheme="minorHAnsi"/>
          <w:color w:val="000000"/>
          <w:sz w:val="24"/>
          <w:szCs w:val="24"/>
        </w:rPr>
        <w:t>akreditasyon toplantıları, ders programları toplantıları, dış paydaşlarla toplantılar gibi yoğun bir istişare süreci yaşanmaktadır.</w:t>
      </w:r>
    </w:p>
    <w:p w14:paraId="782D349E" w14:textId="77777777" w:rsidR="001F63B7" w:rsidRPr="003434FD" w:rsidRDefault="001F63B7" w:rsidP="001F63B7">
      <w:pPr>
        <w:autoSpaceDE w:val="0"/>
        <w:autoSpaceDN w:val="0"/>
        <w:adjustRightInd w:val="0"/>
        <w:spacing w:after="0" w:line="240" w:lineRule="auto"/>
        <w:jc w:val="both"/>
        <w:rPr>
          <w:rFonts w:asciiTheme="minorHAnsi" w:hAnsiTheme="minorHAnsi" w:cstheme="minorHAnsi"/>
          <w:color w:val="000000"/>
          <w:sz w:val="24"/>
          <w:szCs w:val="24"/>
        </w:rPr>
      </w:pPr>
    </w:p>
    <w:p w14:paraId="79488289" w14:textId="77777777" w:rsidR="001F63B7" w:rsidRPr="003434FD" w:rsidRDefault="001F63B7" w:rsidP="005A2AF0">
      <w:pPr>
        <w:tabs>
          <w:tab w:val="left" w:pos="851"/>
          <w:tab w:val="left" w:pos="1134"/>
        </w:tabs>
        <w:spacing w:before="120" w:after="120" w:line="240" w:lineRule="auto"/>
        <w:jc w:val="both"/>
        <w:rPr>
          <w:rFonts w:asciiTheme="minorHAnsi" w:hAnsiTheme="minorHAnsi" w:cstheme="minorHAnsi"/>
          <w:sz w:val="24"/>
          <w:szCs w:val="24"/>
        </w:rPr>
      </w:pPr>
      <w:r w:rsidRPr="003434FD">
        <w:rPr>
          <w:rFonts w:asciiTheme="minorHAnsi" w:hAnsiTheme="minorHAnsi" w:cstheme="minorHAnsi"/>
          <w:sz w:val="24"/>
          <w:szCs w:val="24"/>
        </w:rPr>
        <w:t>Fakülte bünyesinde akademik kararlar, Fakülte Kurulu tarafından belirlenmektedir. Ayrıca Fakülte Yönetim Kurulu içerisinde yönetimle ilgili idari kararlar da alınmaktadır. Yönetim kurulu belirli aralıklarla toplanarak gündem maddelerini karara bağlamaktadır. Ayrıca çeşitli katılımcılardan oluşan Fakülte Danışma Kurulu da bulunmaktadır.</w:t>
      </w:r>
    </w:p>
    <w:p w14:paraId="6DC4CCC2" w14:textId="77777777" w:rsidR="001F63B7" w:rsidRPr="003434FD" w:rsidRDefault="001F63B7" w:rsidP="005A2AF0">
      <w:pPr>
        <w:tabs>
          <w:tab w:val="left" w:pos="851"/>
          <w:tab w:val="left" w:pos="1134"/>
        </w:tabs>
        <w:spacing w:before="120" w:after="120" w:line="240" w:lineRule="auto"/>
        <w:jc w:val="both"/>
        <w:rPr>
          <w:rFonts w:asciiTheme="minorHAnsi" w:hAnsiTheme="minorHAnsi" w:cstheme="minorHAnsi"/>
          <w:sz w:val="24"/>
          <w:szCs w:val="24"/>
        </w:rPr>
      </w:pPr>
      <w:r w:rsidRPr="003434FD">
        <w:rPr>
          <w:rFonts w:asciiTheme="minorHAnsi" w:hAnsiTheme="minorHAnsi" w:cstheme="minorHAnsi"/>
          <w:sz w:val="24"/>
          <w:szCs w:val="24"/>
        </w:rPr>
        <w:t xml:space="preserve">İktisadi ve İdari Bilimler Fakültesinde Maliye Bölüm Başkanı, anabilim dalları tarafından verilen görüş ve öneriler kapsamında </w:t>
      </w:r>
      <w:hyperlink r:id="rId158" w:history="1">
        <w:r w:rsidRPr="003434FD">
          <w:rPr>
            <w:rStyle w:val="Kpr"/>
            <w:rFonts w:asciiTheme="minorHAnsi" w:hAnsiTheme="minorHAnsi" w:cstheme="minorHAnsi"/>
            <w:sz w:val="24"/>
            <w:szCs w:val="24"/>
          </w:rPr>
          <w:t>seçilmektedir</w:t>
        </w:r>
      </w:hyperlink>
      <w:r w:rsidRPr="003434FD">
        <w:rPr>
          <w:rFonts w:asciiTheme="minorHAnsi" w:hAnsiTheme="minorHAnsi" w:cstheme="minorHAnsi"/>
          <w:sz w:val="24"/>
          <w:szCs w:val="24"/>
        </w:rPr>
        <w:t xml:space="preserve">. Bölümde bir tane bölüm başkan yardımcısı bulunmaktadır. Maliye Bölümü dört anabilim dalından oluşmakta ve her bir anabilim dalında bir ana bilim dalının bir başkanı bulunmaktadır. Bölüm akademik yönetimi </w:t>
      </w:r>
      <w:hyperlink r:id="rId159" w:history="1">
        <w:r w:rsidRPr="003434FD">
          <w:rPr>
            <w:rStyle w:val="Kpr"/>
            <w:rFonts w:asciiTheme="minorHAnsi" w:hAnsiTheme="minorHAnsi" w:cstheme="minorHAnsi"/>
            <w:sz w:val="24"/>
            <w:szCs w:val="24"/>
          </w:rPr>
          <w:t>bölüm web sayfasında</w:t>
        </w:r>
      </w:hyperlink>
      <w:r w:rsidRPr="003434FD">
        <w:rPr>
          <w:rFonts w:asciiTheme="minorHAnsi" w:hAnsiTheme="minorHAnsi" w:cstheme="minorHAnsi"/>
          <w:sz w:val="24"/>
          <w:szCs w:val="24"/>
        </w:rPr>
        <w:t xml:space="preserve"> yer almaktadır.</w:t>
      </w:r>
    </w:p>
    <w:p w14:paraId="31F02C95" w14:textId="2C26F319" w:rsidR="001F63B7" w:rsidRPr="003434FD" w:rsidRDefault="001F63B7" w:rsidP="005A2AF0">
      <w:pPr>
        <w:tabs>
          <w:tab w:val="left" w:pos="851"/>
          <w:tab w:val="left" w:pos="1134"/>
        </w:tabs>
        <w:spacing w:before="120" w:after="120" w:line="240" w:lineRule="auto"/>
        <w:jc w:val="both"/>
        <w:rPr>
          <w:rFonts w:asciiTheme="minorHAnsi" w:hAnsiTheme="minorHAnsi" w:cstheme="minorHAnsi"/>
          <w:sz w:val="24"/>
          <w:szCs w:val="24"/>
        </w:rPr>
      </w:pPr>
      <w:r w:rsidRPr="003434FD">
        <w:rPr>
          <w:rFonts w:asciiTheme="minorHAnsi" w:hAnsiTheme="minorHAnsi" w:cstheme="minorHAnsi"/>
          <w:sz w:val="24"/>
          <w:szCs w:val="24"/>
        </w:rPr>
        <w:t xml:space="preserve">Maliye bölümünde </w:t>
      </w:r>
      <w:r w:rsidR="000C011F">
        <w:rPr>
          <w:rFonts w:asciiTheme="minorHAnsi" w:hAnsiTheme="minorHAnsi" w:cstheme="minorHAnsi"/>
          <w:sz w:val="24"/>
          <w:szCs w:val="24"/>
        </w:rPr>
        <w:t>yedi</w:t>
      </w:r>
      <w:r w:rsidRPr="003434FD">
        <w:rPr>
          <w:rFonts w:asciiTheme="minorHAnsi" w:hAnsiTheme="minorHAnsi" w:cstheme="minorHAnsi"/>
          <w:sz w:val="24"/>
          <w:szCs w:val="24"/>
        </w:rPr>
        <w:t xml:space="preserve"> profesör, bir doçent, bir doktor öğretim görevlisi, bir doktor araştırma görevlisi üç araştırma görevlisi ve bir bölüm sekreteri görev yapmaktadır.</w:t>
      </w:r>
    </w:p>
    <w:p w14:paraId="65EB1E94" w14:textId="77777777" w:rsidR="001F63B7" w:rsidRPr="003434FD" w:rsidRDefault="001F63B7" w:rsidP="005A2AF0">
      <w:pPr>
        <w:tabs>
          <w:tab w:val="left" w:pos="851"/>
          <w:tab w:val="left" w:pos="1134"/>
        </w:tabs>
        <w:spacing w:before="120" w:after="120" w:line="240" w:lineRule="auto"/>
        <w:jc w:val="both"/>
        <w:rPr>
          <w:rFonts w:asciiTheme="minorHAnsi" w:hAnsiTheme="minorHAnsi" w:cstheme="minorHAnsi"/>
          <w:sz w:val="24"/>
          <w:szCs w:val="24"/>
        </w:rPr>
      </w:pPr>
      <w:r w:rsidRPr="003434FD">
        <w:rPr>
          <w:rFonts w:asciiTheme="minorHAnsi" w:hAnsiTheme="minorHAnsi" w:cstheme="minorHAnsi"/>
          <w:sz w:val="24"/>
          <w:szCs w:val="24"/>
        </w:rPr>
        <w:t xml:space="preserve">Maliye bölümünde bölüm başkanı, bölümün her türlü eğitim-öğretim, araştırma geliştirme ve bölümle ilgili çeşitli faaliyetlerin düzenli olarak yürütülmesinden, mevcut kaynakların verimli ve etkin şekilde kullanılmasından ve bölüm içinde eşgüdümün sağlanmasından </w:t>
      </w:r>
      <w:hyperlink r:id="rId160" w:history="1">
        <w:r w:rsidRPr="003434FD">
          <w:rPr>
            <w:rStyle w:val="Kpr"/>
            <w:rFonts w:asciiTheme="minorHAnsi" w:hAnsiTheme="minorHAnsi" w:cstheme="minorHAnsi"/>
            <w:sz w:val="24"/>
            <w:szCs w:val="24"/>
          </w:rPr>
          <w:t>sorumludur</w:t>
        </w:r>
      </w:hyperlink>
      <w:r w:rsidRPr="003434FD">
        <w:rPr>
          <w:rFonts w:asciiTheme="minorHAnsi" w:hAnsiTheme="minorHAnsi" w:cstheme="minorHAnsi"/>
          <w:sz w:val="24"/>
          <w:szCs w:val="24"/>
        </w:rPr>
        <w:t>. Bölüm başkanı aynı zamanda Fakülte Kurulu’nun da üyesidir ve bölümü temsil etmektedir. Bölüme ilişkin kararlar Bölüm Kurulu tarafından görüşülmektedir. Bölüm ile ilgili planlama, uygulama ve değerlendirme süreçleri Maliye Bölümü öğrenci temsilcisinin de katılımı ile gerçekleşmektedir.</w:t>
      </w:r>
    </w:p>
    <w:p w14:paraId="0800F46D" w14:textId="77777777" w:rsidR="001F63B7" w:rsidRPr="003434FD" w:rsidRDefault="001F63B7" w:rsidP="005A2AF0">
      <w:pPr>
        <w:tabs>
          <w:tab w:val="left" w:pos="851"/>
          <w:tab w:val="left" w:pos="1134"/>
        </w:tabs>
        <w:spacing w:before="120" w:after="120" w:line="240" w:lineRule="auto"/>
        <w:jc w:val="both"/>
        <w:rPr>
          <w:rFonts w:asciiTheme="minorHAnsi" w:hAnsiTheme="minorHAnsi" w:cstheme="minorHAnsi"/>
          <w:sz w:val="24"/>
          <w:szCs w:val="24"/>
        </w:rPr>
      </w:pPr>
      <w:r w:rsidRPr="003434FD">
        <w:rPr>
          <w:rFonts w:asciiTheme="minorHAnsi" w:hAnsiTheme="minorHAnsi" w:cstheme="minorHAnsi"/>
          <w:sz w:val="24"/>
          <w:szCs w:val="24"/>
        </w:rPr>
        <w:t xml:space="preserve">Birimde öğretim elemanlarına çeşitli komisyonlarda görev verilmektedir. Komisyonların oluşturulmasında, görev dağılımı dengesi ve temsiliyet gözetilmekte ve ihtiyaçlara bağlı olarak komisyonlar güncellenmektedir. Komisyonların sorumlulukları kapsamında kalan konuları komisyon toplantıları ile belirlemektedir. Bölümde, bölüm başkanı başkanlığında öğretim üyeleri ve araştırma görevlilerinin katılımıyla </w:t>
      </w:r>
      <w:hyperlink r:id="rId161" w:history="1">
        <w:r w:rsidRPr="003434FD">
          <w:rPr>
            <w:rStyle w:val="Kpr"/>
            <w:rFonts w:asciiTheme="minorHAnsi" w:hAnsiTheme="minorHAnsi" w:cstheme="minorHAnsi"/>
            <w:sz w:val="24"/>
            <w:szCs w:val="24"/>
          </w:rPr>
          <w:t>kalite komisyonu</w:t>
        </w:r>
      </w:hyperlink>
      <w:r w:rsidRPr="003434FD">
        <w:rPr>
          <w:rFonts w:asciiTheme="minorHAnsi" w:hAnsiTheme="minorHAnsi" w:cstheme="minorHAnsi"/>
          <w:sz w:val="24"/>
          <w:szCs w:val="24"/>
        </w:rPr>
        <w:t xml:space="preserve"> oluşturulmuştur. Maliye Bölümü Birim Kalite Komisyonu Anabilim Dalı kalite raporu sürecine yönelik adımlar atılmaya başlanmıştır.</w:t>
      </w:r>
    </w:p>
    <w:p w14:paraId="27ADB937" w14:textId="77777777" w:rsidR="001F63B7" w:rsidRPr="003434FD" w:rsidRDefault="001F63B7" w:rsidP="001F63B7">
      <w:pPr>
        <w:tabs>
          <w:tab w:val="left" w:pos="851"/>
          <w:tab w:val="left" w:pos="1134"/>
        </w:tabs>
        <w:spacing w:before="120" w:after="120" w:line="276" w:lineRule="auto"/>
        <w:jc w:val="both"/>
        <w:rPr>
          <w:rFonts w:asciiTheme="minorHAnsi" w:hAnsiTheme="minorHAnsi" w:cstheme="minorHAnsi"/>
          <w:sz w:val="24"/>
          <w:szCs w:val="24"/>
        </w:rPr>
      </w:pPr>
      <w:r w:rsidRPr="003434FD">
        <w:rPr>
          <w:rFonts w:asciiTheme="minorHAnsi" w:hAnsiTheme="minorHAnsi" w:cstheme="minorHAnsi"/>
          <w:sz w:val="24"/>
          <w:szCs w:val="24"/>
        </w:rPr>
        <w:t>Kanıtlar:</w:t>
      </w:r>
    </w:p>
    <w:p w14:paraId="4EA72E9F" w14:textId="77777777" w:rsidR="001F63B7" w:rsidRPr="003434FD" w:rsidRDefault="001F63B7" w:rsidP="001F63B7">
      <w:pPr>
        <w:tabs>
          <w:tab w:val="left" w:pos="851"/>
          <w:tab w:val="left" w:pos="1134"/>
        </w:tabs>
        <w:spacing w:before="120" w:after="120" w:line="276" w:lineRule="auto"/>
        <w:jc w:val="both"/>
        <w:rPr>
          <w:rFonts w:asciiTheme="minorHAnsi" w:hAnsiTheme="minorHAnsi" w:cstheme="minorHAnsi"/>
          <w:color w:val="0563C1"/>
          <w:sz w:val="24"/>
          <w:szCs w:val="24"/>
          <w:u w:val="single"/>
        </w:rPr>
      </w:pPr>
      <w:hyperlink r:id="rId162">
        <w:r w:rsidRPr="003434FD">
          <w:rPr>
            <w:rFonts w:asciiTheme="minorHAnsi" w:hAnsiTheme="minorHAnsi" w:cstheme="minorHAnsi"/>
            <w:color w:val="0563C1"/>
            <w:sz w:val="24"/>
            <w:szCs w:val="24"/>
            <w:u w:val="single"/>
          </w:rPr>
          <w:t>https://iibf.bandirma.edu.tr/tr/iibf/s/Organizasyon-Semasi-255</w:t>
        </w:r>
      </w:hyperlink>
    </w:p>
    <w:p w14:paraId="7EB47A13" w14:textId="77777777" w:rsidR="001F63B7" w:rsidRPr="003434FD" w:rsidRDefault="001F63B7" w:rsidP="001F63B7">
      <w:pPr>
        <w:tabs>
          <w:tab w:val="left" w:pos="851"/>
          <w:tab w:val="left" w:pos="1134"/>
        </w:tabs>
        <w:spacing w:before="120" w:after="120" w:line="276" w:lineRule="auto"/>
        <w:jc w:val="both"/>
        <w:rPr>
          <w:rFonts w:asciiTheme="minorHAnsi" w:hAnsiTheme="minorHAnsi" w:cstheme="minorHAnsi"/>
          <w:color w:val="0563C1"/>
          <w:sz w:val="24"/>
          <w:szCs w:val="24"/>
          <w:u w:val="single"/>
        </w:rPr>
      </w:pPr>
      <w:hyperlink r:id="rId163">
        <w:r w:rsidRPr="003434FD">
          <w:rPr>
            <w:rFonts w:asciiTheme="minorHAnsi" w:hAnsiTheme="minorHAnsi" w:cstheme="minorHAnsi"/>
            <w:color w:val="0563C1"/>
            <w:sz w:val="24"/>
            <w:szCs w:val="24"/>
            <w:u w:val="single"/>
          </w:rPr>
          <w:t>https://iibf.bandirma.edu.tr/tr/iibf/s/Fakulte-Kurulu-112</w:t>
        </w:r>
      </w:hyperlink>
    </w:p>
    <w:p w14:paraId="6CBC35D1" w14:textId="77777777" w:rsidR="001F63B7" w:rsidRPr="003434FD" w:rsidRDefault="001F63B7" w:rsidP="001F63B7">
      <w:pPr>
        <w:tabs>
          <w:tab w:val="left" w:pos="851"/>
          <w:tab w:val="left" w:pos="1134"/>
        </w:tabs>
        <w:spacing w:before="120" w:after="120" w:line="276" w:lineRule="auto"/>
        <w:jc w:val="both"/>
        <w:rPr>
          <w:rFonts w:asciiTheme="minorHAnsi" w:hAnsiTheme="minorHAnsi" w:cstheme="minorHAnsi"/>
          <w:color w:val="0563C1"/>
          <w:sz w:val="24"/>
          <w:szCs w:val="24"/>
          <w:u w:val="single"/>
        </w:rPr>
      </w:pPr>
      <w:hyperlink r:id="rId164">
        <w:r w:rsidRPr="003434FD">
          <w:rPr>
            <w:rFonts w:asciiTheme="minorHAnsi" w:hAnsiTheme="minorHAnsi" w:cstheme="minorHAnsi"/>
            <w:color w:val="0563C1"/>
            <w:sz w:val="24"/>
            <w:szCs w:val="24"/>
            <w:u w:val="single"/>
          </w:rPr>
          <w:t>https://iibf.bandirma.edu.tr/tr/iibf/s/Fakulte-Yonetim-Kurulu-113</w:t>
        </w:r>
      </w:hyperlink>
    </w:p>
    <w:p w14:paraId="0B698A24" w14:textId="77777777" w:rsidR="001F63B7" w:rsidRPr="003434FD" w:rsidRDefault="001F63B7" w:rsidP="001F63B7">
      <w:pPr>
        <w:tabs>
          <w:tab w:val="left" w:pos="851"/>
          <w:tab w:val="left" w:pos="1134"/>
        </w:tabs>
        <w:spacing w:before="120" w:after="120" w:line="276" w:lineRule="auto"/>
        <w:jc w:val="both"/>
        <w:rPr>
          <w:rFonts w:asciiTheme="minorHAnsi" w:hAnsiTheme="minorHAnsi" w:cstheme="minorHAnsi"/>
          <w:color w:val="0563C1"/>
          <w:sz w:val="24"/>
          <w:szCs w:val="24"/>
          <w:u w:val="single"/>
        </w:rPr>
      </w:pPr>
      <w:hyperlink r:id="rId165">
        <w:r w:rsidRPr="003434FD">
          <w:rPr>
            <w:rFonts w:asciiTheme="minorHAnsi" w:hAnsiTheme="minorHAnsi" w:cstheme="minorHAnsi"/>
            <w:color w:val="0563C1"/>
            <w:sz w:val="24"/>
            <w:szCs w:val="24"/>
            <w:u w:val="single"/>
          </w:rPr>
          <w:t>https://iibf.bandirma.edu.tr/tr/iibf/s/Fakulte-Danisma-Kurulu-15062</w:t>
        </w:r>
      </w:hyperlink>
    </w:p>
    <w:p w14:paraId="6AE53A40" w14:textId="77777777" w:rsidR="001F63B7" w:rsidRPr="003434FD" w:rsidRDefault="001F63B7" w:rsidP="001F63B7">
      <w:pPr>
        <w:tabs>
          <w:tab w:val="left" w:pos="851"/>
          <w:tab w:val="left" w:pos="1134"/>
        </w:tabs>
        <w:spacing w:before="120" w:after="120" w:line="276" w:lineRule="auto"/>
        <w:jc w:val="both"/>
        <w:rPr>
          <w:rFonts w:asciiTheme="minorHAnsi" w:hAnsiTheme="minorHAnsi" w:cstheme="minorHAnsi"/>
          <w:color w:val="0563C1"/>
          <w:sz w:val="24"/>
          <w:szCs w:val="24"/>
          <w:u w:val="single"/>
        </w:rPr>
      </w:pPr>
      <w:hyperlink r:id="rId166">
        <w:r w:rsidRPr="003434FD">
          <w:rPr>
            <w:rFonts w:asciiTheme="minorHAnsi" w:hAnsiTheme="minorHAnsi" w:cstheme="minorHAnsi"/>
            <w:color w:val="0563C1"/>
            <w:sz w:val="24"/>
            <w:szCs w:val="24"/>
            <w:u w:val="single"/>
          </w:rPr>
          <w:t>https://iibf.bandirma.edu.tr/tr/maliye/Personel/AkademikYonetim</w:t>
        </w:r>
      </w:hyperlink>
    </w:p>
    <w:p w14:paraId="76F8ABC6" w14:textId="77777777" w:rsidR="001F63B7" w:rsidRPr="003434FD" w:rsidRDefault="001F63B7" w:rsidP="001F63B7">
      <w:pPr>
        <w:tabs>
          <w:tab w:val="left" w:pos="851"/>
          <w:tab w:val="left" w:pos="1134"/>
        </w:tabs>
        <w:spacing w:before="120" w:after="120" w:line="276" w:lineRule="auto"/>
        <w:jc w:val="both"/>
        <w:rPr>
          <w:rFonts w:asciiTheme="minorHAnsi" w:hAnsiTheme="minorHAnsi" w:cstheme="minorHAnsi"/>
          <w:color w:val="0563C1"/>
          <w:sz w:val="24"/>
          <w:szCs w:val="24"/>
          <w:u w:val="single"/>
        </w:rPr>
      </w:pPr>
      <w:hyperlink r:id="rId167">
        <w:r w:rsidRPr="003434FD">
          <w:rPr>
            <w:rFonts w:asciiTheme="minorHAnsi" w:hAnsiTheme="minorHAnsi" w:cstheme="minorHAnsi"/>
            <w:color w:val="0563C1"/>
            <w:sz w:val="24"/>
            <w:szCs w:val="24"/>
            <w:u w:val="single"/>
          </w:rPr>
          <w:t>https://iibf.bandirma.edu.tr/tr/maliye/Personel/Akademik</w:t>
        </w:r>
      </w:hyperlink>
    </w:p>
    <w:p w14:paraId="3CE2B4F4" w14:textId="77777777" w:rsidR="001F63B7" w:rsidRPr="003434FD" w:rsidRDefault="001F63B7" w:rsidP="001F63B7">
      <w:pPr>
        <w:tabs>
          <w:tab w:val="left" w:pos="851"/>
          <w:tab w:val="left" w:pos="1134"/>
        </w:tabs>
        <w:spacing w:before="120" w:after="120" w:line="276" w:lineRule="auto"/>
        <w:jc w:val="both"/>
        <w:rPr>
          <w:rFonts w:asciiTheme="minorHAnsi" w:hAnsiTheme="minorHAnsi" w:cstheme="minorHAnsi"/>
          <w:color w:val="0563C1"/>
          <w:sz w:val="24"/>
          <w:szCs w:val="24"/>
          <w:u w:val="single"/>
        </w:rPr>
      </w:pPr>
      <w:hyperlink r:id="rId168">
        <w:r w:rsidRPr="003434FD">
          <w:rPr>
            <w:rFonts w:asciiTheme="minorHAnsi" w:hAnsiTheme="minorHAnsi" w:cstheme="minorHAnsi"/>
            <w:color w:val="0563C1"/>
            <w:sz w:val="24"/>
            <w:szCs w:val="24"/>
            <w:u w:val="single"/>
          </w:rPr>
          <w:t>https://iibf.bandirma.edu.tr/tr/maliye/s/Bolum-Sekreteri-456</w:t>
        </w:r>
      </w:hyperlink>
    </w:p>
    <w:p w14:paraId="6044CF61" w14:textId="77777777" w:rsidR="001F63B7" w:rsidRPr="003434FD" w:rsidRDefault="001F63B7" w:rsidP="001F63B7">
      <w:pPr>
        <w:tabs>
          <w:tab w:val="left" w:pos="851"/>
          <w:tab w:val="left" w:pos="1134"/>
        </w:tabs>
        <w:spacing w:before="120" w:after="120" w:line="276" w:lineRule="auto"/>
        <w:jc w:val="both"/>
        <w:rPr>
          <w:rFonts w:asciiTheme="minorHAnsi" w:hAnsiTheme="minorHAnsi" w:cstheme="minorHAnsi"/>
          <w:color w:val="1155CC"/>
          <w:sz w:val="24"/>
          <w:szCs w:val="24"/>
          <w:u w:val="single"/>
        </w:rPr>
      </w:pPr>
      <w:hyperlink r:id="rId169">
        <w:r w:rsidRPr="003434FD">
          <w:rPr>
            <w:rFonts w:asciiTheme="minorHAnsi" w:hAnsiTheme="minorHAnsi" w:cstheme="minorHAnsi"/>
            <w:color w:val="1155CC"/>
            <w:sz w:val="24"/>
            <w:szCs w:val="24"/>
            <w:u w:val="single"/>
          </w:rPr>
          <w:t>https://iibf.bandirma.edu.tr/tr/maliye/h/MALIYE-BOLUMU-ARASTIRMA-GOREVLILERI-ILE-TOPLANTI-GERCEKLESTIRILMISTIR--25448</w:t>
        </w:r>
      </w:hyperlink>
    </w:p>
    <w:p w14:paraId="4AD494CE" w14:textId="77777777" w:rsidR="001F63B7" w:rsidRPr="003434FD" w:rsidRDefault="001F63B7" w:rsidP="001F63B7">
      <w:pPr>
        <w:tabs>
          <w:tab w:val="left" w:pos="851"/>
          <w:tab w:val="left" w:pos="1134"/>
        </w:tabs>
        <w:spacing w:before="120" w:after="120" w:line="276" w:lineRule="auto"/>
        <w:jc w:val="both"/>
        <w:rPr>
          <w:rFonts w:asciiTheme="minorHAnsi" w:hAnsiTheme="minorHAnsi" w:cstheme="minorHAnsi"/>
          <w:color w:val="1155CC"/>
          <w:sz w:val="24"/>
          <w:szCs w:val="24"/>
          <w:u w:val="single"/>
        </w:rPr>
      </w:pPr>
      <w:hyperlink r:id="rId170">
        <w:r w:rsidRPr="003434FD">
          <w:rPr>
            <w:rFonts w:asciiTheme="minorHAnsi" w:hAnsiTheme="minorHAnsi" w:cstheme="minorHAnsi"/>
            <w:color w:val="1155CC"/>
            <w:sz w:val="24"/>
            <w:szCs w:val="24"/>
            <w:u w:val="single"/>
          </w:rPr>
          <w:t>https://iibf.bandirma.edu.tr/tr/maliye/h/DERS-PLANLARININ-GUNCELLENMESI-TOPLANTISI-GERCEKLESTIRILDI-22982</w:t>
        </w:r>
      </w:hyperlink>
    </w:p>
    <w:p w14:paraId="585D7123" w14:textId="77777777" w:rsidR="001F63B7" w:rsidRPr="003434FD" w:rsidRDefault="001F63B7" w:rsidP="001F63B7">
      <w:pPr>
        <w:tabs>
          <w:tab w:val="left" w:pos="851"/>
          <w:tab w:val="left" w:pos="1134"/>
        </w:tabs>
        <w:spacing w:before="120" w:after="120" w:line="276" w:lineRule="auto"/>
        <w:jc w:val="both"/>
        <w:rPr>
          <w:rFonts w:asciiTheme="minorHAnsi" w:hAnsiTheme="minorHAnsi" w:cstheme="minorHAnsi"/>
          <w:sz w:val="24"/>
          <w:szCs w:val="24"/>
        </w:rPr>
      </w:pPr>
      <w:hyperlink r:id="rId171">
        <w:r w:rsidRPr="003434FD">
          <w:rPr>
            <w:rFonts w:asciiTheme="minorHAnsi" w:hAnsiTheme="minorHAnsi" w:cstheme="minorHAnsi"/>
            <w:color w:val="1155CC"/>
            <w:sz w:val="24"/>
            <w:szCs w:val="24"/>
            <w:u w:val="single"/>
          </w:rPr>
          <w:t>https://iibf.bandirma.edu.tr/tr/maliye/s/Komisyon-Uyeleri-14402</w:t>
        </w:r>
      </w:hyperlink>
    </w:p>
    <w:p w14:paraId="2CC4E0F4" w14:textId="77777777" w:rsidR="00675FC1" w:rsidRDefault="00675FC1">
      <w:pPr>
        <w:tabs>
          <w:tab w:val="left" w:pos="851"/>
          <w:tab w:val="left" w:pos="1134"/>
        </w:tabs>
        <w:spacing w:before="120" w:after="120" w:line="276" w:lineRule="auto"/>
        <w:jc w:val="both"/>
        <w:rPr>
          <w:sz w:val="24"/>
          <w:szCs w:val="24"/>
        </w:rPr>
      </w:pPr>
    </w:p>
    <w:p w14:paraId="17F6AF6F" w14:textId="77777777" w:rsidR="00675FC1" w:rsidRDefault="008E30DD">
      <w:pPr>
        <w:pBdr>
          <w:top w:val="dashed" w:sz="4" w:space="1" w:color="44546A"/>
          <w:left w:val="dashed" w:sz="4" w:space="4" w:color="44546A"/>
          <w:bottom w:val="dashed" w:sz="4" w:space="1" w:color="44546A"/>
          <w:right w:val="dashed" w:sz="4" w:space="4" w:color="44546A"/>
        </w:pBdr>
        <w:spacing w:before="120" w:after="120" w:line="240" w:lineRule="auto"/>
        <w:jc w:val="both"/>
        <w:rPr>
          <w:color w:val="C00000"/>
          <w:sz w:val="32"/>
          <w:szCs w:val="32"/>
        </w:rPr>
      </w:pPr>
      <w:r>
        <w:rPr>
          <w:color w:val="C00000"/>
          <w:sz w:val="32"/>
          <w:szCs w:val="32"/>
        </w:rPr>
        <w:t>9</w:t>
      </w:r>
      <w:r>
        <w:rPr>
          <w:color w:val="C00000"/>
          <w:sz w:val="32"/>
          <w:szCs w:val="32"/>
        </w:rPr>
        <w:tab/>
        <w:t>Program Uzaktan Öğretimi</w:t>
      </w:r>
    </w:p>
    <w:p w14:paraId="6DB4F10A" w14:textId="77777777" w:rsidR="00675FC1" w:rsidRDefault="00675FC1">
      <w:pPr>
        <w:spacing w:before="120" w:after="120" w:line="240" w:lineRule="auto"/>
        <w:jc w:val="both"/>
        <w:rPr>
          <w:color w:val="000000"/>
          <w:sz w:val="24"/>
          <w:szCs w:val="24"/>
        </w:rPr>
      </w:pPr>
    </w:p>
    <w:p w14:paraId="519003EB"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9.1.</w:t>
      </w:r>
      <w:r>
        <w:rPr>
          <w:color w:val="C00000"/>
          <w:sz w:val="28"/>
          <w:szCs w:val="28"/>
        </w:rPr>
        <w:tab/>
        <w:t>Lisans Programı için uzaktan öğretim politikası belirlenmelidir.</w:t>
      </w:r>
    </w:p>
    <w:p w14:paraId="47EEBB47" w14:textId="77777777" w:rsidR="00767FC6" w:rsidRDefault="00C121C6">
      <w:pPr>
        <w:spacing w:before="120" w:after="120" w:line="240" w:lineRule="auto"/>
        <w:jc w:val="both"/>
        <w:rPr>
          <w:sz w:val="24"/>
          <w:szCs w:val="24"/>
        </w:rPr>
      </w:pPr>
      <w:r>
        <w:rPr>
          <w:sz w:val="24"/>
          <w:szCs w:val="24"/>
        </w:rPr>
        <w:t xml:space="preserve">Açıklama: </w:t>
      </w:r>
    </w:p>
    <w:p w14:paraId="1CF32ECE" w14:textId="30445146" w:rsidR="00675FC1" w:rsidRDefault="00C121C6">
      <w:pPr>
        <w:spacing w:before="120" w:after="120" w:line="240" w:lineRule="auto"/>
        <w:jc w:val="both"/>
        <w:rPr>
          <w:sz w:val="24"/>
          <w:szCs w:val="24"/>
        </w:rPr>
      </w:pPr>
      <w:r>
        <w:rPr>
          <w:sz w:val="24"/>
          <w:szCs w:val="24"/>
        </w:rPr>
        <w:t xml:space="preserve">Program düzeyinde uzaktan eğitim politika ve uygulamaları </w:t>
      </w:r>
      <w:hyperlink r:id="rId172">
        <w:r>
          <w:rPr>
            <w:color w:val="467886"/>
            <w:sz w:val="24"/>
            <w:szCs w:val="24"/>
            <w:u w:val="single"/>
          </w:rPr>
          <w:t>Bandırma Onyedi Eylül Üniversitesi Eğitim-Öğretim Politikası</w:t>
        </w:r>
      </w:hyperlink>
      <w:r>
        <w:rPr>
          <w:sz w:val="24"/>
          <w:szCs w:val="24"/>
        </w:rPr>
        <w:t xml:space="preserve"> ile uyumlu olmak üzere yürütülmektedir. Bandırma Onyedi Eylül Üniversite Uzaktan Eğitim Politikası aşağıdaki gibidir: </w:t>
      </w:r>
    </w:p>
    <w:p w14:paraId="385765E9" w14:textId="77777777" w:rsidR="00675FC1" w:rsidRDefault="00C121C6">
      <w:pPr>
        <w:numPr>
          <w:ilvl w:val="0"/>
          <w:numId w:val="5"/>
        </w:numPr>
        <w:spacing w:before="120" w:after="120" w:line="240" w:lineRule="auto"/>
        <w:ind w:left="714" w:hanging="357"/>
        <w:jc w:val="both"/>
        <w:rPr>
          <w:sz w:val="24"/>
          <w:szCs w:val="24"/>
        </w:rPr>
      </w:pPr>
      <w:r>
        <w:rPr>
          <w:sz w:val="24"/>
          <w:szCs w:val="24"/>
        </w:rPr>
        <w:t>Üniversite bünyesindeki uzaktan eğitim faaliyetlerinin kesintisiz bir şekilde sürdürülebilmesi için gerekli teknolojik kapasite, personel, bilgi kaynakları ve olanakları sağlar.</w:t>
      </w:r>
    </w:p>
    <w:p w14:paraId="0BED63A7" w14:textId="77777777" w:rsidR="00675FC1" w:rsidRDefault="00C121C6">
      <w:pPr>
        <w:numPr>
          <w:ilvl w:val="0"/>
          <w:numId w:val="5"/>
        </w:numPr>
        <w:spacing w:before="120" w:after="120" w:line="240" w:lineRule="auto"/>
        <w:ind w:left="714" w:hanging="357"/>
        <w:jc w:val="both"/>
        <w:rPr>
          <w:sz w:val="24"/>
          <w:szCs w:val="24"/>
        </w:rPr>
      </w:pPr>
      <w:r>
        <w:rPr>
          <w:sz w:val="24"/>
          <w:szCs w:val="24"/>
        </w:rPr>
        <w:t>Uzaktan eğitim yoluyla gerçekleşen öğretim süreçlerinin geliştirilmesi, uygulanması ve değerlendirilmesi aşamalarında paydaş katılımını temel alarak ilgili süreçlerin iyileştirilmesini ve güncellenmesini teşvik eder.</w:t>
      </w:r>
    </w:p>
    <w:p w14:paraId="2D14C680" w14:textId="77777777" w:rsidR="00675FC1" w:rsidRDefault="00C121C6">
      <w:pPr>
        <w:numPr>
          <w:ilvl w:val="0"/>
          <w:numId w:val="5"/>
        </w:numPr>
        <w:spacing w:before="120" w:after="120" w:line="240" w:lineRule="auto"/>
        <w:ind w:left="714" w:hanging="357"/>
        <w:jc w:val="both"/>
        <w:rPr>
          <w:sz w:val="24"/>
          <w:szCs w:val="24"/>
        </w:rPr>
      </w:pPr>
      <w:r>
        <w:rPr>
          <w:sz w:val="24"/>
          <w:szCs w:val="24"/>
        </w:rPr>
        <w:t>Uzaktan eğitim kapsamında kullanılabilecek dijital platformların ve dijital kaynakların güncelliğini sağlayarak eğitim sürecinin sorunsuz bir şekilde işlemesini garanti eder.</w:t>
      </w:r>
    </w:p>
    <w:p w14:paraId="110FE542" w14:textId="77777777" w:rsidR="00675FC1" w:rsidRDefault="00C121C6">
      <w:pPr>
        <w:numPr>
          <w:ilvl w:val="0"/>
          <w:numId w:val="5"/>
        </w:numPr>
        <w:spacing w:before="120" w:after="120" w:line="240" w:lineRule="auto"/>
        <w:ind w:left="714" w:hanging="357"/>
        <w:jc w:val="both"/>
        <w:rPr>
          <w:sz w:val="24"/>
          <w:szCs w:val="24"/>
        </w:rPr>
      </w:pPr>
      <w:r>
        <w:rPr>
          <w:sz w:val="24"/>
          <w:szCs w:val="24"/>
        </w:rPr>
        <w:t>Uzaktan eğitim süreçlerinde öğrenci merkezli bir yaklaşım benimseyerek bu süreçlerde meydana gelebilecek sorunlara karşı farklılıkları dikkate alan, kapsayıcı, anlayışlı ve çözüm odaklı bir davranış sergiler.</w:t>
      </w:r>
    </w:p>
    <w:p w14:paraId="29DAD6C4" w14:textId="77777777" w:rsidR="00675FC1" w:rsidRDefault="00C121C6">
      <w:pPr>
        <w:numPr>
          <w:ilvl w:val="0"/>
          <w:numId w:val="5"/>
        </w:numPr>
        <w:spacing w:before="120" w:after="120" w:line="240" w:lineRule="auto"/>
        <w:ind w:left="714" w:hanging="357"/>
        <w:jc w:val="both"/>
        <w:rPr>
          <w:sz w:val="24"/>
          <w:szCs w:val="24"/>
        </w:rPr>
      </w:pPr>
      <w:r>
        <w:rPr>
          <w:sz w:val="24"/>
          <w:szCs w:val="24"/>
        </w:rPr>
        <w:t>Uzaktan eğitim yoluyla ders verecek olan öğretim elemanlarının yaratıcı, yenilikçi ve ilham verici bir şekilde eğitim verebilmelerini güvence altına alabilmek için eğiticinin eğitimi ve hayat boyu öğrenme yaklaşımları kapsamında eğitim kalitesini sürekli artırmayı teşvik eder.</w:t>
      </w:r>
    </w:p>
    <w:p w14:paraId="4B6DE31C" w14:textId="77777777" w:rsidR="00675FC1" w:rsidRDefault="00C121C6">
      <w:pPr>
        <w:spacing w:before="120" w:after="120" w:line="240" w:lineRule="auto"/>
        <w:ind w:left="714" w:hanging="357"/>
        <w:rPr>
          <w:sz w:val="24"/>
          <w:szCs w:val="24"/>
        </w:rPr>
      </w:pPr>
      <w:r>
        <w:rPr>
          <w:sz w:val="24"/>
          <w:szCs w:val="24"/>
        </w:rPr>
        <w:t>Kanıtlar:</w:t>
      </w:r>
    </w:p>
    <w:p w14:paraId="51AE9511" w14:textId="77777777" w:rsidR="00675FC1" w:rsidRDefault="00C121C6">
      <w:pPr>
        <w:spacing w:before="120" w:after="120" w:line="240" w:lineRule="auto"/>
        <w:ind w:left="357"/>
        <w:rPr>
          <w:sz w:val="24"/>
          <w:szCs w:val="24"/>
        </w:rPr>
      </w:pPr>
      <w:hyperlink r:id="rId173">
        <w:r>
          <w:rPr>
            <w:color w:val="467886"/>
            <w:sz w:val="24"/>
            <w:szCs w:val="24"/>
            <w:u w:val="single"/>
          </w:rPr>
          <w:t>Bandırma Onyedi Eylül Üniversitesi Uzaktan Eğitim Uygulama ve Araştırma Merkezi Yönetmeliği</w:t>
        </w:r>
      </w:hyperlink>
    </w:p>
    <w:p w14:paraId="31999C98" w14:textId="77777777" w:rsidR="00675FC1" w:rsidRDefault="00C121C6">
      <w:pPr>
        <w:spacing w:before="120" w:after="120" w:line="240" w:lineRule="auto"/>
        <w:ind w:left="714" w:hanging="357"/>
        <w:rPr>
          <w:color w:val="000000"/>
          <w:sz w:val="24"/>
          <w:szCs w:val="24"/>
        </w:rPr>
      </w:pPr>
      <w:hyperlink r:id="rId174">
        <w:r>
          <w:rPr>
            <w:color w:val="467886"/>
            <w:sz w:val="24"/>
            <w:szCs w:val="24"/>
            <w:u w:val="single"/>
          </w:rPr>
          <w:t>Bandırma Onyedi Eylül Uzaktan Eğitimde Kalite Güvencesi Ek Raporu</w:t>
        </w:r>
      </w:hyperlink>
    </w:p>
    <w:p w14:paraId="6D1950E0"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9.2.</w:t>
      </w:r>
      <w:r>
        <w:rPr>
          <w:color w:val="C00000"/>
          <w:sz w:val="28"/>
          <w:szCs w:val="28"/>
        </w:rPr>
        <w:tab/>
        <w:t>Lisans Programının uzaktan öğretimi için gerekli bilgi sistemleri, kullanıcı yetkinlikleri, öğretim süreçleri, teknik personel, dış destek hizmetleri, siber güvenlik, kişisel verilerin korunması mevzuatına uyum ve etik ilkelere dair kanıtlar sunulmalıdır.</w:t>
      </w:r>
    </w:p>
    <w:p w14:paraId="2EACF52C" w14:textId="77777777" w:rsidR="00767FC6" w:rsidRDefault="00C121C6">
      <w:pPr>
        <w:spacing w:before="120" w:after="120" w:line="240" w:lineRule="auto"/>
        <w:jc w:val="both"/>
        <w:rPr>
          <w:sz w:val="24"/>
          <w:szCs w:val="24"/>
        </w:rPr>
      </w:pPr>
      <w:r>
        <w:rPr>
          <w:sz w:val="24"/>
          <w:szCs w:val="24"/>
        </w:rPr>
        <w:t xml:space="preserve">Açıklama: </w:t>
      </w:r>
    </w:p>
    <w:p w14:paraId="7F40A386" w14:textId="2C936C42" w:rsidR="00675FC1" w:rsidRDefault="00C121C6">
      <w:pPr>
        <w:spacing w:before="120" w:after="120" w:line="240" w:lineRule="auto"/>
        <w:jc w:val="both"/>
        <w:rPr>
          <w:sz w:val="24"/>
          <w:szCs w:val="24"/>
        </w:rPr>
      </w:pPr>
      <w:hyperlink r:id="rId175">
        <w:r>
          <w:rPr>
            <w:color w:val="467886"/>
            <w:sz w:val="24"/>
            <w:szCs w:val="24"/>
            <w:u w:val="single"/>
          </w:rPr>
          <w:t>TS EN ISO 27001 Bilgi Güvenliği Yönetim Sistemi</w:t>
        </w:r>
      </w:hyperlink>
      <w:r>
        <w:rPr>
          <w:sz w:val="24"/>
          <w:szCs w:val="24"/>
        </w:rPr>
        <w:t xml:space="preserve"> kapsamında, Üniversitemiz </w:t>
      </w:r>
      <w:hyperlink r:id="rId176">
        <w:r>
          <w:rPr>
            <w:color w:val="467886"/>
            <w:sz w:val="24"/>
            <w:szCs w:val="24"/>
            <w:u w:val="single"/>
          </w:rPr>
          <w:t>Uzaktan Eğitim Sistemi</w:t>
        </w:r>
      </w:hyperlink>
      <w:r>
        <w:rPr>
          <w:sz w:val="24"/>
          <w:szCs w:val="24"/>
        </w:rPr>
        <w:t xml:space="preserve"> üzerinden yayın yapmaktadır. Uzaktan Eğitim Sistemi; sunucularının kampüs alanı içinde yer aldığı ve üniversite bünyesinde hazırlanmış olan bir öğretim yönetim sistemidir. Öğrenci ve akademik personelin tanımlı şekilde erişim sağlayabildiği bir çevrimiçi öğrenme sistemidir. </w:t>
      </w:r>
      <w:r w:rsidR="00187B97" w:rsidRPr="00187B97">
        <w:rPr>
          <w:sz w:val="24"/>
          <w:szCs w:val="24"/>
        </w:rPr>
        <w:t xml:space="preserve">https://ubys.bandirma.edu.tr/ </w:t>
      </w:r>
      <w:r w:rsidR="00187B97">
        <w:rPr>
          <w:sz w:val="24"/>
          <w:szCs w:val="24"/>
        </w:rPr>
        <w:t>uzantısından</w:t>
      </w:r>
      <w:r>
        <w:rPr>
          <w:sz w:val="24"/>
          <w:szCs w:val="24"/>
        </w:rPr>
        <w:t xml:space="preserve"> kullanıcı adı ve şifre ile giriş yapılabilmektedir. Bu sistem ile tüm eğitim süreçleri sürdürülebilir hale gelmiştir ve bunun yanında diğer tüm paydaş görüşmeleri yapılabilmektedir. Üniversitemizdeki tüm 1. Sınıf öğrencilerinin aldığı </w:t>
      </w:r>
      <w:hyperlink r:id="rId177">
        <w:r>
          <w:rPr>
            <w:color w:val="467886"/>
            <w:sz w:val="24"/>
            <w:szCs w:val="24"/>
            <w:u w:val="single"/>
          </w:rPr>
          <w:t>Türk Dili, Yabancı Dil, Atatürk İlke ve İnkılap Tarihi</w:t>
        </w:r>
      </w:hyperlink>
      <w:r>
        <w:rPr>
          <w:sz w:val="24"/>
          <w:szCs w:val="24"/>
        </w:rPr>
        <w:t xml:space="preserve"> dersleri</w:t>
      </w:r>
      <w:r w:rsidR="00187B97">
        <w:rPr>
          <w:sz w:val="24"/>
          <w:szCs w:val="24"/>
        </w:rPr>
        <w:t xml:space="preserve"> ile 3. Sınıf </w:t>
      </w:r>
      <w:hyperlink r:id="rId178" w:history="1">
        <w:r w:rsidR="00187B97" w:rsidRPr="00187B97">
          <w:rPr>
            <w:rStyle w:val="Kpr"/>
            <w:sz w:val="24"/>
            <w:szCs w:val="24"/>
          </w:rPr>
          <w:t>ÜSD</w:t>
        </w:r>
      </w:hyperlink>
      <w:r w:rsidR="00187B97">
        <w:rPr>
          <w:sz w:val="24"/>
          <w:szCs w:val="24"/>
        </w:rPr>
        <w:t xml:space="preserve"> dersleri</w:t>
      </w:r>
      <w:r>
        <w:rPr>
          <w:sz w:val="24"/>
          <w:szCs w:val="24"/>
        </w:rPr>
        <w:t xml:space="preserve"> uzaktan eğitim sistemi ile verilmektedir. </w:t>
      </w:r>
    </w:p>
    <w:p w14:paraId="6DCE3926" w14:textId="77777777" w:rsidR="00675FC1" w:rsidRDefault="00C121C6">
      <w:pPr>
        <w:spacing w:before="120" w:after="120" w:line="240" w:lineRule="auto"/>
        <w:jc w:val="both"/>
        <w:rPr>
          <w:sz w:val="24"/>
          <w:szCs w:val="24"/>
        </w:rPr>
      </w:pPr>
      <w:r>
        <w:rPr>
          <w:sz w:val="24"/>
          <w:szCs w:val="24"/>
        </w:rPr>
        <w:t xml:space="preserve">UZEM, Uzaktan Eğitim faaliyetlerinin yürütüldüğü Öğrenme Yönetim Sisteminin (LMS) işlerliğini sağlamak, senkron ve asenkron uzaktan eğitim sistemini geliştirme, güncelleme ve olası teknik aksaklıklar ile ilgili Bilgi İşlem Dairesi Başkanlığı ile iletişim ve işbirliği içinde çalışmakta, Üniversiteye bağlı birimlerin dijital imkânlardan faydalanarak uzaktan eğitim yoluyla ders verilebilmesine ilişkin Bilgi İşlem Dairesi Başkanlığı tarafından kurulan altyapının işleyişini sağlamakta, Uzaktan eğitime yönelik araştırmalar, incelemeler, değerlendirmeler, eğitim programları ve benzeri çalışmalar yapmak, bu alandaki çalışmaları desteklemek, koordine etmek ve yürütmektedir. </w:t>
      </w:r>
    </w:p>
    <w:p w14:paraId="1B734F2F" w14:textId="77777777" w:rsidR="00675FC1" w:rsidRDefault="00C121C6">
      <w:pPr>
        <w:spacing w:before="120" w:after="120" w:line="240" w:lineRule="auto"/>
        <w:jc w:val="both"/>
        <w:rPr>
          <w:sz w:val="24"/>
          <w:szCs w:val="24"/>
        </w:rPr>
      </w:pPr>
      <w:r>
        <w:rPr>
          <w:sz w:val="24"/>
          <w:szCs w:val="24"/>
        </w:rPr>
        <w:t xml:space="preserve">Uzaktan Eğitim Politikasıyla üniversite, öğrenci merkezli bir yaklaşım benimseyerek, süreçlerde meydana gelebilecek sorunlara karşı farklılıkları dikkate alan, kapsayıcı, anlayışlı ve çözüm odaklı bir davranış sergilemektedir. Bu politikada, uzaktan eğitim yoluyla ders verecek olan öğretim elemanlarının yaratıcı, yenilikçi ve ilham verici bir şekilde eğitim verebilmelerini güvence altına alabilmek için eğiticinin eğitimi ve hayat boyu öğrenme yaklaşımları kapsamında eğitim kalitesini sürekli artırmayı teşvik etmektedir. </w:t>
      </w:r>
    </w:p>
    <w:p w14:paraId="31B1729A" w14:textId="77777777" w:rsidR="00675FC1" w:rsidRDefault="00C121C6">
      <w:pPr>
        <w:spacing w:before="120" w:after="120" w:line="240" w:lineRule="auto"/>
        <w:jc w:val="both"/>
        <w:rPr>
          <w:sz w:val="24"/>
          <w:szCs w:val="24"/>
        </w:rPr>
      </w:pPr>
      <w:r>
        <w:rPr>
          <w:sz w:val="24"/>
          <w:szCs w:val="24"/>
        </w:rPr>
        <w:t>Uzaktan Eğitim Politikalarının hayata geçirilmesi, bilgi ve erişim güvenliğinin sağlanması ve etik ilkelerin gözetilmesi amacıyla uzaktan eğitimde aşağıdaki uygulamalar yapılmaktadır:</w:t>
      </w:r>
    </w:p>
    <w:p w14:paraId="7F863E15" w14:textId="77777777" w:rsidR="00675FC1" w:rsidRDefault="00C121C6">
      <w:pPr>
        <w:numPr>
          <w:ilvl w:val="0"/>
          <w:numId w:val="1"/>
        </w:numPr>
        <w:spacing w:before="120" w:after="120" w:line="240" w:lineRule="auto"/>
        <w:ind w:left="714" w:hanging="357"/>
        <w:jc w:val="both"/>
        <w:rPr>
          <w:sz w:val="24"/>
          <w:szCs w:val="24"/>
        </w:rPr>
      </w:pPr>
      <w:r>
        <w:rPr>
          <w:sz w:val="24"/>
          <w:szCs w:val="24"/>
        </w:rPr>
        <w:t xml:space="preserve">Uzaktan eğitimin, sistemden yararlanan tüm öğrencilere çevrimiçi ve eş zamanlı olarak sunulması temel hedeftir. Ancak, imkanları ölçüsünde çevrimiçi olarak derslere erişemeyen öğrencilerin dersleri daha sonra takip edebilmesi için, ilgili ders videoları sisteme kaydedilmektedir. Öğrenciler dönem içerisinde arzu ettikleri zaman bu videolara erişim sağlayabilmektedir. </w:t>
      </w:r>
    </w:p>
    <w:p w14:paraId="5C08980C" w14:textId="77777777" w:rsidR="00675FC1" w:rsidRDefault="00C121C6">
      <w:pPr>
        <w:numPr>
          <w:ilvl w:val="0"/>
          <w:numId w:val="1"/>
        </w:numPr>
        <w:spacing w:before="120" w:after="120" w:line="240" w:lineRule="auto"/>
        <w:ind w:left="714" w:hanging="357"/>
        <w:jc w:val="both"/>
        <w:rPr>
          <w:sz w:val="24"/>
          <w:szCs w:val="24"/>
        </w:rPr>
      </w:pPr>
      <w:r>
        <w:rPr>
          <w:sz w:val="24"/>
          <w:szCs w:val="24"/>
        </w:rPr>
        <w:t xml:space="preserve">Kişisel verilerin korunması ve güvenliği açısından uzaktan eğitim sistemine erişim sağlayacak öğrenciler, üniversite tarafından verilen kullanıcı adı ve şifresiyle girmektedir. Dolayısıyla kayıtlara sadece programa kayıtlı öğrenciler girebilmektedir. Sistemde tutulan kayıtlar kişisel verilerin güvenliği açısından belli bir zaman sonra silinmektedir (Kanıt: </w:t>
      </w:r>
      <w:hyperlink r:id="rId179">
        <w:r>
          <w:rPr>
            <w:color w:val="467886"/>
            <w:sz w:val="24"/>
            <w:szCs w:val="24"/>
            <w:u w:val="single"/>
          </w:rPr>
          <w:t>TS EN ISO 27001 Bilgi Güvenliği Yönetim Sistemi</w:t>
        </w:r>
      </w:hyperlink>
      <w:r>
        <w:rPr>
          <w:sz w:val="24"/>
          <w:szCs w:val="24"/>
          <w:u w:val="single"/>
        </w:rPr>
        <w:t>)</w:t>
      </w:r>
    </w:p>
    <w:p w14:paraId="50BDFE44" w14:textId="5C36A361" w:rsidR="00675FC1" w:rsidRPr="003866BB" w:rsidRDefault="00C121C6" w:rsidP="003866BB">
      <w:pPr>
        <w:numPr>
          <w:ilvl w:val="0"/>
          <w:numId w:val="1"/>
        </w:numPr>
        <w:spacing w:before="120" w:after="120" w:line="240" w:lineRule="auto"/>
        <w:jc w:val="both"/>
        <w:rPr>
          <w:sz w:val="24"/>
          <w:szCs w:val="24"/>
        </w:rPr>
      </w:pPr>
      <w:r>
        <w:rPr>
          <w:sz w:val="24"/>
          <w:szCs w:val="24"/>
        </w:rPr>
        <w:t xml:space="preserve">Uzaktan eğitim sistemi, sadece derslerin anlatıldığı bir sistem olmayıp dersi veren öğretim elemanlarının ders ile ilgili sınav, ödev, quiz gibi ölçme değerlendirme araçlarını da kullanabildiği; doküman ve not paylaşımı, duyuru gibi ders kapsamında gerekli dokümanların paylaşım ve erişimine de olanak veren bir sistemdir. </w:t>
      </w:r>
      <w:r w:rsidR="003866BB" w:rsidRPr="003866BB">
        <w:rPr>
          <w:sz w:val="24"/>
          <w:szCs w:val="24"/>
        </w:rPr>
        <w:t>Uzaktan</w:t>
      </w:r>
      <w:r w:rsidR="003866BB">
        <w:rPr>
          <w:sz w:val="24"/>
          <w:szCs w:val="24"/>
        </w:rPr>
        <w:t xml:space="preserve"> </w:t>
      </w:r>
      <w:r w:rsidR="003866BB" w:rsidRPr="003866BB">
        <w:rPr>
          <w:sz w:val="24"/>
          <w:szCs w:val="24"/>
        </w:rPr>
        <w:t xml:space="preserve">eğitim sistemi </w:t>
      </w:r>
      <w:hyperlink r:id="rId180" w:history="1">
        <w:r w:rsidR="003866BB" w:rsidRPr="003866BB">
          <w:rPr>
            <w:rStyle w:val="Kpr"/>
            <w:sz w:val="24"/>
            <w:szCs w:val="24"/>
          </w:rPr>
          <w:t>açık ders materyallerinin</w:t>
        </w:r>
      </w:hyperlink>
      <w:r w:rsidR="003866BB" w:rsidRPr="003866BB">
        <w:rPr>
          <w:sz w:val="24"/>
          <w:szCs w:val="24"/>
        </w:rPr>
        <w:t xml:space="preserve"> paylaşımını da gerçekleştirmektedir.</w:t>
      </w:r>
    </w:p>
    <w:p w14:paraId="0A5DFFAC" w14:textId="42DE95DC" w:rsidR="003866BB" w:rsidRDefault="00C121C6" w:rsidP="003866BB">
      <w:pPr>
        <w:numPr>
          <w:ilvl w:val="0"/>
          <w:numId w:val="1"/>
        </w:numPr>
        <w:spacing w:before="120" w:after="120" w:line="240" w:lineRule="auto"/>
        <w:jc w:val="both"/>
        <w:rPr>
          <w:sz w:val="24"/>
          <w:szCs w:val="24"/>
        </w:rPr>
      </w:pPr>
      <w:r>
        <w:rPr>
          <w:sz w:val="24"/>
          <w:szCs w:val="24"/>
        </w:rPr>
        <w:t xml:space="preserve">Uzaktan eğitim sistemine erişebilirliğin kolaylığı açısından hem akademisyenler hem de öğrenciler için bilgilendirme videoları ve </w:t>
      </w:r>
      <w:hyperlink r:id="rId181">
        <w:r>
          <w:rPr>
            <w:color w:val="467886"/>
            <w:sz w:val="24"/>
            <w:szCs w:val="24"/>
            <w:u w:val="single"/>
          </w:rPr>
          <w:t>dökümanları kamuoyuna açık</w:t>
        </w:r>
      </w:hyperlink>
      <w:r>
        <w:rPr>
          <w:sz w:val="24"/>
          <w:szCs w:val="24"/>
        </w:rPr>
        <w:t xml:space="preserve"> olacak şekilde UZEM web sayfasında paylaşılır. (Kanıt: </w:t>
      </w:r>
      <w:hyperlink r:id="rId182">
        <w:r>
          <w:rPr>
            <w:color w:val="467886"/>
            <w:sz w:val="24"/>
            <w:szCs w:val="24"/>
            <w:u w:val="single"/>
          </w:rPr>
          <w:t>Öğrenciler için Uzaktan Eğitim Sistemi Öğrenci Yardım Videoları</w:t>
        </w:r>
      </w:hyperlink>
      <w:r>
        <w:rPr>
          <w:sz w:val="24"/>
          <w:szCs w:val="24"/>
        </w:rPr>
        <w:t xml:space="preserve">, </w:t>
      </w:r>
      <w:hyperlink r:id="rId183">
        <w:r>
          <w:rPr>
            <w:color w:val="467886"/>
            <w:sz w:val="24"/>
            <w:szCs w:val="24"/>
            <w:u w:val="single"/>
          </w:rPr>
          <w:t>Akademisyenler için Eğitmen Yardım Videoları</w:t>
        </w:r>
      </w:hyperlink>
      <w:r>
        <w:rPr>
          <w:sz w:val="24"/>
          <w:szCs w:val="24"/>
        </w:rPr>
        <w:t>)</w:t>
      </w:r>
      <w:r w:rsidR="003866BB">
        <w:rPr>
          <w:sz w:val="24"/>
          <w:szCs w:val="24"/>
        </w:rPr>
        <w:t xml:space="preserve">, </w:t>
      </w:r>
      <w:hyperlink r:id="rId184" w:history="1">
        <w:r w:rsidR="003866BB" w:rsidRPr="003866BB">
          <w:rPr>
            <w:rStyle w:val="Kpr"/>
            <w:sz w:val="24"/>
            <w:szCs w:val="24"/>
          </w:rPr>
          <w:t>Google Classroom/ Microsoft Teams Eğitmen Videosu)</w:t>
        </w:r>
      </w:hyperlink>
      <w:r w:rsidRPr="003866BB">
        <w:rPr>
          <w:sz w:val="24"/>
          <w:szCs w:val="24"/>
        </w:rPr>
        <w:t xml:space="preserve"> </w:t>
      </w:r>
    </w:p>
    <w:p w14:paraId="23D064DA" w14:textId="03450859" w:rsidR="00675FC1" w:rsidRDefault="00C121C6" w:rsidP="003866BB">
      <w:pPr>
        <w:numPr>
          <w:ilvl w:val="0"/>
          <w:numId w:val="1"/>
        </w:numPr>
        <w:spacing w:before="120" w:after="120" w:line="240" w:lineRule="auto"/>
        <w:jc w:val="both"/>
        <w:rPr>
          <w:sz w:val="24"/>
          <w:szCs w:val="24"/>
        </w:rPr>
      </w:pPr>
      <w:r w:rsidRPr="003866BB">
        <w:rPr>
          <w:sz w:val="24"/>
          <w:szCs w:val="24"/>
        </w:rPr>
        <w:t xml:space="preserve">Ayrıca sistem ile ilgili sorun yaşayan öğrencilerin ve öğretim elemanlarının </w:t>
      </w:r>
      <w:hyperlink r:id="rId185">
        <w:r w:rsidRPr="003866BB">
          <w:rPr>
            <w:color w:val="467886"/>
            <w:sz w:val="24"/>
            <w:szCs w:val="24"/>
            <w:u w:val="single"/>
          </w:rPr>
          <w:t>program temsilcilerine</w:t>
        </w:r>
      </w:hyperlink>
      <w:r w:rsidRPr="003866BB">
        <w:rPr>
          <w:sz w:val="24"/>
          <w:szCs w:val="24"/>
        </w:rPr>
        <w:t xml:space="preserve"> ulaşarak yardım alabilmeleri de mümkündür. </w:t>
      </w:r>
    </w:p>
    <w:p w14:paraId="340A3C5F" w14:textId="77777777" w:rsidR="002B1BAB" w:rsidRDefault="002B1BAB" w:rsidP="002B1BAB">
      <w:pPr>
        <w:spacing w:before="120" w:after="120" w:line="240" w:lineRule="auto"/>
        <w:jc w:val="both"/>
        <w:rPr>
          <w:sz w:val="24"/>
          <w:szCs w:val="24"/>
        </w:rPr>
      </w:pPr>
    </w:p>
    <w:p w14:paraId="2390D627" w14:textId="109C0FF0" w:rsidR="002B1BAB" w:rsidRDefault="002B1BAB" w:rsidP="002B1BAB">
      <w:pPr>
        <w:spacing w:before="120" w:after="120" w:line="240" w:lineRule="auto"/>
        <w:jc w:val="both"/>
        <w:rPr>
          <w:sz w:val="24"/>
          <w:szCs w:val="24"/>
        </w:rPr>
      </w:pPr>
      <w:r>
        <w:rPr>
          <w:sz w:val="24"/>
          <w:szCs w:val="24"/>
        </w:rPr>
        <w:t xml:space="preserve">Kanıtlar: </w:t>
      </w:r>
    </w:p>
    <w:p w14:paraId="2B70A8FA" w14:textId="5CF8AFA1" w:rsidR="002B1BAB" w:rsidRPr="003866BB" w:rsidRDefault="002B1BAB" w:rsidP="002B1BAB">
      <w:pPr>
        <w:spacing w:before="120" w:after="120" w:line="240" w:lineRule="auto"/>
        <w:jc w:val="both"/>
        <w:rPr>
          <w:sz w:val="24"/>
          <w:szCs w:val="24"/>
        </w:rPr>
      </w:pPr>
      <w:r>
        <w:rPr>
          <w:sz w:val="24"/>
          <w:szCs w:val="24"/>
        </w:rPr>
        <w:t>Uzaktan Eğitim Sistemi Kullanımı</w:t>
      </w:r>
    </w:p>
    <w:p w14:paraId="0CB9B320" w14:textId="77777777" w:rsidR="00675FC1" w:rsidRDefault="00675FC1">
      <w:pPr>
        <w:spacing w:before="120" w:after="120" w:line="240" w:lineRule="auto"/>
        <w:jc w:val="both"/>
        <w:rPr>
          <w:sz w:val="24"/>
          <w:szCs w:val="24"/>
        </w:rPr>
      </w:pPr>
    </w:p>
    <w:p w14:paraId="4B198161" w14:textId="77777777" w:rsidR="00675FC1" w:rsidRDefault="00C121C6">
      <w:pPr>
        <w:pBdr>
          <w:top w:val="dashed" w:sz="4" w:space="1" w:color="44546A"/>
          <w:left w:val="dashed" w:sz="4" w:space="4" w:color="44546A"/>
          <w:bottom w:val="dashed" w:sz="4" w:space="1" w:color="44546A"/>
          <w:right w:val="dashed" w:sz="4" w:space="4" w:color="44546A"/>
        </w:pBdr>
        <w:spacing w:before="120" w:after="120" w:line="240" w:lineRule="auto"/>
        <w:jc w:val="both"/>
        <w:rPr>
          <w:color w:val="C00000"/>
          <w:sz w:val="32"/>
          <w:szCs w:val="32"/>
        </w:rPr>
      </w:pPr>
      <w:r>
        <w:rPr>
          <w:color w:val="C00000"/>
          <w:sz w:val="32"/>
          <w:szCs w:val="32"/>
        </w:rPr>
        <w:t>10</w:t>
      </w:r>
      <w:r>
        <w:rPr>
          <w:color w:val="C00000"/>
          <w:sz w:val="32"/>
          <w:szCs w:val="32"/>
        </w:rPr>
        <w:tab/>
        <w:t>Programa Özgü Ölçütler</w:t>
      </w:r>
    </w:p>
    <w:p w14:paraId="2C854D44" w14:textId="77777777" w:rsidR="00675FC1" w:rsidRDefault="00675FC1">
      <w:pPr>
        <w:spacing w:before="120" w:after="120" w:line="240" w:lineRule="auto"/>
        <w:jc w:val="both"/>
        <w:rPr>
          <w:color w:val="000000"/>
          <w:sz w:val="24"/>
          <w:szCs w:val="24"/>
        </w:rPr>
      </w:pPr>
    </w:p>
    <w:p w14:paraId="10F1FA2E"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10.1.</w:t>
      </w:r>
      <w:r>
        <w:rPr>
          <w:color w:val="C00000"/>
          <w:sz w:val="28"/>
          <w:szCs w:val="28"/>
        </w:rPr>
        <w:tab/>
        <w:t>Lisans Programına Özgü Ölçütler belirlenmiş olmalıdır.</w:t>
      </w:r>
    </w:p>
    <w:p w14:paraId="2E176D56"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53CA3FAD" w14:textId="77777777" w:rsidR="00675FC1" w:rsidRDefault="00C121C6" w:rsidP="00767FC6">
      <w:pPr>
        <w:tabs>
          <w:tab w:val="left" w:pos="851"/>
          <w:tab w:val="left" w:pos="1134"/>
        </w:tabs>
        <w:spacing w:before="120" w:after="120" w:line="240" w:lineRule="auto"/>
        <w:jc w:val="both"/>
        <w:rPr>
          <w:sz w:val="24"/>
          <w:szCs w:val="24"/>
        </w:rPr>
      </w:pPr>
      <w:r>
        <w:rPr>
          <w:sz w:val="24"/>
          <w:szCs w:val="24"/>
        </w:rPr>
        <w:t>Maliye Bölümü kurulduğundan bu yana bölümün amaçları doğrultusunda öğrencilerin ihtiyaç duyduğu niteliklere sahip olacak şekilde müfredatını güncellemekte ve bu bağlamda diğer bölümlerden farklılaşmaktadır. Maliye biliminin doğası gereği birtakım soyut varsayımlara dayalı iktisadi olayları incelemesi ve mali analizi gerçekleştirmesi, bölüm bünyesinde verilen derslerin teorik niteliğinin de ağırlıklı olmasına yol açmıştır. Söz konusu teorik ağırlıklı dersler diğer bölümlere de servis edilmekle birlikte Maliye Bölümü bünyesinde duruma göre iki sömestre yayılacak şekilde tasarlanmıştır.</w:t>
      </w:r>
    </w:p>
    <w:p w14:paraId="10F9BBF9" w14:textId="77777777" w:rsidR="00675FC1" w:rsidRDefault="00C121C6" w:rsidP="00767FC6">
      <w:pPr>
        <w:tabs>
          <w:tab w:val="left" w:pos="851"/>
          <w:tab w:val="left" w:pos="1134"/>
        </w:tabs>
        <w:spacing w:before="120" w:after="120" w:line="240" w:lineRule="auto"/>
        <w:jc w:val="both"/>
        <w:rPr>
          <w:sz w:val="24"/>
          <w:szCs w:val="24"/>
        </w:rPr>
      </w:pPr>
      <w:r>
        <w:rPr>
          <w:sz w:val="24"/>
          <w:szCs w:val="24"/>
        </w:rPr>
        <w:t>Aşağıdaki Tablo 10.1.’de görülebileceği gibi, Maliye bölümüne ait derslerin büyük bir kısmı (%73), öğrencilerin maliye, kamu ekonomisi, vergi sistemleri ve kamu bütçesi gibi konulara odaklanmasını sağlamaktadır. Bu dersler, öğrencilere kamu finansmanı, vergi düzenlemeleri, bütçe analizi gibi alanlarda güçlü bir uzmanlık sağlar. Diğer dersler ise (%27) öğrencilerin genel kültür ve sosyal bilimler alanında gelişimlerini destekler. "Hukukun Temel Kavramları", "Anayasa Hukuku", "Toplum Bilimi" gibi dersler, öğrencilerin analitik düşünme, toplumsal olaylara bakış açısı geliştirme ve hukuki düzenlemeleri anlama yeteneklerini artırmayı amaçlamaktadır.</w:t>
      </w:r>
    </w:p>
    <w:p w14:paraId="57ACF70D" w14:textId="77777777" w:rsidR="00675FC1" w:rsidRDefault="00C121C6">
      <w:pPr>
        <w:tabs>
          <w:tab w:val="left" w:pos="851"/>
          <w:tab w:val="left" w:pos="1134"/>
        </w:tabs>
        <w:spacing w:before="120" w:after="120" w:line="276" w:lineRule="auto"/>
        <w:jc w:val="both"/>
        <w:rPr>
          <w:b/>
          <w:sz w:val="24"/>
          <w:szCs w:val="24"/>
        </w:rPr>
      </w:pPr>
      <w:r>
        <w:rPr>
          <w:b/>
          <w:sz w:val="24"/>
          <w:szCs w:val="24"/>
        </w:rPr>
        <w:t xml:space="preserve">  </w:t>
      </w:r>
    </w:p>
    <w:p w14:paraId="218EA563" w14:textId="77777777" w:rsidR="00675FC1" w:rsidRDefault="00C121C6">
      <w:pPr>
        <w:tabs>
          <w:tab w:val="left" w:pos="851"/>
          <w:tab w:val="left" w:pos="1134"/>
        </w:tabs>
        <w:spacing w:before="120" w:after="120" w:line="276" w:lineRule="auto"/>
        <w:jc w:val="both"/>
        <w:rPr>
          <w:sz w:val="24"/>
          <w:szCs w:val="24"/>
        </w:rPr>
      </w:pPr>
      <w:r>
        <w:rPr>
          <w:b/>
          <w:sz w:val="24"/>
          <w:szCs w:val="24"/>
        </w:rPr>
        <w:t xml:space="preserve"> Tablo 10.1.</w:t>
      </w:r>
      <w:r>
        <w:rPr>
          <w:sz w:val="24"/>
          <w:szCs w:val="24"/>
        </w:rPr>
        <w:t xml:space="preserve"> Maliye Bölümü Ders Dağılımları</w:t>
      </w:r>
    </w:p>
    <w:p w14:paraId="786B7D82" w14:textId="77777777" w:rsidR="00675FC1" w:rsidRDefault="00C121C6">
      <w:pPr>
        <w:tabs>
          <w:tab w:val="left" w:pos="851"/>
          <w:tab w:val="left" w:pos="1134"/>
        </w:tabs>
        <w:spacing w:before="120" w:after="120" w:line="276" w:lineRule="auto"/>
        <w:jc w:val="both"/>
        <w:rPr>
          <w:sz w:val="24"/>
          <w:szCs w:val="24"/>
        </w:rPr>
      </w:pPr>
      <w:r>
        <w:rPr>
          <w:sz w:val="24"/>
          <w:szCs w:val="24"/>
        </w:rPr>
        <w:t xml:space="preserve"> </w:t>
      </w:r>
      <w:r>
        <w:rPr>
          <w:b/>
          <w:noProof/>
          <w:sz w:val="24"/>
          <w:szCs w:val="24"/>
        </w:rPr>
        <w:drawing>
          <wp:inline distT="114300" distB="114300" distL="114300" distR="114300" wp14:anchorId="70B9F3F7" wp14:editId="28D12EB0">
            <wp:extent cx="4429443" cy="340444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6"/>
                    <a:srcRect/>
                    <a:stretch>
                      <a:fillRect/>
                    </a:stretch>
                  </pic:blipFill>
                  <pic:spPr>
                    <a:xfrm>
                      <a:off x="0" y="0"/>
                      <a:ext cx="4429443" cy="3404448"/>
                    </a:xfrm>
                    <a:prstGeom prst="rect">
                      <a:avLst/>
                    </a:prstGeom>
                    <a:ln/>
                  </pic:spPr>
                </pic:pic>
              </a:graphicData>
            </a:graphic>
          </wp:inline>
        </w:drawing>
      </w:r>
    </w:p>
    <w:p w14:paraId="4EBAED6B" w14:textId="77777777" w:rsidR="00675FC1" w:rsidRDefault="00C121C6" w:rsidP="00767FC6">
      <w:pPr>
        <w:tabs>
          <w:tab w:val="left" w:pos="851"/>
          <w:tab w:val="left" w:pos="1134"/>
        </w:tabs>
        <w:spacing w:before="120" w:after="120" w:line="240" w:lineRule="auto"/>
        <w:jc w:val="both"/>
        <w:rPr>
          <w:sz w:val="24"/>
          <w:szCs w:val="24"/>
        </w:rPr>
      </w:pPr>
      <w:r>
        <w:rPr>
          <w:sz w:val="24"/>
          <w:szCs w:val="24"/>
        </w:rPr>
        <w:t xml:space="preserve">Aşağıdaki Tablo 10.2.’de ise Maliye bölümüne ait zorunlu ve seçmeli derslerin dağılımı gösterilmektedir. Buna göre, Maliye bölümünde zorunlu derslerin büyük bir ağırlığı vardır (%65). Bu dersler, öğrencilerin temel ekonomik, mali ve hukuki altyapıyı öğrenmeleri için belirleyici bir role sahiptir. Öğrenciler, bu zorunlu derslerle temel yetkinlikler kazanırken, ekonomi, maliye, hukuk ve istatistik gibi alanlarda sağlam bir altyapı oluşturmaktadır. Seçmeli derslerin sayısı da önemli bir paya sahiptir (%35). Bu dersler, öğrencilerin ilgi alanlarına göre özelleşmelerine olanak sağlamaktadır. Öğrenciler, seçmeli dersler aracılığıyla kariyer hedeflerine uygun bilgi ve beceriler geliştirme şansı bulmaktadır. Örneğin, "Vergi Teorisi ve Politikası" ya da "Devlet Bütçesi Teorisi" gibi dersler öğrencilere maliye uzmanlık alanlarında derinlemesine bilgi sağlaması amaçlanmaktadır. </w:t>
      </w:r>
    </w:p>
    <w:p w14:paraId="6657CEB5" w14:textId="77777777" w:rsidR="00767FC6" w:rsidRDefault="00767FC6" w:rsidP="00767FC6">
      <w:pPr>
        <w:tabs>
          <w:tab w:val="left" w:pos="851"/>
          <w:tab w:val="left" w:pos="1134"/>
        </w:tabs>
        <w:spacing w:before="120" w:after="120" w:line="240" w:lineRule="auto"/>
        <w:jc w:val="both"/>
        <w:rPr>
          <w:sz w:val="24"/>
          <w:szCs w:val="24"/>
        </w:rPr>
      </w:pPr>
    </w:p>
    <w:p w14:paraId="480D473C" w14:textId="77777777" w:rsidR="00767FC6" w:rsidRDefault="00767FC6" w:rsidP="00767FC6">
      <w:pPr>
        <w:tabs>
          <w:tab w:val="left" w:pos="851"/>
          <w:tab w:val="left" w:pos="1134"/>
        </w:tabs>
        <w:spacing w:before="120" w:after="120" w:line="240" w:lineRule="auto"/>
        <w:jc w:val="both"/>
        <w:rPr>
          <w:sz w:val="24"/>
          <w:szCs w:val="24"/>
        </w:rPr>
      </w:pPr>
    </w:p>
    <w:p w14:paraId="098850DF" w14:textId="77777777" w:rsidR="00767FC6" w:rsidRDefault="00767FC6" w:rsidP="00767FC6">
      <w:pPr>
        <w:tabs>
          <w:tab w:val="left" w:pos="851"/>
          <w:tab w:val="left" w:pos="1134"/>
        </w:tabs>
        <w:spacing w:before="120" w:after="120" w:line="240" w:lineRule="auto"/>
        <w:jc w:val="both"/>
        <w:rPr>
          <w:sz w:val="24"/>
          <w:szCs w:val="24"/>
        </w:rPr>
      </w:pPr>
    </w:p>
    <w:p w14:paraId="244E2D5B" w14:textId="77777777" w:rsidR="00767FC6" w:rsidRDefault="00767FC6" w:rsidP="00767FC6">
      <w:pPr>
        <w:tabs>
          <w:tab w:val="left" w:pos="851"/>
          <w:tab w:val="left" w:pos="1134"/>
        </w:tabs>
        <w:spacing w:before="120" w:after="120" w:line="240" w:lineRule="auto"/>
        <w:jc w:val="both"/>
        <w:rPr>
          <w:sz w:val="24"/>
          <w:szCs w:val="24"/>
        </w:rPr>
      </w:pPr>
    </w:p>
    <w:p w14:paraId="2D7A6E1C" w14:textId="77777777" w:rsidR="00767FC6" w:rsidRDefault="00767FC6" w:rsidP="00767FC6">
      <w:pPr>
        <w:tabs>
          <w:tab w:val="left" w:pos="851"/>
          <w:tab w:val="left" w:pos="1134"/>
        </w:tabs>
        <w:spacing w:before="120" w:after="120" w:line="240" w:lineRule="auto"/>
        <w:jc w:val="both"/>
        <w:rPr>
          <w:sz w:val="24"/>
          <w:szCs w:val="24"/>
        </w:rPr>
      </w:pPr>
    </w:p>
    <w:p w14:paraId="74331230" w14:textId="77777777" w:rsidR="00675FC1" w:rsidRDefault="00C121C6">
      <w:pPr>
        <w:tabs>
          <w:tab w:val="left" w:pos="851"/>
          <w:tab w:val="left" w:pos="1134"/>
        </w:tabs>
        <w:spacing w:before="120" w:after="120" w:line="276" w:lineRule="auto"/>
        <w:jc w:val="both"/>
        <w:rPr>
          <w:sz w:val="24"/>
          <w:szCs w:val="24"/>
        </w:rPr>
      </w:pPr>
      <w:r>
        <w:rPr>
          <w:b/>
          <w:sz w:val="24"/>
          <w:szCs w:val="24"/>
        </w:rPr>
        <w:t>Tablo 10.2.</w:t>
      </w:r>
      <w:r>
        <w:rPr>
          <w:sz w:val="24"/>
          <w:szCs w:val="24"/>
        </w:rPr>
        <w:t xml:space="preserve"> Maliye Bölümü Zorunlu-Seçmeli Ders Dağılımı</w:t>
      </w:r>
    </w:p>
    <w:p w14:paraId="664D9FFD" w14:textId="77777777" w:rsidR="00675FC1" w:rsidRDefault="00C121C6">
      <w:pPr>
        <w:tabs>
          <w:tab w:val="left" w:pos="851"/>
          <w:tab w:val="left" w:pos="1134"/>
        </w:tabs>
        <w:spacing w:before="120" w:after="120" w:line="240" w:lineRule="auto"/>
        <w:jc w:val="both"/>
        <w:rPr>
          <w:color w:val="000000"/>
          <w:sz w:val="24"/>
          <w:szCs w:val="24"/>
        </w:rPr>
      </w:pPr>
      <w:r>
        <w:rPr>
          <w:noProof/>
          <w:sz w:val="24"/>
          <w:szCs w:val="24"/>
        </w:rPr>
        <w:drawing>
          <wp:inline distT="114300" distB="114300" distL="114300" distR="114300" wp14:anchorId="7BF8D566" wp14:editId="141FA47E">
            <wp:extent cx="5467668" cy="4012712"/>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7"/>
                    <a:srcRect/>
                    <a:stretch>
                      <a:fillRect/>
                    </a:stretch>
                  </pic:blipFill>
                  <pic:spPr>
                    <a:xfrm>
                      <a:off x="0" y="0"/>
                      <a:ext cx="5467668" cy="4012712"/>
                    </a:xfrm>
                    <a:prstGeom prst="rect">
                      <a:avLst/>
                    </a:prstGeom>
                    <a:ln/>
                  </pic:spPr>
                </pic:pic>
              </a:graphicData>
            </a:graphic>
          </wp:inline>
        </w:drawing>
      </w:r>
    </w:p>
    <w:p w14:paraId="4AFFA41F" w14:textId="77777777" w:rsidR="00675FC1" w:rsidRDefault="00675FC1">
      <w:pPr>
        <w:tabs>
          <w:tab w:val="left" w:pos="851"/>
          <w:tab w:val="left" w:pos="1134"/>
        </w:tabs>
        <w:spacing w:before="120" w:after="120" w:line="240" w:lineRule="auto"/>
        <w:jc w:val="both"/>
        <w:rPr>
          <w:color w:val="000000"/>
          <w:sz w:val="24"/>
          <w:szCs w:val="24"/>
        </w:rPr>
      </w:pPr>
    </w:p>
    <w:p w14:paraId="4C4812BA"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bookmarkStart w:id="23" w:name="_heading=h.2xcytpi" w:colFirst="0" w:colLast="0"/>
      <w:bookmarkEnd w:id="23"/>
      <w:r>
        <w:rPr>
          <w:color w:val="C00000"/>
          <w:sz w:val="28"/>
          <w:szCs w:val="28"/>
        </w:rPr>
        <w:t>10.2.</w:t>
      </w:r>
      <w:r>
        <w:rPr>
          <w:color w:val="C00000"/>
          <w:sz w:val="28"/>
          <w:szCs w:val="28"/>
        </w:rPr>
        <w:tab/>
        <w:t>Lisans Programına Özgü Ölçütlerin sağlandığı kanıtlanmalıdır. Her bir Programa Özgü Ölçüt, öğretim planındaki derslerle ilişkilendirilmelidir. Bir Lisans Programı adı nedeniyle birden fazla Program kapsamına giriyorsa, her biri için Programa Özgü Ölçütlerin sağlanması gerekir.</w:t>
      </w:r>
    </w:p>
    <w:p w14:paraId="04033EC5" w14:textId="77777777" w:rsidR="00675FC1" w:rsidRDefault="00C121C6">
      <w:pPr>
        <w:tabs>
          <w:tab w:val="left" w:pos="851"/>
          <w:tab w:val="left" w:pos="1134"/>
        </w:tabs>
        <w:spacing w:before="120" w:after="120" w:line="240" w:lineRule="auto"/>
        <w:jc w:val="both"/>
        <w:rPr>
          <w:color w:val="000000"/>
          <w:sz w:val="24"/>
          <w:szCs w:val="24"/>
        </w:rPr>
      </w:pPr>
      <w:r>
        <w:rPr>
          <w:color w:val="000000"/>
          <w:sz w:val="24"/>
          <w:szCs w:val="24"/>
        </w:rPr>
        <w:t>Açıklama:</w:t>
      </w:r>
    </w:p>
    <w:p w14:paraId="0B8BACD7" w14:textId="77777777" w:rsidR="00675FC1" w:rsidRDefault="00C121C6" w:rsidP="00767FC6">
      <w:pPr>
        <w:tabs>
          <w:tab w:val="left" w:pos="851"/>
          <w:tab w:val="left" w:pos="1134"/>
        </w:tabs>
        <w:spacing w:before="120" w:after="120" w:line="240" w:lineRule="auto"/>
        <w:jc w:val="both"/>
        <w:rPr>
          <w:sz w:val="24"/>
          <w:szCs w:val="24"/>
        </w:rPr>
      </w:pPr>
      <w:r>
        <w:rPr>
          <w:sz w:val="24"/>
          <w:szCs w:val="24"/>
        </w:rPr>
        <w:t>Maliye Bölümüne özgü Program Öğrenim Çıktıları öğrencilerimize hem öğrenimleri esnasında hem de mezuniyet sonrasında kullanabilecekleri son derece önemli kazanımlar sağlamaktadır. Bu çerçevede söz konusu çıktıları öğrencilerimize kazandıran dersler Tablo 10.1.de görüldüğü gibidir.</w:t>
      </w:r>
    </w:p>
    <w:p w14:paraId="08725A19" w14:textId="77777777" w:rsidR="00675FC1" w:rsidRDefault="00C121C6">
      <w:pPr>
        <w:tabs>
          <w:tab w:val="left" w:pos="851"/>
          <w:tab w:val="left" w:pos="1134"/>
        </w:tabs>
        <w:spacing w:before="120" w:after="120" w:line="276" w:lineRule="auto"/>
        <w:jc w:val="both"/>
        <w:rPr>
          <w:sz w:val="24"/>
          <w:szCs w:val="24"/>
        </w:rPr>
      </w:pPr>
      <w:r>
        <w:rPr>
          <w:b/>
          <w:sz w:val="24"/>
          <w:szCs w:val="24"/>
        </w:rPr>
        <w:t>Tablo 10.1.</w:t>
      </w:r>
      <w:r>
        <w:rPr>
          <w:sz w:val="24"/>
          <w:szCs w:val="24"/>
        </w:rPr>
        <w:t xml:space="preserve"> Program Öğrenme Çıktılarını Karşılayan Dersler</w:t>
      </w:r>
    </w:p>
    <w:tbl>
      <w:tblPr>
        <w:tblStyle w:val="a9"/>
        <w:tblW w:w="8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0"/>
      </w:tblGrid>
      <w:tr w:rsidR="00675FC1" w14:paraId="6B7C4503" w14:textId="77777777">
        <w:trPr>
          <w:trHeight w:val="300"/>
        </w:trPr>
        <w:tc>
          <w:tcPr>
            <w:tcW w:w="417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5F72815" w14:textId="77777777" w:rsidR="00675FC1" w:rsidRDefault="00C121C6">
            <w:pPr>
              <w:tabs>
                <w:tab w:val="left" w:pos="851"/>
                <w:tab w:val="left" w:pos="1134"/>
              </w:tabs>
              <w:spacing w:before="240" w:after="0" w:line="276" w:lineRule="auto"/>
              <w:jc w:val="both"/>
              <w:rPr>
                <w:sz w:val="24"/>
                <w:szCs w:val="24"/>
              </w:rPr>
            </w:pPr>
            <w:r>
              <w:rPr>
                <w:sz w:val="24"/>
                <w:szCs w:val="24"/>
              </w:rPr>
              <w:t>Program Öğrenme Çıktıları</w:t>
            </w:r>
          </w:p>
        </w:tc>
        <w:tc>
          <w:tcPr>
            <w:tcW w:w="46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5C96D8C" w14:textId="77777777" w:rsidR="00675FC1" w:rsidRDefault="00C121C6">
            <w:pPr>
              <w:tabs>
                <w:tab w:val="left" w:pos="851"/>
                <w:tab w:val="left" w:pos="1134"/>
              </w:tabs>
              <w:spacing w:before="240" w:after="0" w:line="276" w:lineRule="auto"/>
              <w:jc w:val="both"/>
              <w:rPr>
                <w:sz w:val="24"/>
                <w:szCs w:val="24"/>
              </w:rPr>
            </w:pPr>
            <w:r>
              <w:rPr>
                <w:sz w:val="24"/>
                <w:szCs w:val="24"/>
              </w:rPr>
              <w:t>Karşılayan Dersler</w:t>
            </w:r>
          </w:p>
        </w:tc>
      </w:tr>
      <w:tr w:rsidR="00675FC1" w14:paraId="1C292C44" w14:textId="77777777">
        <w:trPr>
          <w:trHeight w:val="4830"/>
        </w:trPr>
        <w:tc>
          <w:tcPr>
            <w:tcW w:w="4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97063ED" w14:textId="77777777" w:rsidR="00675FC1" w:rsidRDefault="00C121C6">
            <w:pPr>
              <w:tabs>
                <w:tab w:val="left" w:pos="851"/>
                <w:tab w:val="left" w:pos="1134"/>
              </w:tabs>
              <w:spacing w:before="240" w:after="0" w:line="276" w:lineRule="auto"/>
              <w:jc w:val="both"/>
              <w:rPr>
                <w:sz w:val="24"/>
                <w:szCs w:val="24"/>
              </w:rPr>
            </w:pPr>
            <w:r>
              <w:rPr>
                <w:sz w:val="24"/>
                <w:szCs w:val="24"/>
              </w:rPr>
              <w:t>1. Gerçek hayatta karşılaşacakları ekonomik olguları yorumlama, çözümleme ve değerlendirme için gerekli araştırma ve planlama bilgisine sahiptir.</w:t>
            </w:r>
          </w:p>
        </w:tc>
        <w:tc>
          <w:tcPr>
            <w:tcW w:w="4620" w:type="dxa"/>
            <w:tcBorders>
              <w:top w:val="nil"/>
              <w:left w:val="nil"/>
              <w:bottom w:val="single" w:sz="5" w:space="0" w:color="000000"/>
              <w:right w:val="single" w:sz="5" w:space="0" w:color="000000"/>
            </w:tcBorders>
            <w:tcMar>
              <w:top w:w="0" w:type="dxa"/>
              <w:left w:w="100" w:type="dxa"/>
              <w:bottom w:w="0" w:type="dxa"/>
              <w:right w:w="100" w:type="dxa"/>
            </w:tcMar>
          </w:tcPr>
          <w:p w14:paraId="07B63ADE" w14:textId="77777777" w:rsidR="00675FC1" w:rsidRDefault="00C121C6">
            <w:pPr>
              <w:tabs>
                <w:tab w:val="left" w:pos="851"/>
                <w:tab w:val="left" w:pos="1134"/>
              </w:tabs>
              <w:spacing w:after="0" w:line="276" w:lineRule="auto"/>
              <w:jc w:val="center"/>
              <w:rPr>
                <w:sz w:val="24"/>
                <w:szCs w:val="24"/>
              </w:rPr>
            </w:pPr>
            <w:r>
              <w:rPr>
                <w:sz w:val="24"/>
                <w:szCs w:val="24"/>
              </w:rPr>
              <w:t>Mikro İktisada Giriş (MLY1110)</w:t>
            </w:r>
          </w:p>
          <w:p w14:paraId="74FCF9DD" w14:textId="77777777" w:rsidR="00675FC1" w:rsidRDefault="00C121C6">
            <w:pPr>
              <w:tabs>
                <w:tab w:val="left" w:pos="851"/>
                <w:tab w:val="left" w:pos="1134"/>
              </w:tabs>
              <w:spacing w:after="0" w:line="276" w:lineRule="auto"/>
              <w:jc w:val="center"/>
              <w:rPr>
                <w:sz w:val="24"/>
                <w:szCs w:val="24"/>
              </w:rPr>
            </w:pPr>
            <w:r>
              <w:rPr>
                <w:sz w:val="24"/>
                <w:szCs w:val="24"/>
              </w:rPr>
              <w:t>Mikro İktisat I (MLY2102)</w:t>
            </w:r>
          </w:p>
          <w:p w14:paraId="280A7B5D" w14:textId="77777777" w:rsidR="00675FC1" w:rsidRDefault="00C121C6">
            <w:pPr>
              <w:tabs>
                <w:tab w:val="left" w:pos="851"/>
                <w:tab w:val="left" w:pos="1134"/>
              </w:tabs>
              <w:spacing w:after="0" w:line="276" w:lineRule="auto"/>
              <w:jc w:val="center"/>
              <w:rPr>
                <w:sz w:val="24"/>
                <w:szCs w:val="24"/>
              </w:rPr>
            </w:pPr>
            <w:r>
              <w:rPr>
                <w:sz w:val="24"/>
                <w:szCs w:val="24"/>
              </w:rPr>
              <w:t>Makro İktisada Giriş (MLY1208)</w:t>
            </w:r>
          </w:p>
          <w:p w14:paraId="352B5DCD" w14:textId="77777777" w:rsidR="00675FC1" w:rsidRDefault="00C121C6">
            <w:pPr>
              <w:tabs>
                <w:tab w:val="left" w:pos="851"/>
                <w:tab w:val="left" w:pos="1134"/>
              </w:tabs>
              <w:spacing w:after="0" w:line="276" w:lineRule="auto"/>
              <w:jc w:val="center"/>
              <w:rPr>
                <w:sz w:val="24"/>
                <w:szCs w:val="24"/>
              </w:rPr>
            </w:pPr>
            <w:r>
              <w:rPr>
                <w:sz w:val="24"/>
                <w:szCs w:val="24"/>
              </w:rPr>
              <w:t>Makro İktisat I (MLY2103)</w:t>
            </w:r>
          </w:p>
          <w:p w14:paraId="5BBA5218" w14:textId="77777777" w:rsidR="00675FC1" w:rsidRDefault="00C121C6">
            <w:pPr>
              <w:tabs>
                <w:tab w:val="left" w:pos="851"/>
                <w:tab w:val="left" w:pos="1134"/>
              </w:tabs>
              <w:spacing w:after="0" w:line="276" w:lineRule="auto"/>
              <w:jc w:val="center"/>
              <w:rPr>
                <w:sz w:val="24"/>
                <w:szCs w:val="24"/>
              </w:rPr>
            </w:pPr>
            <w:r>
              <w:rPr>
                <w:sz w:val="24"/>
                <w:szCs w:val="24"/>
              </w:rPr>
              <w:t>Makro İktisat II (MLY2207)</w:t>
            </w:r>
          </w:p>
          <w:p w14:paraId="15EC4DA5" w14:textId="77777777" w:rsidR="00675FC1" w:rsidRDefault="00C121C6">
            <w:pPr>
              <w:tabs>
                <w:tab w:val="left" w:pos="851"/>
                <w:tab w:val="left" w:pos="1134"/>
              </w:tabs>
              <w:spacing w:after="0" w:line="276" w:lineRule="auto"/>
              <w:jc w:val="center"/>
              <w:rPr>
                <w:sz w:val="24"/>
                <w:szCs w:val="24"/>
              </w:rPr>
            </w:pPr>
            <w:r>
              <w:rPr>
                <w:sz w:val="24"/>
                <w:szCs w:val="24"/>
              </w:rPr>
              <w:t>Kamu Maliyesi I (MLY2104)</w:t>
            </w:r>
          </w:p>
          <w:p w14:paraId="256B6E23" w14:textId="77777777" w:rsidR="00675FC1" w:rsidRDefault="00C121C6">
            <w:pPr>
              <w:tabs>
                <w:tab w:val="left" w:pos="851"/>
                <w:tab w:val="left" w:pos="1134"/>
              </w:tabs>
              <w:spacing w:after="0" w:line="276" w:lineRule="auto"/>
              <w:jc w:val="center"/>
              <w:rPr>
                <w:sz w:val="24"/>
                <w:szCs w:val="24"/>
              </w:rPr>
            </w:pPr>
            <w:r>
              <w:rPr>
                <w:sz w:val="24"/>
                <w:szCs w:val="24"/>
              </w:rPr>
              <w:t>Kamu Maliyesi II (MLY2203)</w:t>
            </w:r>
          </w:p>
          <w:p w14:paraId="256CFB39" w14:textId="77777777" w:rsidR="00675FC1" w:rsidRDefault="00C121C6">
            <w:pPr>
              <w:tabs>
                <w:tab w:val="left" w:pos="851"/>
                <w:tab w:val="left" w:pos="1134"/>
              </w:tabs>
              <w:spacing w:after="0" w:line="276" w:lineRule="auto"/>
              <w:jc w:val="center"/>
              <w:rPr>
                <w:sz w:val="24"/>
                <w:szCs w:val="24"/>
              </w:rPr>
            </w:pPr>
            <w:r>
              <w:rPr>
                <w:sz w:val="24"/>
                <w:szCs w:val="24"/>
              </w:rPr>
              <w:t>Türk Vergi Sistemi I (MLY3105)</w:t>
            </w:r>
          </w:p>
          <w:p w14:paraId="60EE909F" w14:textId="77777777" w:rsidR="00675FC1" w:rsidRDefault="00C121C6">
            <w:pPr>
              <w:tabs>
                <w:tab w:val="left" w:pos="851"/>
                <w:tab w:val="left" w:pos="1134"/>
              </w:tabs>
              <w:spacing w:after="0" w:line="276" w:lineRule="auto"/>
              <w:jc w:val="center"/>
              <w:rPr>
                <w:sz w:val="24"/>
                <w:szCs w:val="24"/>
              </w:rPr>
            </w:pPr>
            <w:r>
              <w:rPr>
                <w:sz w:val="24"/>
                <w:szCs w:val="24"/>
              </w:rPr>
              <w:t>Türk Vergi Sistemi II (MLY3204)</w:t>
            </w:r>
          </w:p>
          <w:p w14:paraId="3B2F1893" w14:textId="77777777" w:rsidR="00675FC1" w:rsidRDefault="00C121C6">
            <w:pPr>
              <w:tabs>
                <w:tab w:val="left" w:pos="851"/>
                <w:tab w:val="left" w:pos="1134"/>
              </w:tabs>
              <w:spacing w:after="0" w:line="276" w:lineRule="auto"/>
              <w:jc w:val="center"/>
              <w:rPr>
                <w:sz w:val="24"/>
                <w:szCs w:val="24"/>
              </w:rPr>
            </w:pPr>
            <w:r>
              <w:rPr>
                <w:sz w:val="24"/>
                <w:szCs w:val="24"/>
              </w:rPr>
              <w:t>Devlet Bütçesi Teorisi (MLY3182)</w:t>
            </w:r>
          </w:p>
          <w:p w14:paraId="18CEA010" w14:textId="77777777" w:rsidR="00675FC1" w:rsidRDefault="00C121C6">
            <w:pPr>
              <w:tabs>
                <w:tab w:val="left" w:pos="851"/>
                <w:tab w:val="left" w:pos="1134"/>
              </w:tabs>
              <w:spacing w:after="0" w:line="276" w:lineRule="auto"/>
              <w:jc w:val="center"/>
              <w:rPr>
                <w:sz w:val="24"/>
                <w:szCs w:val="24"/>
              </w:rPr>
            </w:pPr>
            <w:r>
              <w:rPr>
                <w:sz w:val="24"/>
                <w:szCs w:val="24"/>
              </w:rPr>
              <w:t>Mali Analiz Teknikleri (MLY3206)</w:t>
            </w:r>
          </w:p>
          <w:p w14:paraId="49DF456D" w14:textId="77777777" w:rsidR="00675FC1" w:rsidRDefault="00C121C6">
            <w:pPr>
              <w:tabs>
                <w:tab w:val="left" w:pos="851"/>
                <w:tab w:val="left" w:pos="1134"/>
              </w:tabs>
              <w:spacing w:after="0" w:line="276" w:lineRule="auto"/>
              <w:jc w:val="center"/>
              <w:rPr>
                <w:sz w:val="24"/>
                <w:szCs w:val="24"/>
              </w:rPr>
            </w:pPr>
            <w:r>
              <w:rPr>
                <w:sz w:val="24"/>
                <w:szCs w:val="24"/>
              </w:rPr>
              <w:t>Uluslararası İktisat (MLY3172)</w:t>
            </w:r>
          </w:p>
          <w:p w14:paraId="1577489B" w14:textId="77777777" w:rsidR="00675FC1" w:rsidRDefault="00C121C6">
            <w:pPr>
              <w:tabs>
                <w:tab w:val="left" w:pos="851"/>
                <w:tab w:val="left" w:pos="1134"/>
              </w:tabs>
              <w:spacing w:after="0" w:line="276" w:lineRule="auto"/>
              <w:jc w:val="center"/>
              <w:rPr>
                <w:sz w:val="24"/>
                <w:szCs w:val="24"/>
              </w:rPr>
            </w:pPr>
            <w:r>
              <w:rPr>
                <w:sz w:val="24"/>
                <w:szCs w:val="24"/>
              </w:rPr>
              <w:t>Kamu Ekonomisinde Yapısal Analiz (MLY4160)</w:t>
            </w:r>
          </w:p>
        </w:tc>
      </w:tr>
      <w:tr w:rsidR="00675FC1" w14:paraId="61B519C9" w14:textId="77777777">
        <w:trPr>
          <w:trHeight w:val="4185"/>
        </w:trPr>
        <w:tc>
          <w:tcPr>
            <w:tcW w:w="4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293EAE4" w14:textId="77777777" w:rsidR="00675FC1" w:rsidRDefault="00C121C6">
            <w:pPr>
              <w:tabs>
                <w:tab w:val="left" w:pos="851"/>
                <w:tab w:val="left" w:pos="1134"/>
              </w:tabs>
              <w:spacing w:before="240" w:after="0" w:line="276" w:lineRule="auto"/>
              <w:jc w:val="both"/>
              <w:rPr>
                <w:sz w:val="24"/>
                <w:szCs w:val="24"/>
              </w:rPr>
            </w:pPr>
            <w:r>
              <w:rPr>
                <w:sz w:val="24"/>
                <w:szCs w:val="24"/>
              </w:rPr>
              <w:t>2. Maliye ve Sosyal Bilimlere ait temel kavramları kuramsal olarak açıklama, pratiğe dökerek kullanma ve değerlendirme bilgisine sahiptir.</w:t>
            </w:r>
          </w:p>
        </w:tc>
        <w:tc>
          <w:tcPr>
            <w:tcW w:w="4620" w:type="dxa"/>
            <w:tcBorders>
              <w:top w:val="nil"/>
              <w:left w:val="nil"/>
              <w:bottom w:val="single" w:sz="5" w:space="0" w:color="000000"/>
              <w:right w:val="single" w:sz="5" w:space="0" w:color="000000"/>
            </w:tcBorders>
            <w:tcMar>
              <w:top w:w="0" w:type="dxa"/>
              <w:left w:w="100" w:type="dxa"/>
              <w:bottom w:w="0" w:type="dxa"/>
              <w:right w:w="100" w:type="dxa"/>
            </w:tcMar>
          </w:tcPr>
          <w:p w14:paraId="2FA723E4" w14:textId="77777777" w:rsidR="00675FC1" w:rsidRDefault="00C121C6">
            <w:pPr>
              <w:tabs>
                <w:tab w:val="left" w:pos="851"/>
                <w:tab w:val="left" w:pos="1134"/>
              </w:tabs>
              <w:spacing w:after="0" w:line="276" w:lineRule="auto"/>
              <w:jc w:val="center"/>
              <w:rPr>
                <w:sz w:val="24"/>
                <w:szCs w:val="24"/>
              </w:rPr>
            </w:pPr>
            <w:r>
              <w:rPr>
                <w:sz w:val="24"/>
                <w:szCs w:val="24"/>
              </w:rPr>
              <w:t>Mikro İktisada Giriş (MLY1110)</w:t>
            </w:r>
          </w:p>
          <w:p w14:paraId="3A18AD6E" w14:textId="77777777" w:rsidR="00675FC1" w:rsidRDefault="00C121C6">
            <w:pPr>
              <w:tabs>
                <w:tab w:val="left" w:pos="851"/>
                <w:tab w:val="left" w:pos="1134"/>
              </w:tabs>
              <w:spacing w:after="0" w:line="276" w:lineRule="auto"/>
              <w:jc w:val="center"/>
              <w:rPr>
                <w:sz w:val="24"/>
                <w:szCs w:val="24"/>
              </w:rPr>
            </w:pPr>
            <w:r>
              <w:rPr>
                <w:sz w:val="24"/>
                <w:szCs w:val="24"/>
              </w:rPr>
              <w:t>Makro İktisada Giriş (MLY1208)</w:t>
            </w:r>
          </w:p>
          <w:p w14:paraId="5FC2395D" w14:textId="77777777" w:rsidR="00675FC1" w:rsidRDefault="00C121C6">
            <w:pPr>
              <w:tabs>
                <w:tab w:val="left" w:pos="851"/>
                <w:tab w:val="left" w:pos="1134"/>
              </w:tabs>
              <w:spacing w:after="0" w:line="276" w:lineRule="auto"/>
              <w:jc w:val="center"/>
              <w:rPr>
                <w:sz w:val="24"/>
                <w:szCs w:val="24"/>
              </w:rPr>
            </w:pPr>
            <w:r>
              <w:rPr>
                <w:sz w:val="24"/>
                <w:szCs w:val="24"/>
              </w:rPr>
              <w:t>Toplum Bilimi (MLY1106)</w:t>
            </w:r>
          </w:p>
          <w:p w14:paraId="391F8DE9" w14:textId="77777777" w:rsidR="00675FC1" w:rsidRDefault="00C121C6">
            <w:pPr>
              <w:tabs>
                <w:tab w:val="left" w:pos="851"/>
                <w:tab w:val="left" w:pos="1134"/>
              </w:tabs>
              <w:spacing w:after="0" w:line="276" w:lineRule="auto"/>
              <w:jc w:val="center"/>
              <w:rPr>
                <w:sz w:val="24"/>
                <w:szCs w:val="24"/>
              </w:rPr>
            </w:pPr>
            <w:r>
              <w:rPr>
                <w:sz w:val="24"/>
                <w:szCs w:val="24"/>
              </w:rPr>
              <w:t>Hukukun Temel Kavramları (MLY1105)</w:t>
            </w:r>
          </w:p>
          <w:p w14:paraId="0A93F76B" w14:textId="77777777" w:rsidR="00675FC1" w:rsidRDefault="00C121C6">
            <w:pPr>
              <w:tabs>
                <w:tab w:val="left" w:pos="851"/>
                <w:tab w:val="left" w:pos="1134"/>
              </w:tabs>
              <w:spacing w:after="0" w:line="276" w:lineRule="auto"/>
              <w:jc w:val="center"/>
              <w:rPr>
                <w:sz w:val="24"/>
                <w:szCs w:val="24"/>
              </w:rPr>
            </w:pPr>
            <w:r>
              <w:rPr>
                <w:sz w:val="24"/>
                <w:szCs w:val="24"/>
              </w:rPr>
              <w:t>Anayasa Hukuku (MLY1205)</w:t>
            </w:r>
          </w:p>
          <w:p w14:paraId="69877A31" w14:textId="77777777" w:rsidR="00675FC1" w:rsidRDefault="00C121C6">
            <w:pPr>
              <w:tabs>
                <w:tab w:val="left" w:pos="851"/>
                <w:tab w:val="left" w:pos="1134"/>
              </w:tabs>
              <w:spacing w:after="0" w:line="276" w:lineRule="auto"/>
              <w:jc w:val="center"/>
              <w:rPr>
                <w:sz w:val="24"/>
                <w:szCs w:val="24"/>
              </w:rPr>
            </w:pPr>
            <w:r>
              <w:rPr>
                <w:sz w:val="24"/>
                <w:szCs w:val="24"/>
              </w:rPr>
              <w:t>Kamu Maliyesi I (MLY2104)</w:t>
            </w:r>
          </w:p>
          <w:p w14:paraId="0D679E18" w14:textId="77777777" w:rsidR="00675FC1" w:rsidRDefault="00C121C6">
            <w:pPr>
              <w:tabs>
                <w:tab w:val="left" w:pos="851"/>
                <w:tab w:val="left" w:pos="1134"/>
              </w:tabs>
              <w:spacing w:after="0" w:line="276" w:lineRule="auto"/>
              <w:jc w:val="center"/>
              <w:rPr>
                <w:sz w:val="24"/>
                <w:szCs w:val="24"/>
              </w:rPr>
            </w:pPr>
            <w:r>
              <w:rPr>
                <w:sz w:val="24"/>
                <w:szCs w:val="24"/>
              </w:rPr>
              <w:t>Kamu Maliyesi II (MLY2203)</w:t>
            </w:r>
          </w:p>
          <w:p w14:paraId="5B28AE99" w14:textId="77777777" w:rsidR="00675FC1" w:rsidRDefault="00C121C6">
            <w:pPr>
              <w:tabs>
                <w:tab w:val="left" w:pos="851"/>
                <w:tab w:val="left" w:pos="1134"/>
              </w:tabs>
              <w:spacing w:after="0" w:line="276" w:lineRule="auto"/>
              <w:jc w:val="center"/>
              <w:rPr>
                <w:sz w:val="24"/>
                <w:szCs w:val="24"/>
              </w:rPr>
            </w:pPr>
            <w:r>
              <w:rPr>
                <w:sz w:val="24"/>
                <w:szCs w:val="24"/>
              </w:rPr>
              <w:t>Mikro İktisat I (MLY2102)</w:t>
            </w:r>
          </w:p>
          <w:p w14:paraId="42BF000B" w14:textId="77777777" w:rsidR="00675FC1" w:rsidRDefault="00C121C6">
            <w:pPr>
              <w:tabs>
                <w:tab w:val="left" w:pos="851"/>
                <w:tab w:val="left" w:pos="1134"/>
              </w:tabs>
              <w:spacing w:after="0" w:line="276" w:lineRule="auto"/>
              <w:jc w:val="center"/>
              <w:rPr>
                <w:sz w:val="24"/>
                <w:szCs w:val="24"/>
              </w:rPr>
            </w:pPr>
            <w:r>
              <w:rPr>
                <w:sz w:val="24"/>
                <w:szCs w:val="24"/>
              </w:rPr>
              <w:t>Mikro İktisat II (MLY2201)</w:t>
            </w:r>
          </w:p>
          <w:p w14:paraId="34718561" w14:textId="77777777" w:rsidR="00675FC1" w:rsidRDefault="00C121C6">
            <w:pPr>
              <w:tabs>
                <w:tab w:val="left" w:pos="851"/>
                <w:tab w:val="left" w:pos="1134"/>
              </w:tabs>
              <w:spacing w:after="0" w:line="276" w:lineRule="auto"/>
              <w:jc w:val="center"/>
              <w:rPr>
                <w:sz w:val="24"/>
                <w:szCs w:val="24"/>
              </w:rPr>
            </w:pPr>
            <w:r>
              <w:rPr>
                <w:sz w:val="24"/>
                <w:szCs w:val="24"/>
              </w:rPr>
              <w:t>Makro İktisat I (MLY2103)</w:t>
            </w:r>
          </w:p>
          <w:p w14:paraId="0216BCD9" w14:textId="77777777" w:rsidR="00675FC1" w:rsidRDefault="00C121C6">
            <w:pPr>
              <w:tabs>
                <w:tab w:val="left" w:pos="851"/>
                <w:tab w:val="left" w:pos="1134"/>
              </w:tabs>
              <w:spacing w:after="0" w:line="276" w:lineRule="auto"/>
              <w:jc w:val="center"/>
              <w:rPr>
                <w:sz w:val="24"/>
                <w:szCs w:val="24"/>
              </w:rPr>
            </w:pPr>
            <w:r>
              <w:rPr>
                <w:sz w:val="24"/>
                <w:szCs w:val="24"/>
              </w:rPr>
              <w:t>Makro İktisat II (MLY2207)</w:t>
            </w:r>
          </w:p>
          <w:p w14:paraId="1FDFDF49" w14:textId="77777777" w:rsidR="00675FC1" w:rsidRDefault="00C121C6">
            <w:pPr>
              <w:tabs>
                <w:tab w:val="left" w:pos="851"/>
                <w:tab w:val="left" w:pos="1134"/>
              </w:tabs>
              <w:spacing w:after="0" w:line="276" w:lineRule="auto"/>
              <w:jc w:val="center"/>
              <w:rPr>
                <w:sz w:val="24"/>
                <w:szCs w:val="24"/>
              </w:rPr>
            </w:pPr>
            <w:r>
              <w:rPr>
                <w:sz w:val="24"/>
                <w:szCs w:val="24"/>
              </w:rPr>
              <w:t>Sosyal Bilimler İçin İstatistik (MLY2202)</w:t>
            </w:r>
          </w:p>
          <w:p w14:paraId="6A85BAC6" w14:textId="77777777" w:rsidR="009E2978" w:rsidRPr="009E2978" w:rsidRDefault="009E2978" w:rsidP="009E2978">
            <w:pPr>
              <w:tabs>
                <w:tab w:val="left" w:pos="851"/>
                <w:tab w:val="left" w:pos="1134"/>
              </w:tabs>
              <w:spacing w:after="0" w:line="276" w:lineRule="auto"/>
              <w:jc w:val="center"/>
              <w:rPr>
                <w:sz w:val="24"/>
                <w:szCs w:val="24"/>
              </w:rPr>
            </w:pPr>
            <w:r w:rsidRPr="009E2978">
              <w:rPr>
                <w:sz w:val="24"/>
                <w:szCs w:val="24"/>
              </w:rPr>
              <w:t>Devlet Borçlanması (MLY3269)</w:t>
            </w:r>
          </w:p>
          <w:p w14:paraId="3D5785CF" w14:textId="275B342B" w:rsidR="009E2978" w:rsidRDefault="009E2978" w:rsidP="009E2978">
            <w:pPr>
              <w:tabs>
                <w:tab w:val="left" w:pos="851"/>
                <w:tab w:val="left" w:pos="1134"/>
              </w:tabs>
              <w:spacing w:after="0" w:line="276" w:lineRule="auto"/>
              <w:jc w:val="center"/>
              <w:rPr>
                <w:sz w:val="24"/>
                <w:szCs w:val="24"/>
              </w:rPr>
            </w:pPr>
            <w:r w:rsidRPr="009E2978">
              <w:rPr>
                <w:sz w:val="24"/>
                <w:szCs w:val="24"/>
              </w:rPr>
              <w:t>Mahalli İdareler Maliyesi (MLY3175)</w:t>
            </w:r>
          </w:p>
        </w:tc>
      </w:tr>
      <w:tr w:rsidR="00675FC1" w14:paraId="3019A0C3" w14:textId="77777777">
        <w:trPr>
          <w:trHeight w:val="6615"/>
        </w:trPr>
        <w:tc>
          <w:tcPr>
            <w:tcW w:w="4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BAB1EB7" w14:textId="77777777" w:rsidR="00675FC1" w:rsidRDefault="00C121C6">
            <w:pPr>
              <w:tabs>
                <w:tab w:val="left" w:pos="851"/>
                <w:tab w:val="left" w:pos="1134"/>
              </w:tabs>
              <w:spacing w:before="240" w:after="0" w:line="276" w:lineRule="auto"/>
              <w:jc w:val="both"/>
              <w:rPr>
                <w:sz w:val="24"/>
                <w:szCs w:val="24"/>
              </w:rPr>
            </w:pPr>
            <w:r>
              <w:rPr>
                <w:sz w:val="24"/>
                <w:szCs w:val="24"/>
              </w:rPr>
              <w:t>3. Maliye bilimine ilişkin özgün bilgi kaynaklarına erişme ve ekonomik olaylarda bu bilgileri disiplinler arası bir bakış açısı ile yorumlama, analiz etme ve değerlendirme becerisine sahiptir.</w:t>
            </w:r>
          </w:p>
        </w:tc>
        <w:tc>
          <w:tcPr>
            <w:tcW w:w="4620" w:type="dxa"/>
            <w:tcBorders>
              <w:top w:val="nil"/>
              <w:left w:val="nil"/>
              <w:bottom w:val="single" w:sz="5" w:space="0" w:color="000000"/>
              <w:right w:val="single" w:sz="5" w:space="0" w:color="000000"/>
            </w:tcBorders>
            <w:tcMar>
              <w:top w:w="0" w:type="dxa"/>
              <w:left w:w="100" w:type="dxa"/>
              <w:bottom w:w="0" w:type="dxa"/>
              <w:right w:w="100" w:type="dxa"/>
            </w:tcMar>
          </w:tcPr>
          <w:p w14:paraId="6EC6457E" w14:textId="77777777" w:rsidR="00675FC1" w:rsidRDefault="00C121C6">
            <w:pPr>
              <w:tabs>
                <w:tab w:val="left" w:pos="851"/>
                <w:tab w:val="left" w:pos="1134"/>
              </w:tabs>
              <w:spacing w:after="0" w:line="276" w:lineRule="auto"/>
              <w:jc w:val="center"/>
              <w:rPr>
                <w:sz w:val="24"/>
                <w:szCs w:val="24"/>
              </w:rPr>
            </w:pPr>
            <w:r>
              <w:rPr>
                <w:sz w:val="24"/>
                <w:szCs w:val="24"/>
              </w:rPr>
              <w:t>Mikro İktisada Giriş (MLY1110)</w:t>
            </w:r>
          </w:p>
          <w:p w14:paraId="4764EC15" w14:textId="77777777" w:rsidR="00675FC1" w:rsidRDefault="00C121C6">
            <w:pPr>
              <w:tabs>
                <w:tab w:val="left" w:pos="851"/>
                <w:tab w:val="left" w:pos="1134"/>
              </w:tabs>
              <w:spacing w:after="0" w:line="276" w:lineRule="auto"/>
              <w:jc w:val="center"/>
              <w:rPr>
                <w:sz w:val="24"/>
                <w:szCs w:val="24"/>
              </w:rPr>
            </w:pPr>
            <w:r>
              <w:rPr>
                <w:sz w:val="24"/>
                <w:szCs w:val="24"/>
              </w:rPr>
              <w:t>Makro İktisada Giriş (MLY1208)</w:t>
            </w:r>
          </w:p>
          <w:p w14:paraId="05C1BE78" w14:textId="77777777" w:rsidR="00675FC1" w:rsidRDefault="00C121C6">
            <w:pPr>
              <w:tabs>
                <w:tab w:val="left" w:pos="851"/>
                <w:tab w:val="left" w:pos="1134"/>
              </w:tabs>
              <w:spacing w:after="0" w:line="276" w:lineRule="auto"/>
              <w:jc w:val="center"/>
              <w:rPr>
                <w:sz w:val="24"/>
                <w:szCs w:val="24"/>
              </w:rPr>
            </w:pPr>
            <w:r>
              <w:rPr>
                <w:sz w:val="24"/>
                <w:szCs w:val="24"/>
              </w:rPr>
              <w:t>Mikro İktisat I (MLY2102)</w:t>
            </w:r>
          </w:p>
          <w:p w14:paraId="74B4B717" w14:textId="77777777" w:rsidR="00675FC1" w:rsidRDefault="00C121C6">
            <w:pPr>
              <w:tabs>
                <w:tab w:val="left" w:pos="851"/>
                <w:tab w:val="left" w:pos="1134"/>
              </w:tabs>
              <w:spacing w:after="0" w:line="276" w:lineRule="auto"/>
              <w:jc w:val="center"/>
              <w:rPr>
                <w:sz w:val="24"/>
                <w:szCs w:val="24"/>
              </w:rPr>
            </w:pPr>
            <w:r>
              <w:rPr>
                <w:sz w:val="24"/>
                <w:szCs w:val="24"/>
              </w:rPr>
              <w:t>Mikro İktisat II (MLY2201)</w:t>
            </w:r>
          </w:p>
          <w:p w14:paraId="53E0E1B8" w14:textId="77777777" w:rsidR="00675FC1" w:rsidRDefault="00C121C6">
            <w:pPr>
              <w:tabs>
                <w:tab w:val="left" w:pos="851"/>
                <w:tab w:val="left" w:pos="1134"/>
              </w:tabs>
              <w:spacing w:after="0" w:line="276" w:lineRule="auto"/>
              <w:jc w:val="center"/>
              <w:rPr>
                <w:sz w:val="24"/>
                <w:szCs w:val="24"/>
              </w:rPr>
            </w:pPr>
            <w:r>
              <w:rPr>
                <w:sz w:val="24"/>
                <w:szCs w:val="24"/>
              </w:rPr>
              <w:t>Makro İktisat I (MLY2103)</w:t>
            </w:r>
          </w:p>
          <w:p w14:paraId="75402D20" w14:textId="77777777" w:rsidR="00675FC1" w:rsidRDefault="00C121C6">
            <w:pPr>
              <w:tabs>
                <w:tab w:val="left" w:pos="851"/>
                <w:tab w:val="left" w:pos="1134"/>
              </w:tabs>
              <w:spacing w:after="0" w:line="276" w:lineRule="auto"/>
              <w:jc w:val="center"/>
              <w:rPr>
                <w:sz w:val="24"/>
                <w:szCs w:val="24"/>
              </w:rPr>
            </w:pPr>
            <w:r>
              <w:rPr>
                <w:sz w:val="24"/>
                <w:szCs w:val="24"/>
              </w:rPr>
              <w:t>Makro İktisat II (MLY2207)</w:t>
            </w:r>
          </w:p>
          <w:p w14:paraId="3A102A4C" w14:textId="77777777" w:rsidR="00675FC1" w:rsidRDefault="00C121C6">
            <w:pPr>
              <w:tabs>
                <w:tab w:val="left" w:pos="851"/>
                <w:tab w:val="left" w:pos="1134"/>
              </w:tabs>
              <w:spacing w:after="0" w:line="276" w:lineRule="auto"/>
              <w:jc w:val="center"/>
              <w:rPr>
                <w:sz w:val="24"/>
                <w:szCs w:val="24"/>
              </w:rPr>
            </w:pPr>
            <w:r>
              <w:rPr>
                <w:sz w:val="24"/>
                <w:szCs w:val="24"/>
              </w:rPr>
              <w:t>Kamu Maliyesi I (MLY2104)</w:t>
            </w:r>
          </w:p>
          <w:p w14:paraId="19338140" w14:textId="77777777" w:rsidR="00675FC1" w:rsidRDefault="00C121C6">
            <w:pPr>
              <w:tabs>
                <w:tab w:val="left" w:pos="851"/>
                <w:tab w:val="left" w:pos="1134"/>
              </w:tabs>
              <w:spacing w:after="0" w:line="276" w:lineRule="auto"/>
              <w:jc w:val="center"/>
              <w:rPr>
                <w:sz w:val="24"/>
                <w:szCs w:val="24"/>
              </w:rPr>
            </w:pPr>
            <w:r>
              <w:rPr>
                <w:sz w:val="24"/>
                <w:szCs w:val="24"/>
              </w:rPr>
              <w:t>Kamu Maliyesi II (MLY2203)</w:t>
            </w:r>
          </w:p>
          <w:p w14:paraId="67F22D58" w14:textId="77777777" w:rsidR="00675FC1" w:rsidRDefault="00C121C6">
            <w:pPr>
              <w:tabs>
                <w:tab w:val="left" w:pos="851"/>
                <w:tab w:val="left" w:pos="1134"/>
              </w:tabs>
              <w:spacing w:after="0" w:line="276" w:lineRule="auto"/>
              <w:jc w:val="center"/>
              <w:rPr>
                <w:sz w:val="24"/>
                <w:szCs w:val="24"/>
              </w:rPr>
            </w:pPr>
            <w:r>
              <w:rPr>
                <w:sz w:val="24"/>
                <w:szCs w:val="24"/>
              </w:rPr>
              <w:t>Sosyal Bilimler İçin İstatistik (MLY2202)</w:t>
            </w:r>
          </w:p>
          <w:p w14:paraId="50C2728B" w14:textId="77777777" w:rsidR="00675FC1" w:rsidRDefault="00C121C6">
            <w:pPr>
              <w:tabs>
                <w:tab w:val="left" w:pos="851"/>
                <w:tab w:val="left" w:pos="1134"/>
              </w:tabs>
              <w:spacing w:after="0" w:line="276" w:lineRule="auto"/>
              <w:jc w:val="center"/>
              <w:rPr>
                <w:sz w:val="24"/>
                <w:szCs w:val="24"/>
              </w:rPr>
            </w:pPr>
            <w:r>
              <w:rPr>
                <w:sz w:val="24"/>
                <w:szCs w:val="24"/>
              </w:rPr>
              <w:t>Para Teorileri (MLY3101)</w:t>
            </w:r>
          </w:p>
          <w:p w14:paraId="4EB115B6" w14:textId="77777777" w:rsidR="00675FC1" w:rsidRDefault="00C121C6">
            <w:pPr>
              <w:tabs>
                <w:tab w:val="left" w:pos="851"/>
                <w:tab w:val="left" w:pos="1134"/>
              </w:tabs>
              <w:spacing w:after="0" w:line="276" w:lineRule="auto"/>
              <w:jc w:val="center"/>
              <w:rPr>
                <w:sz w:val="24"/>
                <w:szCs w:val="24"/>
              </w:rPr>
            </w:pPr>
            <w:r>
              <w:rPr>
                <w:sz w:val="24"/>
                <w:szCs w:val="24"/>
              </w:rPr>
              <w:t>Kamu Maliyesinde Çağdaş Yaklaşımlar (MLY3104)</w:t>
            </w:r>
          </w:p>
          <w:p w14:paraId="7A9AD170" w14:textId="77777777" w:rsidR="00675FC1" w:rsidRDefault="00C121C6">
            <w:pPr>
              <w:tabs>
                <w:tab w:val="left" w:pos="851"/>
                <w:tab w:val="left" w:pos="1134"/>
              </w:tabs>
              <w:spacing w:after="0" w:line="276" w:lineRule="auto"/>
              <w:jc w:val="center"/>
              <w:rPr>
                <w:sz w:val="24"/>
                <w:szCs w:val="24"/>
              </w:rPr>
            </w:pPr>
            <w:r>
              <w:rPr>
                <w:sz w:val="24"/>
                <w:szCs w:val="24"/>
              </w:rPr>
              <w:t>Mali Analiz Teknikleri (MLY3206)</w:t>
            </w:r>
          </w:p>
          <w:p w14:paraId="2061AC3A" w14:textId="77777777" w:rsidR="00675FC1" w:rsidRDefault="00C121C6">
            <w:pPr>
              <w:tabs>
                <w:tab w:val="left" w:pos="851"/>
                <w:tab w:val="left" w:pos="1134"/>
              </w:tabs>
              <w:spacing w:after="0" w:line="276" w:lineRule="auto"/>
              <w:jc w:val="center"/>
              <w:rPr>
                <w:sz w:val="24"/>
                <w:szCs w:val="24"/>
              </w:rPr>
            </w:pPr>
            <w:r>
              <w:rPr>
                <w:sz w:val="24"/>
                <w:szCs w:val="24"/>
              </w:rPr>
              <w:t>Uluslararası İktisat (MLY3172)</w:t>
            </w:r>
          </w:p>
          <w:p w14:paraId="5E18EE55" w14:textId="77777777" w:rsidR="00675FC1" w:rsidRDefault="00C121C6">
            <w:pPr>
              <w:tabs>
                <w:tab w:val="left" w:pos="851"/>
                <w:tab w:val="left" w:pos="1134"/>
              </w:tabs>
              <w:spacing w:after="0" w:line="276" w:lineRule="auto"/>
              <w:jc w:val="center"/>
              <w:rPr>
                <w:sz w:val="24"/>
                <w:szCs w:val="24"/>
              </w:rPr>
            </w:pPr>
            <w:r>
              <w:rPr>
                <w:sz w:val="24"/>
                <w:szCs w:val="24"/>
              </w:rPr>
              <w:t>Ekonometri (MLY3180)</w:t>
            </w:r>
          </w:p>
          <w:p w14:paraId="7D7C14BB" w14:textId="77777777" w:rsidR="00675FC1" w:rsidRDefault="00C121C6">
            <w:pPr>
              <w:tabs>
                <w:tab w:val="left" w:pos="851"/>
                <w:tab w:val="left" w:pos="1134"/>
              </w:tabs>
              <w:spacing w:after="0" w:line="276" w:lineRule="auto"/>
              <w:jc w:val="center"/>
              <w:rPr>
                <w:sz w:val="24"/>
                <w:szCs w:val="24"/>
              </w:rPr>
            </w:pPr>
            <w:r>
              <w:rPr>
                <w:sz w:val="24"/>
                <w:szCs w:val="24"/>
              </w:rPr>
              <w:t>Kamu Ekonomisinde Yapısal Analiz (MLY4160)</w:t>
            </w:r>
          </w:p>
          <w:p w14:paraId="1C3452AE" w14:textId="77777777" w:rsidR="00675FC1" w:rsidRDefault="00C121C6">
            <w:pPr>
              <w:tabs>
                <w:tab w:val="left" w:pos="851"/>
                <w:tab w:val="left" w:pos="1134"/>
              </w:tabs>
              <w:spacing w:after="0" w:line="276" w:lineRule="auto"/>
              <w:jc w:val="center"/>
              <w:rPr>
                <w:sz w:val="24"/>
                <w:szCs w:val="24"/>
              </w:rPr>
            </w:pPr>
            <w:r>
              <w:rPr>
                <w:sz w:val="24"/>
                <w:szCs w:val="24"/>
              </w:rPr>
              <w:t>Küreselleşme ve Vergileme (MLY4163)</w:t>
            </w:r>
          </w:p>
          <w:p w14:paraId="1E54A3B9" w14:textId="77777777" w:rsidR="00675FC1" w:rsidRDefault="00C121C6">
            <w:pPr>
              <w:tabs>
                <w:tab w:val="left" w:pos="851"/>
                <w:tab w:val="left" w:pos="1134"/>
              </w:tabs>
              <w:spacing w:after="0" w:line="276" w:lineRule="auto"/>
              <w:jc w:val="center"/>
              <w:rPr>
                <w:sz w:val="24"/>
                <w:szCs w:val="24"/>
              </w:rPr>
            </w:pPr>
            <w:r>
              <w:rPr>
                <w:sz w:val="24"/>
                <w:szCs w:val="24"/>
              </w:rPr>
              <w:t>Uluslararası Ekonomi Politik (MLY3293)</w:t>
            </w:r>
          </w:p>
        </w:tc>
      </w:tr>
      <w:tr w:rsidR="00675FC1" w14:paraId="32F65B72" w14:textId="77777777">
        <w:trPr>
          <w:trHeight w:val="2190"/>
        </w:trPr>
        <w:tc>
          <w:tcPr>
            <w:tcW w:w="4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239274A" w14:textId="77777777" w:rsidR="00675FC1" w:rsidRDefault="00C121C6">
            <w:pPr>
              <w:tabs>
                <w:tab w:val="left" w:pos="851"/>
                <w:tab w:val="left" w:pos="1134"/>
              </w:tabs>
              <w:spacing w:before="240" w:after="0" w:line="276" w:lineRule="auto"/>
              <w:jc w:val="both"/>
              <w:rPr>
                <w:sz w:val="24"/>
                <w:szCs w:val="24"/>
              </w:rPr>
            </w:pPr>
            <w:r>
              <w:rPr>
                <w:sz w:val="24"/>
                <w:szCs w:val="24"/>
              </w:rPr>
              <w:t>4. Maliyeye ilişkin kuramları analiz etmek için teknik yazılımlar (Eviews, STATA, SPSS) kullanma, sonuçlarını değerlendirme ve rapor oluşturma becerisine sahiptir.</w:t>
            </w:r>
          </w:p>
        </w:tc>
        <w:tc>
          <w:tcPr>
            <w:tcW w:w="4620" w:type="dxa"/>
            <w:tcBorders>
              <w:top w:val="nil"/>
              <w:left w:val="nil"/>
              <w:bottom w:val="single" w:sz="5" w:space="0" w:color="000000"/>
              <w:right w:val="single" w:sz="5" w:space="0" w:color="000000"/>
            </w:tcBorders>
            <w:tcMar>
              <w:top w:w="0" w:type="dxa"/>
              <w:left w:w="100" w:type="dxa"/>
              <w:bottom w:w="0" w:type="dxa"/>
              <w:right w:w="100" w:type="dxa"/>
            </w:tcMar>
          </w:tcPr>
          <w:p w14:paraId="45A5228A" w14:textId="77777777" w:rsidR="00675FC1" w:rsidRDefault="00C121C6">
            <w:pPr>
              <w:tabs>
                <w:tab w:val="left" w:pos="851"/>
                <w:tab w:val="left" w:pos="1134"/>
              </w:tabs>
              <w:spacing w:after="0" w:line="276" w:lineRule="auto"/>
              <w:jc w:val="center"/>
              <w:rPr>
                <w:sz w:val="24"/>
                <w:szCs w:val="24"/>
              </w:rPr>
            </w:pPr>
            <w:r>
              <w:rPr>
                <w:sz w:val="24"/>
                <w:szCs w:val="24"/>
              </w:rPr>
              <w:t>Sosyal Bilimler İçin İstatistik (MLY2202)</w:t>
            </w:r>
          </w:p>
          <w:p w14:paraId="6B2AEE1C" w14:textId="77777777" w:rsidR="00675FC1" w:rsidRDefault="00C121C6">
            <w:pPr>
              <w:tabs>
                <w:tab w:val="left" w:pos="851"/>
                <w:tab w:val="left" w:pos="1134"/>
              </w:tabs>
              <w:spacing w:after="0" w:line="276" w:lineRule="auto"/>
              <w:jc w:val="center"/>
              <w:rPr>
                <w:sz w:val="24"/>
                <w:szCs w:val="24"/>
              </w:rPr>
            </w:pPr>
            <w:r>
              <w:rPr>
                <w:sz w:val="24"/>
                <w:szCs w:val="24"/>
              </w:rPr>
              <w:t>Ekonometri (MLY3180)</w:t>
            </w:r>
          </w:p>
          <w:p w14:paraId="68FD8A2D" w14:textId="77777777" w:rsidR="00675FC1" w:rsidRDefault="00C121C6">
            <w:pPr>
              <w:tabs>
                <w:tab w:val="left" w:pos="851"/>
                <w:tab w:val="left" w:pos="1134"/>
              </w:tabs>
              <w:spacing w:after="0" w:line="276" w:lineRule="auto"/>
              <w:jc w:val="center"/>
              <w:rPr>
                <w:sz w:val="24"/>
                <w:szCs w:val="24"/>
              </w:rPr>
            </w:pPr>
            <w:r>
              <w:rPr>
                <w:sz w:val="24"/>
                <w:szCs w:val="24"/>
              </w:rPr>
              <w:t>Mali Analiz Teknikleri (MLY3206)</w:t>
            </w:r>
          </w:p>
          <w:p w14:paraId="61AAD0AA" w14:textId="77777777" w:rsidR="00675FC1" w:rsidRDefault="00C121C6">
            <w:pPr>
              <w:tabs>
                <w:tab w:val="left" w:pos="851"/>
                <w:tab w:val="left" w:pos="1134"/>
              </w:tabs>
              <w:spacing w:after="0" w:line="276" w:lineRule="auto"/>
              <w:jc w:val="center"/>
              <w:rPr>
                <w:sz w:val="24"/>
                <w:szCs w:val="24"/>
              </w:rPr>
            </w:pPr>
            <w:r>
              <w:rPr>
                <w:sz w:val="24"/>
                <w:szCs w:val="24"/>
              </w:rPr>
              <w:t>Uygulamalı İstatistik (MLY4225)</w:t>
            </w:r>
          </w:p>
          <w:p w14:paraId="7113EE4F" w14:textId="77777777" w:rsidR="00675FC1" w:rsidRDefault="00C121C6">
            <w:pPr>
              <w:tabs>
                <w:tab w:val="left" w:pos="851"/>
                <w:tab w:val="left" w:pos="1134"/>
              </w:tabs>
              <w:spacing w:after="0" w:line="276" w:lineRule="auto"/>
              <w:jc w:val="center"/>
              <w:rPr>
                <w:sz w:val="24"/>
                <w:szCs w:val="24"/>
              </w:rPr>
            </w:pPr>
            <w:r>
              <w:rPr>
                <w:sz w:val="24"/>
                <w:szCs w:val="24"/>
              </w:rPr>
              <w:t>İleri Excel I (MLY3118)</w:t>
            </w:r>
          </w:p>
          <w:p w14:paraId="24AA43C3" w14:textId="77777777" w:rsidR="00675FC1" w:rsidRDefault="00C121C6">
            <w:pPr>
              <w:tabs>
                <w:tab w:val="left" w:pos="851"/>
                <w:tab w:val="left" w:pos="1134"/>
              </w:tabs>
              <w:spacing w:after="0" w:line="276" w:lineRule="auto"/>
              <w:jc w:val="center"/>
              <w:rPr>
                <w:sz w:val="24"/>
                <w:szCs w:val="24"/>
              </w:rPr>
            </w:pPr>
            <w:r>
              <w:rPr>
                <w:sz w:val="24"/>
                <w:szCs w:val="24"/>
              </w:rPr>
              <w:t>İleri Excel II (MLY3217)</w:t>
            </w:r>
          </w:p>
        </w:tc>
      </w:tr>
      <w:tr w:rsidR="00675FC1" w14:paraId="105294BF" w14:textId="77777777">
        <w:trPr>
          <w:trHeight w:val="4650"/>
        </w:trPr>
        <w:tc>
          <w:tcPr>
            <w:tcW w:w="4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01EE275" w14:textId="77777777" w:rsidR="00675FC1" w:rsidRDefault="00C121C6">
            <w:pPr>
              <w:tabs>
                <w:tab w:val="left" w:pos="851"/>
                <w:tab w:val="left" w:pos="1134"/>
              </w:tabs>
              <w:spacing w:before="240" w:after="0" w:line="276" w:lineRule="auto"/>
              <w:jc w:val="both"/>
              <w:rPr>
                <w:sz w:val="24"/>
                <w:szCs w:val="24"/>
              </w:rPr>
            </w:pPr>
            <w:r>
              <w:rPr>
                <w:sz w:val="24"/>
                <w:szCs w:val="24"/>
              </w:rPr>
              <w:t>5. Mali problemleri yorumlama ve analiz etmede bağımsız veya bir ekibin parçası olarak üzerine düşen görev ve sorumlulukları yerine getirme yetkinliğine sahiptir</w:t>
            </w:r>
          </w:p>
        </w:tc>
        <w:tc>
          <w:tcPr>
            <w:tcW w:w="4620" w:type="dxa"/>
            <w:tcBorders>
              <w:top w:val="nil"/>
              <w:left w:val="nil"/>
              <w:bottom w:val="single" w:sz="5" w:space="0" w:color="000000"/>
              <w:right w:val="single" w:sz="5" w:space="0" w:color="000000"/>
            </w:tcBorders>
            <w:tcMar>
              <w:top w:w="0" w:type="dxa"/>
              <w:left w:w="100" w:type="dxa"/>
              <w:bottom w:w="0" w:type="dxa"/>
              <w:right w:w="100" w:type="dxa"/>
            </w:tcMar>
          </w:tcPr>
          <w:p w14:paraId="2BE26544" w14:textId="77777777" w:rsidR="00675FC1" w:rsidRDefault="00C121C6">
            <w:pPr>
              <w:tabs>
                <w:tab w:val="left" w:pos="851"/>
                <w:tab w:val="left" w:pos="1134"/>
              </w:tabs>
              <w:spacing w:after="0" w:line="276" w:lineRule="auto"/>
              <w:jc w:val="center"/>
              <w:rPr>
                <w:sz w:val="24"/>
                <w:szCs w:val="24"/>
              </w:rPr>
            </w:pPr>
            <w:r>
              <w:rPr>
                <w:sz w:val="24"/>
                <w:szCs w:val="24"/>
              </w:rPr>
              <w:t>Mikro İktisada Giriş (MLY1110)</w:t>
            </w:r>
          </w:p>
          <w:p w14:paraId="2753B57A" w14:textId="77777777" w:rsidR="00675FC1" w:rsidRDefault="00C121C6">
            <w:pPr>
              <w:tabs>
                <w:tab w:val="left" w:pos="851"/>
                <w:tab w:val="left" w:pos="1134"/>
              </w:tabs>
              <w:spacing w:after="0" w:line="276" w:lineRule="auto"/>
              <w:jc w:val="center"/>
              <w:rPr>
                <w:sz w:val="24"/>
                <w:szCs w:val="24"/>
              </w:rPr>
            </w:pPr>
            <w:r>
              <w:rPr>
                <w:sz w:val="24"/>
                <w:szCs w:val="24"/>
              </w:rPr>
              <w:t>Makro İktisada Giriş (MLY1208)</w:t>
            </w:r>
          </w:p>
          <w:p w14:paraId="5165BFA5" w14:textId="77777777" w:rsidR="00675FC1" w:rsidRDefault="00C121C6">
            <w:pPr>
              <w:tabs>
                <w:tab w:val="left" w:pos="851"/>
                <w:tab w:val="left" w:pos="1134"/>
              </w:tabs>
              <w:spacing w:after="0" w:line="276" w:lineRule="auto"/>
              <w:jc w:val="center"/>
              <w:rPr>
                <w:sz w:val="24"/>
                <w:szCs w:val="24"/>
              </w:rPr>
            </w:pPr>
            <w:r>
              <w:rPr>
                <w:sz w:val="24"/>
                <w:szCs w:val="24"/>
              </w:rPr>
              <w:t>Mikro İktisat I (MLY2102)</w:t>
            </w:r>
          </w:p>
          <w:p w14:paraId="4775EADE" w14:textId="77777777" w:rsidR="00675FC1" w:rsidRDefault="00C121C6">
            <w:pPr>
              <w:tabs>
                <w:tab w:val="left" w:pos="851"/>
                <w:tab w:val="left" w:pos="1134"/>
              </w:tabs>
              <w:spacing w:after="0" w:line="276" w:lineRule="auto"/>
              <w:jc w:val="center"/>
              <w:rPr>
                <w:sz w:val="24"/>
                <w:szCs w:val="24"/>
              </w:rPr>
            </w:pPr>
            <w:r>
              <w:rPr>
                <w:sz w:val="24"/>
                <w:szCs w:val="24"/>
              </w:rPr>
              <w:t>Mikro İktisat II (MLY2201)</w:t>
            </w:r>
          </w:p>
          <w:p w14:paraId="11C01CE5" w14:textId="77777777" w:rsidR="00675FC1" w:rsidRDefault="00C121C6">
            <w:pPr>
              <w:tabs>
                <w:tab w:val="left" w:pos="851"/>
                <w:tab w:val="left" w:pos="1134"/>
              </w:tabs>
              <w:spacing w:after="0" w:line="276" w:lineRule="auto"/>
              <w:jc w:val="center"/>
              <w:rPr>
                <w:sz w:val="24"/>
                <w:szCs w:val="24"/>
              </w:rPr>
            </w:pPr>
            <w:r>
              <w:rPr>
                <w:sz w:val="24"/>
                <w:szCs w:val="24"/>
              </w:rPr>
              <w:t>Makro İktisat I (MLY2103)</w:t>
            </w:r>
          </w:p>
          <w:p w14:paraId="1221334B" w14:textId="77777777" w:rsidR="00675FC1" w:rsidRDefault="00C121C6">
            <w:pPr>
              <w:tabs>
                <w:tab w:val="left" w:pos="851"/>
                <w:tab w:val="left" w:pos="1134"/>
              </w:tabs>
              <w:spacing w:after="0" w:line="276" w:lineRule="auto"/>
              <w:jc w:val="center"/>
              <w:rPr>
                <w:sz w:val="24"/>
                <w:szCs w:val="24"/>
              </w:rPr>
            </w:pPr>
            <w:r>
              <w:rPr>
                <w:sz w:val="24"/>
                <w:szCs w:val="24"/>
              </w:rPr>
              <w:t>Makro İktisat II (MLY2207)</w:t>
            </w:r>
          </w:p>
          <w:p w14:paraId="1EB97D45" w14:textId="77777777" w:rsidR="00675FC1" w:rsidRDefault="00C121C6">
            <w:pPr>
              <w:tabs>
                <w:tab w:val="left" w:pos="851"/>
                <w:tab w:val="left" w:pos="1134"/>
              </w:tabs>
              <w:spacing w:after="0" w:line="276" w:lineRule="auto"/>
              <w:jc w:val="center"/>
              <w:rPr>
                <w:sz w:val="24"/>
                <w:szCs w:val="24"/>
              </w:rPr>
            </w:pPr>
            <w:r>
              <w:rPr>
                <w:sz w:val="24"/>
                <w:szCs w:val="24"/>
              </w:rPr>
              <w:t>Uluslararası İktisat (MLY3172)</w:t>
            </w:r>
          </w:p>
          <w:p w14:paraId="4D077C4F" w14:textId="77777777" w:rsidR="00675FC1" w:rsidRDefault="00C121C6">
            <w:pPr>
              <w:tabs>
                <w:tab w:val="left" w:pos="851"/>
                <w:tab w:val="left" w:pos="1134"/>
              </w:tabs>
              <w:spacing w:after="0" w:line="276" w:lineRule="auto"/>
              <w:jc w:val="center"/>
              <w:rPr>
                <w:sz w:val="24"/>
                <w:szCs w:val="24"/>
              </w:rPr>
            </w:pPr>
            <w:r>
              <w:rPr>
                <w:sz w:val="24"/>
                <w:szCs w:val="24"/>
              </w:rPr>
              <w:t>Uluslararası Ekonomi Politik (MLY3293)</w:t>
            </w:r>
          </w:p>
          <w:p w14:paraId="3338BE0A" w14:textId="77777777" w:rsidR="00675FC1" w:rsidRDefault="00C121C6">
            <w:pPr>
              <w:tabs>
                <w:tab w:val="left" w:pos="851"/>
                <w:tab w:val="left" w:pos="1134"/>
              </w:tabs>
              <w:spacing w:after="0" w:line="276" w:lineRule="auto"/>
              <w:jc w:val="center"/>
              <w:rPr>
                <w:sz w:val="24"/>
                <w:szCs w:val="24"/>
              </w:rPr>
            </w:pPr>
            <w:r>
              <w:rPr>
                <w:sz w:val="24"/>
                <w:szCs w:val="24"/>
              </w:rPr>
              <w:t>Uluslararası Mali Kurumlar ve İlişkiler (MLY3210)</w:t>
            </w:r>
          </w:p>
          <w:p w14:paraId="22DF4938" w14:textId="77777777" w:rsidR="00675FC1" w:rsidRDefault="00C121C6">
            <w:pPr>
              <w:tabs>
                <w:tab w:val="left" w:pos="851"/>
                <w:tab w:val="left" w:pos="1134"/>
              </w:tabs>
              <w:spacing w:after="0" w:line="276" w:lineRule="auto"/>
              <w:jc w:val="center"/>
              <w:rPr>
                <w:sz w:val="24"/>
                <w:szCs w:val="24"/>
              </w:rPr>
            </w:pPr>
            <w:r>
              <w:rPr>
                <w:sz w:val="24"/>
                <w:szCs w:val="24"/>
              </w:rPr>
              <w:t>Küreselleşme ve Vergileme (MLY4163)</w:t>
            </w:r>
          </w:p>
          <w:p w14:paraId="6B08BD09" w14:textId="77777777" w:rsidR="00675FC1" w:rsidRDefault="00C121C6">
            <w:pPr>
              <w:tabs>
                <w:tab w:val="left" w:pos="851"/>
                <w:tab w:val="left" w:pos="1134"/>
              </w:tabs>
              <w:spacing w:after="0" w:line="276" w:lineRule="auto"/>
              <w:jc w:val="center"/>
              <w:rPr>
                <w:sz w:val="24"/>
                <w:szCs w:val="24"/>
              </w:rPr>
            </w:pPr>
            <w:r>
              <w:rPr>
                <w:sz w:val="24"/>
                <w:szCs w:val="24"/>
              </w:rPr>
              <w:t>Türkiye Ekonomisi (MLY4186)</w:t>
            </w:r>
          </w:p>
          <w:p w14:paraId="00560360" w14:textId="77777777" w:rsidR="00675FC1" w:rsidRDefault="00C121C6">
            <w:pPr>
              <w:tabs>
                <w:tab w:val="left" w:pos="851"/>
                <w:tab w:val="left" w:pos="1134"/>
              </w:tabs>
              <w:spacing w:after="0" w:line="276" w:lineRule="auto"/>
              <w:jc w:val="center"/>
              <w:rPr>
                <w:sz w:val="24"/>
                <w:szCs w:val="24"/>
              </w:rPr>
            </w:pPr>
            <w:r>
              <w:rPr>
                <w:sz w:val="24"/>
                <w:szCs w:val="24"/>
              </w:rPr>
              <w:t>Uluslararası Vergi Hukuku (MLY4184)</w:t>
            </w:r>
          </w:p>
          <w:p w14:paraId="4948FE5A" w14:textId="7ECC246E" w:rsidR="006E2FB4" w:rsidRDefault="006E2FB4">
            <w:pPr>
              <w:tabs>
                <w:tab w:val="left" w:pos="851"/>
                <w:tab w:val="left" w:pos="1134"/>
              </w:tabs>
              <w:spacing w:after="0" w:line="276" w:lineRule="auto"/>
              <w:jc w:val="center"/>
              <w:rPr>
                <w:sz w:val="24"/>
                <w:szCs w:val="24"/>
              </w:rPr>
            </w:pPr>
            <w:r w:rsidRPr="006E2FB4">
              <w:rPr>
                <w:sz w:val="24"/>
                <w:szCs w:val="24"/>
              </w:rPr>
              <w:t>İktisadi Gelişme ve Vergileme (MLY4170)</w:t>
            </w:r>
          </w:p>
        </w:tc>
      </w:tr>
      <w:tr w:rsidR="00675FC1" w14:paraId="43BE0A21" w14:textId="77777777">
        <w:trPr>
          <w:trHeight w:val="3510"/>
        </w:trPr>
        <w:tc>
          <w:tcPr>
            <w:tcW w:w="4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B2112E4" w14:textId="77777777" w:rsidR="00675FC1" w:rsidRDefault="00C121C6">
            <w:pPr>
              <w:tabs>
                <w:tab w:val="left" w:pos="851"/>
                <w:tab w:val="left" w:pos="1134"/>
              </w:tabs>
              <w:spacing w:before="240" w:after="0" w:line="276" w:lineRule="auto"/>
              <w:jc w:val="both"/>
              <w:rPr>
                <w:sz w:val="24"/>
                <w:szCs w:val="24"/>
              </w:rPr>
            </w:pPr>
            <w:r>
              <w:rPr>
                <w:sz w:val="24"/>
                <w:szCs w:val="24"/>
              </w:rPr>
              <w:t>6. Mali araştırma ve uygulamalarda bireysel veya takım çalışmalarını planlama, organize etme, problem çözme ve sorumluluk alma yetkinliğine sahiptir.</w:t>
            </w:r>
          </w:p>
        </w:tc>
        <w:tc>
          <w:tcPr>
            <w:tcW w:w="4620" w:type="dxa"/>
            <w:tcBorders>
              <w:top w:val="nil"/>
              <w:left w:val="nil"/>
              <w:bottom w:val="single" w:sz="5" w:space="0" w:color="000000"/>
              <w:right w:val="single" w:sz="5" w:space="0" w:color="000000"/>
            </w:tcBorders>
            <w:tcMar>
              <w:top w:w="0" w:type="dxa"/>
              <w:left w:w="100" w:type="dxa"/>
              <w:bottom w:w="0" w:type="dxa"/>
              <w:right w:w="100" w:type="dxa"/>
            </w:tcMar>
          </w:tcPr>
          <w:p w14:paraId="4EDE94D0" w14:textId="77777777" w:rsidR="00675FC1" w:rsidRDefault="00C121C6">
            <w:pPr>
              <w:tabs>
                <w:tab w:val="left" w:pos="851"/>
                <w:tab w:val="left" w:pos="1134"/>
              </w:tabs>
              <w:spacing w:after="0" w:line="276" w:lineRule="auto"/>
              <w:jc w:val="center"/>
              <w:rPr>
                <w:sz w:val="24"/>
                <w:szCs w:val="24"/>
              </w:rPr>
            </w:pPr>
            <w:r>
              <w:rPr>
                <w:sz w:val="24"/>
                <w:szCs w:val="24"/>
              </w:rPr>
              <w:t>Sosyal Bilimler İçin İstatistik (MLY2202)</w:t>
            </w:r>
          </w:p>
          <w:p w14:paraId="4BFFBD30" w14:textId="77777777" w:rsidR="00675FC1" w:rsidRDefault="00C121C6">
            <w:pPr>
              <w:tabs>
                <w:tab w:val="left" w:pos="851"/>
                <w:tab w:val="left" w:pos="1134"/>
              </w:tabs>
              <w:spacing w:after="0" w:line="276" w:lineRule="auto"/>
              <w:jc w:val="center"/>
              <w:rPr>
                <w:sz w:val="24"/>
                <w:szCs w:val="24"/>
              </w:rPr>
            </w:pPr>
            <w:r>
              <w:rPr>
                <w:sz w:val="24"/>
                <w:szCs w:val="24"/>
              </w:rPr>
              <w:t>Ekonometri (MLY3180)</w:t>
            </w:r>
          </w:p>
          <w:p w14:paraId="2D09BB2C" w14:textId="77777777" w:rsidR="00675FC1" w:rsidRDefault="00C121C6">
            <w:pPr>
              <w:tabs>
                <w:tab w:val="left" w:pos="851"/>
                <w:tab w:val="left" w:pos="1134"/>
              </w:tabs>
              <w:spacing w:after="0" w:line="276" w:lineRule="auto"/>
              <w:jc w:val="center"/>
              <w:rPr>
                <w:sz w:val="24"/>
                <w:szCs w:val="24"/>
              </w:rPr>
            </w:pPr>
            <w:r>
              <w:rPr>
                <w:sz w:val="24"/>
                <w:szCs w:val="24"/>
              </w:rPr>
              <w:t>Mali Analiz Teknikleri (MLY3206)</w:t>
            </w:r>
          </w:p>
          <w:p w14:paraId="695E4D91" w14:textId="77777777" w:rsidR="00675FC1" w:rsidRDefault="00C121C6">
            <w:pPr>
              <w:tabs>
                <w:tab w:val="left" w:pos="851"/>
                <w:tab w:val="left" w:pos="1134"/>
              </w:tabs>
              <w:spacing w:after="0" w:line="276" w:lineRule="auto"/>
              <w:jc w:val="center"/>
              <w:rPr>
                <w:sz w:val="24"/>
                <w:szCs w:val="24"/>
              </w:rPr>
            </w:pPr>
            <w:r>
              <w:rPr>
                <w:sz w:val="24"/>
                <w:szCs w:val="24"/>
              </w:rPr>
              <w:t>Sosyal Bilimlerde Araştırma Yöntemleri (MLY3265)</w:t>
            </w:r>
          </w:p>
          <w:p w14:paraId="61D2918F" w14:textId="77777777" w:rsidR="00675FC1" w:rsidRDefault="00C121C6">
            <w:pPr>
              <w:tabs>
                <w:tab w:val="left" w:pos="851"/>
                <w:tab w:val="left" w:pos="1134"/>
              </w:tabs>
              <w:spacing w:after="0" w:line="276" w:lineRule="auto"/>
              <w:jc w:val="center"/>
              <w:rPr>
                <w:sz w:val="24"/>
                <w:szCs w:val="24"/>
              </w:rPr>
            </w:pPr>
            <w:r>
              <w:rPr>
                <w:sz w:val="24"/>
                <w:szCs w:val="24"/>
              </w:rPr>
              <w:t>Uluslararası Mali Kurumlar ve İlişkiler (MLY3210)</w:t>
            </w:r>
          </w:p>
          <w:p w14:paraId="66270BA4" w14:textId="77777777" w:rsidR="00675FC1" w:rsidRDefault="00C121C6">
            <w:pPr>
              <w:tabs>
                <w:tab w:val="left" w:pos="851"/>
                <w:tab w:val="left" w:pos="1134"/>
              </w:tabs>
              <w:spacing w:after="0" w:line="276" w:lineRule="auto"/>
              <w:jc w:val="center"/>
              <w:rPr>
                <w:sz w:val="24"/>
                <w:szCs w:val="24"/>
              </w:rPr>
            </w:pPr>
            <w:r>
              <w:rPr>
                <w:sz w:val="24"/>
                <w:szCs w:val="24"/>
              </w:rPr>
              <w:t>Uygulamalı İstatistik (MLY4225)</w:t>
            </w:r>
          </w:p>
          <w:p w14:paraId="02F6739D" w14:textId="77777777" w:rsidR="00675FC1" w:rsidRDefault="00C121C6">
            <w:pPr>
              <w:tabs>
                <w:tab w:val="left" w:pos="851"/>
                <w:tab w:val="left" w:pos="1134"/>
              </w:tabs>
              <w:spacing w:after="0" w:line="276" w:lineRule="auto"/>
              <w:jc w:val="center"/>
              <w:rPr>
                <w:sz w:val="24"/>
                <w:szCs w:val="24"/>
              </w:rPr>
            </w:pPr>
            <w:r>
              <w:rPr>
                <w:sz w:val="24"/>
                <w:szCs w:val="24"/>
              </w:rPr>
              <w:t>Kamu Ekonomisinde Yapısal Analiz (MLY4160)</w:t>
            </w:r>
          </w:p>
        </w:tc>
      </w:tr>
      <w:tr w:rsidR="00675FC1" w14:paraId="78B6F9D7" w14:textId="77777777">
        <w:trPr>
          <w:trHeight w:val="6015"/>
        </w:trPr>
        <w:tc>
          <w:tcPr>
            <w:tcW w:w="4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C976164" w14:textId="77777777" w:rsidR="00675FC1" w:rsidRDefault="00C121C6">
            <w:pPr>
              <w:tabs>
                <w:tab w:val="left" w:pos="851"/>
                <w:tab w:val="left" w:pos="1134"/>
              </w:tabs>
              <w:spacing w:before="240" w:after="0" w:line="276" w:lineRule="auto"/>
              <w:jc w:val="both"/>
              <w:rPr>
                <w:sz w:val="24"/>
                <w:szCs w:val="24"/>
              </w:rPr>
            </w:pPr>
            <w:r>
              <w:rPr>
                <w:sz w:val="24"/>
                <w:szCs w:val="24"/>
              </w:rPr>
              <w:t>7. Yaşam boyu öğrenme, sorgulama, bilgi paylaşma ilkelerini benimseyerek ve neden-sonuç ilişkilerini doğru anlayarak, iktisadi olayları eleştirel bir yaklaşımla değerlendirebilir.</w:t>
            </w:r>
          </w:p>
        </w:tc>
        <w:tc>
          <w:tcPr>
            <w:tcW w:w="4620" w:type="dxa"/>
            <w:tcBorders>
              <w:top w:val="nil"/>
              <w:left w:val="nil"/>
              <w:bottom w:val="single" w:sz="5" w:space="0" w:color="000000"/>
              <w:right w:val="single" w:sz="5" w:space="0" w:color="000000"/>
            </w:tcBorders>
            <w:tcMar>
              <w:top w:w="0" w:type="dxa"/>
              <w:left w:w="100" w:type="dxa"/>
              <w:bottom w:w="0" w:type="dxa"/>
              <w:right w:w="100" w:type="dxa"/>
            </w:tcMar>
          </w:tcPr>
          <w:p w14:paraId="06801C2A" w14:textId="77777777" w:rsidR="00675FC1" w:rsidRDefault="00C121C6">
            <w:pPr>
              <w:tabs>
                <w:tab w:val="left" w:pos="851"/>
                <w:tab w:val="left" w:pos="1134"/>
              </w:tabs>
              <w:spacing w:after="0" w:line="276" w:lineRule="auto"/>
              <w:jc w:val="center"/>
              <w:rPr>
                <w:sz w:val="24"/>
                <w:szCs w:val="24"/>
              </w:rPr>
            </w:pPr>
            <w:r>
              <w:rPr>
                <w:sz w:val="24"/>
                <w:szCs w:val="24"/>
              </w:rPr>
              <w:t>Mikro İktisada Giriş (MLY1110)</w:t>
            </w:r>
          </w:p>
          <w:p w14:paraId="7BC51AD8" w14:textId="77777777" w:rsidR="00675FC1" w:rsidRDefault="00C121C6">
            <w:pPr>
              <w:tabs>
                <w:tab w:val="left" w:pos="851"/>
                <w:tab w:val="left" w:pos="1134"/>
              </w:tabs>
              <w:spacing w:after="0" w:line="276" w:lineRule="auto"/>
              <w:jc w:val="center"/>
              <w:rPr>
                <w:sz w:val="24"/>
                <w:szCs w:val="24"/>
              </w:rPr>
            </w:pPr>
            <w:r>
              <w:rPr>
                <w:sz w:val="24"/>
                <w:szCs w:val="24"/>
              </w:rPr>
              <w:t>Makro İktisada Giriş (MLY1208)</w:t>
            </w:r>
          </w:p>
          <w:p w14:paraId="53A3DB63" w14:textId="77777777" w:rsidR="00675FC1" w:rsidRDefault="00C121C6">
            <w:pPr>
              <w:tabs>
                <w:tab w:val="left" w:pos="851"/>
                <w:tab w:val="left" w:pos="1134"/>
              </w:tabs>
              <w:spacing w:after="0" w:line="276" w:lineRule="auto"/>
              <w:jc w:val="center"/>
              <w:rPr>
                <w:sz w:val="24"/>
                <w:szCs w:val="24"/>
              </w:rPr>
            </w:pPr>
            <w:r>
              <w:rPr>
                <w:sz w:val="24"/>
                <w:szCs w:val="24"/>
              </w:rPr>
              <w:t>Mikro İktisat I (MLY2102)</w:t>
            </w:r>
          </w:p>
          <w:p w14:paraId="502435D0" w14:textId="77777777" w:rsidR="00675FC1" w:rsidRDefault="00C121C6">
            <w:pPr>
              <w:tabs>
                <w:tab w:val="left" w:pos="851"/>
                <w:tab w:val="left" w:pos="1134"/>
              </w:tabs>
              <w:spacing w:after="0" w:line="276" w:lineRule="auto"/>
              <w:jc w:val="center"/>
              <w:rPr>
                <w:sz w:val="24"/>
                <w:szCs w:val="24"/>
              </w:rPr>
            </w:pPr>
            <w:r>
              <w:rPr>
                <w:sz w:val="24"/>
                <w:szCs w:val="24"/>
              </w:rPr>
              <w:t>Mikro İktisat II (MLY2201)</w:t>
            </w:r>
          </w:p>
          <w:p w14:paraId="18314608" w14:textId="77777777" w:rsidR="00675FC1" w:rsidRDefault="00C121C6">
            <w:pPr>
              <w:tabs>
                <w:tab w:val="left" w:pos="851"/>
                <w:tab w:val="left" w:pos="1134"/>
              </w:tabs>
              <w:spacing w:after="0" w:line="276" w:lineRule="auto"/>
              <w:jc w:val="center"/>
              <w:rPr>
                <w:sz w:val="24"/>
                <w:szCs w:val="24"/>
              </w:rPr>
            </w:pPr>
            <w:r>
              <w:rPr>
                <w:sz w:val="24"/>
                <w:szCs w:val="24"/>
              </w:rPr>
              <w:t>Makro İktisat I (MLY2103)</w:t>
            </w:r>
          </w:p>
          <w:p w14:paraId="35584FBD" w14:textId="77777777" w:rsidR="00675FC1" w:rsidRDefault="00C121C6">
            <w:pPr>
              <w:tabs>
                <w:tab w:val="left" w:pos="851"/>
                <w:tab w:val="left" w:pos="1134"/>
              </w:tabs>
              <w:spacing w:after="0" w:line="276" w:lineRule="auto"/>
              <w:jc w:val="center"/>
              <w:rPr>
                <w:sz w:val="24"/>
                <w:szCs w:val="24"/>
              </w:rPr>
            </w:pPr>
            <w:r>
              <w:rPr>
                <w:sz w:val="24"/>
                <w:szCs w:val="24"/>
              </w:rPr>
              <w:t>Makro İktisat II (MLY2207)</w:t>
            </w:r>
          </w:p>
          <w:p w14:paraId="17F7CD4B" w14:textId="77777777" w:rsidR="00675FC1" w:rsidRDefault="00C121C6">
            <w:pPr>
              <w:tabs>
                <w:tab w:val="left" w:pos="851"/>
                <w:tab w:val="left" w:pos="1134"/>
              </w:tabs>
              <w:spacing w:after="0" w:line="276" w:lineRule="auto"/>
              <w:jc w:val="center"/>
              <w:rPr>
                <w:sz w:val="24"/>
                <w:szCs w:val="24"/>
              </w:rPr>
            </w:pPr>
            <w:r>
              <w:rPr>
                <w:sz w:val="24"/>
                <w:szCs w:val="24"/>
              </w:rPr>
              <w:t>Kamu Maliyesi I (MLY2104)</w:t>
            </w:r>
          </w:p>
          <w:p w14:paraId="188B829A" w14:textId="77777777" w:rsidR="00675FC1" w:rsidRDefault="00C121C6">
            <w:pPr>
              <w:tabs>
                <w:tab w:val="left" w:pos="851"/>
                <w:tab w:val="left" w:pos="1134"/>
              </w:tabs>
              <w:spacing w:after="0" w:line="276" w:lineRule="auto"/>
              <w:jc w:val="center"/>
              <w:rPr>
                <w:sz w:val="24"/>
                <w:szCs w:val="24"/>
              </w:rPr>
            </w:pPr>
            <w:r>
              <w:rPr>
                <w:sz w:val="24"/>
                <w:szCs w:val="24"/>
              </w:rPr>
              <w:t>Kamu Maliyesi II (MLY2203)</w:t>
            </w:r>
          </w:p>
          <w:p w14:paraId="3B1E04F1" w14:textId="77777777" w:rsidR="00675FC1" w:rsidRDefault="00C121C6">
            <w:pPr>
              <w:tabs>
                <w:tab w:val="left" w:pos="851"/>
                <w:tab w:val="left" w:pos="1134"/>
              </w:tabs>
              <w:spacing w:after="0" w:line="276" w:lineRule="auto"/>
              <w:jc w:val="center"/>
              <w:rPr>
                <w:sz w:val="24"/>
                <w:szCs w:val="24"/>
              </w:rPr>
            </w:pPr>
            <w:r>
              <w:rPr>
                <w:sz w:val="24"/>
                <w:szCs w:val="24"/>
              </w:rPr>
              <w:t>Para Teorileri (MLY3101)</w:t>
            </w:r>
          </w:p>
          <w:p w14:paraId="09B077D5" w14:textId="77777777" w:rsidR="00675FC1" w:rsidRDefault="00C121C6">
            <w:pPr>
              <w:tabs>
                <w:tab w:val="left" w:pos="851"/>
                <w:tab w:val="left" w:pos="1134"/>
              </w:tabs>
              <w:spacing w:after="0" w:line="276" w:lineRule="auto"/>
              <w:jc w:val="center"/>
              <w:rPr>
                <w:sz w:val="24"/>
                <w:szCs w:val="24"/>
              </w:rPr>
            </w:pPr>
            <w:r>
              <w:rPr>
                <w:sz w:val="24"/>
                <w:szCs w:val="24"/>
              </w:rPr>
              <w:t>Kamu Maliyesinde Çağdaş Yaklaşımlar (MLY3104)</w:t>
            </w:r>
          </w:p>
          <w:p w14:paraId="51F1D788" w14:textId="77777777" w:rsidR="00675FC1" w:rsidRDefault="00C121C6">
            <w:pPr>
              <w:tabs>
                <w:tab w:val="left" w:pos="851"/>
                <w:tab w:val="left" w:pos="1134"/>
              </w:tabs>
              <w:spacing w:after="0" w:line="276" w:lineRule="auto"/>
              <w:jc w:val="center"/>
              <w:rPr>
                <w:sz w:val="24"/>
                <w:szCs w:val="24"/>
              </w:rPr>
            </w:pPr>
            <w:r>
              <w:rPr>
                <w:sz w:val="24"/>
                <w:szCs w:val="24"/>
              </w:rPr>
              <w:t>Uluslararası İktisat (MLY3172)</w:t>
            </w:r>
          </w:p>
          <w:p w14:paraId="45E65C3D" w14:textId="77777777" w:rsidR="00675FC1" w:rsidRDefault="00C121C6">
            <w:pPr>
              <w:tabs>
                <w:tab w:val="left" w:pos="851"/>
                <w:tab w:val="left" w:pos="1134"/>
              </w:tabs>
              <w:spacing w:after="0" w:line="276" w:lineRule="auto"/>
              <w:jc w:val="center"/>
              <w:rPr>
                <w:sz w:val="24"/>
                <w:szCs w:val="24"/>
              </w:rPr>
            </w:pPr>
            <w:r>
              <w:rPr>
                <w:sz w:val="24"/>
                <w:szCs w:val="24"/>
              </w:rPr>
              <w:t>Küreselleşme ve Vergileme (MLY4163)</w:t>
            </w:r>
          </w:p>
          <w:p w14:paraId="316D7637" w14:textId="77777777" w:rsidR="00675FC1" w:rsidRDefault="00C121C6">
            <w:pPr>
              <w:tabs>
                <w:tab w:val="left" w:pos="851"/>
                <w:tab w:val="left" w:pos="1134"/>
              </w:tabs>
              <w:spacing w:after="0" w:line="276" w:lineRule="auto"/>
              <w:jc w:val="center"/>
              <w:rPr>
                <w:sz w:val="24"/>
                <w:szCs w:val="24"/>
              </w:rPr>
            </w:pPr>
            <w:r>
              <w:rPr>
                <w:sz w:val="24"/>
                <w:szCs w:val="24"/>
              </w:rPr>
              <w:t>Türkiye Ekonomisi (MLY4186)</w:t>
            </w:r>
          </w:p>
          <w:p w14:paraId="4F5CDE97" w14:textId="77777777" w:rsidR="00675FC1" w:rsidRDefault="00C121C6">
            <w:pPr>
              <w:tabs>
                <w:tab w:val="left" w:pos="851"/>
                <w:tab w:val="left" w:pos="1134"/>
              </w:tabs>
              <w:spacing w:after="0" w:line="276" w:lineRule="auto"/>
              <w:jc w:val="center"/>
              <w:rPr>
                <w:sz w:val="24"/>
                <w:szCs w:val="24"/>
              </w:rPr>
            </w:pPr>
            <w:r>
              <w:rPr>
                <w:sz w:val="24"/>
                <w:szCs w:val="24"/>
              </w:rPr>
              <w:t>Devlet Bütçesi Teorisi (MLY3182)</w:t>
            </w:r>
          </w:p>
          <w:p w14:paraId="38D4330D" w14:textId="77777777" w:rsidR="00675FC1" w:rsidRDefault="00C121C6">
            <w:pPr>
              <w:tabs>
                <w:tab w:val="left" w:pos="851"/>
                <w:tab w:val="left" w:pos="1134"/>
              </w:tabs>
              <w:spacing w:after="0" w:line="276" w:lineRule="auto"/>
              <w:jc w:val="center"/>
              <w:rPr>
                <w:sz w:val="24"/>
                <w:szCs w:val="24"/>
              </w:rPr>
            </w:pPr>
            <w:r>
              <w:rPr>
                <w:sz w:val="24"/>
                <w:szCs w:val="24"/>
              </w:rPr>
              <w:t>Mali Analiz Teknikleri (MLY3206)</w:t>
            </w:r>
          </w:p>
          <w:p w14:paraId="3FB75EA7" w14:textId="77777777" w:rsidR="00675FC1" w:rsidRDefault="00C121C6">
            <w:pPr>
              <w:tabs>
                <w:tab w:val="left" w:pos="851"/>
                <w:tab w:val="left" w:pos="1134"/>
              </w:tabs>
              <w:spacing w:after="0" w:line="276" w:lineRule="auto"/>
              <w:jc w:val="center"/>
              <w:rPr>
                <w:sz w:val="24"/>
                <w:szCs w:val="24"/>
              </w:rPr>
            </w:pPr>
            <w:r>
              <w:rPr>
                <w:sz w:val="24"/>
                <w:szCs w:val="24"/>
              </w:rPr>
              <w:t>Ekonometri (MLY3180)</w:t>
            </w:r>
          </w:p>
        </w:tc>
      </w:tr>
      <w:tr w:rsidR="00675FC1" w14:paraId="0D97E0A6" w14:textId="77777777">
        <w:trPr>
          <w:trHeight w:val="5040"/>
        </w:trPr>
        <w:tc>
          <w:tcPr>
            <w:tcW w:w="4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E9BB0C2" w14:textId="77777777" w:rsidR="00675FC1" w:rsidRDefault="00C121C6">
            <w:pPr>
              <w:tabs>
                <w:tab w:val="left" w:pos="851"/>
                <w:tab w:val="left" w:pos="1134"/>
              </w:tabs>
              <w:spacing w:before="240" w:after="0" w:line="276" w:lineRule="auto"/>
              <w:jc w:val="both"/>
              <w:rPr>
                <w:sz w:val="24"/>
                <w:szCs w:val="24"/>
              </w:rPr>
            </w:pPr>
            <w:r>
              <w:rPr>
                <w:sz w:val="24"/>
                <w:szCs w:val="24"/>
              </w:rPr>
              <w:t>8. Güncel mali konuları derinlemesine analiz edebilme, bilgi ve beceri eksikliklerini tanıyabilme, bunları aşmak için planlama yapma ve öğrenme becerisine sahiptir.</w:t>
            </w:r>
          </w:p>
        </w:tc>
        <w:tc>
          <w:tcPr>
            <w:tcW w:w="4620" w:type="dxa"/>
            <w:tcBorders>
              <w:top w:val="nil"/>
              <w:left w:val="nil"/>
              <w:bottom w:val="single" w:sz="5" w:space="0" w:color="000000"/>
              <w:right w:val="single" w:sz="5" w:space="0" w:color="000000"/>
            </w:tcBorders>
            <w:tcMar>
              <w:top w:w="0" w:type="dxa"/>
              <w:left w:w="100" w:type="dxa"/>
              <w:bottom w:w="0" w:type="dxa"/>
              <w:right w:w="100" w:type="dxa"/>
            </w:tcMar>
          </w:tcPr>
          <w:p w14:paraId="55D8BB7F" w14:textId="77777777" w:rsidR="00675FC1" w:rsidRDefault="00C121C6">
            <w:pPr>
              <w:tabs>
                <w:tab w:val="left" w:pos="851"/>
                <w:tab w:val="left" w:pos="1134"/>
              </w:tabs>
              <w:spacing w:after="0" w:line="276" w:lineRule="auto"/>
              <w:jc w:val="center"/>
              <w:rPr>
                <w:sz w:val="24"/>
                <w:szCs w:val="24"/>
              </w:rPr>
            </w:pPr>
            <w:r>
              <w:rPr>
                <w:sz w:val="24"/>
                <w:szCs w:val="24"/>
              </w:rPr>
              <w:t>Makro İktisada Giriş (MLY1208)</w:t>
            </w:r>
          </w:p>
          <w:p w14:paraId="769DD9BD" w14:textId="77777777" w:rsidR="00675FC1" w:rsidRDefault="00C121C6">
            <w:pPr>
              <w:tabs>
                <w:tab w:val="left" w:pos="851"/>
                <w:tab w:val="left" w:pos="1134"/>
              </w:tabs>
              <w:spacing w:after="0" w:line="276" w:lineRule="auto"/>
              <w:jc w:val="center"/>
              <w:rPr>
                <w:sz w:val="24"/>
                <w:szCs w:val="24"/>
              </w:rPr>
            </w:pPr>
            <w:r>
              <w:rPr>
                <w:sz w:val="24"/>
                <w:szCs w:val="24"/>
              </w:rPr>
              <w:t>Mikro İktisat I (MLY2102)</w:t>
            </w:r>
          </w:p>
          <w:p w14:paraId="20B7295D" w14:textId="77777777" w:rsidR="00675FC1" w:rsidRDefault="00C121C6">
            <w:pPr>
              <w:tabs>
                <w:tab w:val="left" w:pos="851"/>
                <w:tab w:val="left" w:pos="1134"/>
              </w:tabs>
              <w:spacing w:after="0" w:line="276" w:lineRule="auto"/>
              <w:jc w:val="center"/>
              <w:rPr>
                <w:sz w:val="24"/>
                <w:szCs w:val="24"/>
              </w:rPr>
            </w:pPr>
            <w:r>
              <w:rPr>
                <w:sz w:val="24"/>
                <w:szCs w:val="24"/>
              </w:rPr>
              <w:t>Mikro İktisat II (MLY2201)</w:t>
            </w:r>
          </w:p>
          <w:p w14:paraId="2DBA9872" w14:textId="77777777" w:rsidR="00675FC1" w:rsidRDefault="00C121C6">
            <w:pPr>
              <w:tabs>
                <w:tab w:val="left" w:pos="851"/>
                <w:tab w:val="left" w:pos="1134"/>
              </w:tabs>
              <w:spacing w:after="0" w:line="276" w:lineRule="auto"/>
              <w:jc w:val="center"/>
              <w:rPr>
                <w:sz w:val="24"/>
                <w:szCs w:val="24"/>
              </w:rPr>
            </w:pPr>
            <w:r>
              <w:rPr>
                <w:sz w:val="24"/>
                <w:szCs w:val="24"/>
              </w:rPr>
              <w:t>Makro İktisat I (MLY2103)</w:t>
            </w:r>
          </w:p>
          <w:p w14:paraId="6A772813" w14:textId="77777777" w:rsidR="00675FC1" w:rsidRDefault="00C121C6">
            <w:pPr>
              <w:tabs>
                <w:tab w:val="left" w:pos="851"/>
                <w:tab w:val="left" w:pos="1134"/>
              </w:tabs>
              <w:spacing w:after="0" w:line="276" w:lineRule="auto"/>
              <w:jc w:val="center"/>
              <w:rPr>
                <w:sz w:val="24"/>
                <w:szCs w:val="24"/>
              </w:rPr>
            </w:pPr>
            <w:r>
              <w:rPr>
                <w:sz w:val="24"/>
                <w:szCs w:val="24"/>
              </w:rPr>
              <w:t>Makro İktisat II (MLY2207)</w:t>
            </w:r>
          </w:p>
          <w:p w14:paraId="784958DC" w14:textId="77777777" w:rsidR="00675FC1" w:rsidRDefault="00C121C6">
            <w:pPr>
              <w:tabs>
                <w:tab w:val="left" w:pos="851"/>
                <w:tab w:val="left" w:pos="1134"/>
              </w:tabs>
              <w:spacing w:after="0" w:line="276" w:lineRule="auto"/>
              <w:jc w:val="center"/>
              <w:rPr>
                <w:sz w:val="24"/>
                <w:szCs w:val="24"/>
              </w:rPr>
            </w:pPr>
            <w:r>
              <w:rPr>
                <w:sz w:val="24"/>
                <w:szCs w:val="24"/>
              </w:rPr>
              <w:t>Uluslararası İktisat (MLY3172)</w:t>
            </w:r>
          </w:p>
          <w:p w14:paraId="30E2E8B5" w14:textId="77777777" w:rsidR="00675FC1" w:rsidRDefault="00C121C6">
            <w:pPr>
              <w:tabs>
                <w:tab w:val="left" w:pos="851"/>
                <w:tab w:val="left" w:pos="1134"/>
              </w:tabs>
              <w:spacing w:after="0" w:line="276" w:lineRule="auto"/>
              <w:jc w:val="center"/>
              <w:rPr>
                <w:sz w:val="24"/>
                <w:szCs w:val="24"/>
              </w:rPr>
            </w:pPr>
            <w:r>
              <w:rPr>
                <w:sz w:val="24"/>
                <w:szCs w:val="24"/>
              </w:rPr>
              <w:t>Para Teorileri (MLY3101)</w:t>
            </w:r>
          </w:p>
          <w:p w14:paraId="0C063A1B" w14:textId="77777777" w:rsidR="00675FC1" w:rsidRDefault="00C121C6">
            <w:pPr>
              <w:tabs>
                <w:tab w:val="left" w:pos="851"/>
                <w:tab w:val="left" w:pos="1134"/>
              </w:tabs>
              <w:spacing w:after="0" w:line="276" w:lineRule="auto"/>
              <w:jc w:val="center"/>
              <w:rPr>
                <w:sz w:val="24"/>
                <w:szCs w:val="24"/>
              </w:rPr>
            </w:pPr>
            <w:r>
              <w:rPr>
                <w:sz w:val="24"/>
                <w:szCs w:val="24"/>
              </w:rPr>
              <w:t>Kamu Maliyesinde Çağdaş Yaklaşımlar (MLY3104)</w:t>
            </w:r>
          </w:p>
          <w:p w14:paraId="65EFC2D2" w14:textId="77777777" w:rsidR="00675FC1" w:rsidRDefault="00C121C6">
            <w:pPr>
              <w:tabs>
                <w:tab w:val="left" w:pos="851"/>
                <w:tab w:val="left" w:pos="1134"/>
              </w:tabs>
              <w:spacing w:after="0" w:line="276" w:lineRule="auto"/>
              <w:jc w:val="center"/>
              <w:rPr>
                <w:sz w:val="24"/>
                <w:szCs w:val="24"/>
              </w:rPr>
            </w:pPr>
            <w:r>
              <w:rPr>
                <w:sz w:val="24"/>
                <w:szCs w:val="24"/>
              </w:rPr>
              <w:t>Küreselleşme ve Vergileme (MLY4163)</w:t>
            </w:r>
          </w:p>
          <w:p w14:paraId="3A11E827" w14:textId="77777777" w:rsidR="00675FC1" w:rsidRDefault="00C121C6">
            <w:pPr>
              <w:tabs>
                <w:tab w:val="left" w:pos="851"/>
                <w:tab w:val="left" w:pos="1134"/>
              </w:tabs>
              <w:spacing w:after="0" w:line="276" w:lineRule="auto"/>
              <w:jc w:val="center"/>
              <w:rPr>
                <w:sz w:val="24"/>
                <w:szCs w:val="24"/>
              </w:rPr>
            </w:pPr>
            <w:r>
              <w:rPr>
                <w:sz w:val="24"/>
                <w:szCs w:val="24"/>
              </w:rPr>
              <w:t>Türkiye Ekonomisi (MLY4186)</w:t>
            </w:r>
          </w:p>
          <w:p w14:paraId="5C03EF4A" w14:textId="77777777" w:rsidR="00675FC1" w:rsidRDefault="00C121C6">
            <w:pPr>
              <w:tabs>
                <w:tab w:val="left" w:pos="851"/>
                <w:tab w:val="left" w:pos="1134"/>
              </w:tabs>
              <w:spacing w:after="0" w:line="276" w:lineRule="auto"/>
              <w:jc w:val="center"/>
              <w:rPr>
                <w:sz w:val="24"/>
                <w:szCs w:val="24"/>
              </w:rPr>
            </w:pPr>
            <w:r>
              <w:rPr>
                <w:sz w:val="24"/>
                <w:szCs w:val="24"/>
              </w:rPr>
              <w:t>Devlet Bütçesi Teorisi (MLY3182)</w:t>
            </w:r>
          </w:p>
          <w:p w14:paraId="1DFFE2E5" w14:textId="77777777" w:rsidR="00675FC1" w:rsidRDefault="00C121C6">
            <w:pPr>
              <w:tabs>
                <w:tab w:val="left" w:pos="851"/>
                <w:tab w:val="left" w:pos="1134"/>
              </w:tabs>
              <w:spacing w:after="0" w:line="276" w:lineRule="auto"/>
              <w:jc w:val="center"/>
              <w:rPr>
                <w:sz w:val="24"/>
                <w:szCs w:val="24"/>
              </w:rPr>
            </w:pPr>
            <w:r>
              <w:rPr>
                <w:sz w:val="24"/>
                <w:szCs w:val="24"/>
              </w:rPr>
              <w:t>Mali Analiz Teknikleri (MLY3206)</w:t>
            </w:r>
          </w:p>
          <w:p w14:paraId="7CB02C13" w14:textId="77777777" w:rsidR="00675FC1" w:rsidRDefault="00C121C6">
            <w:pPr>
              <w:tabs>
                <w:tab w:val="left" w:pos="851"/>
                <w:tab w:val="left" w:pos="1134"/>
              </w:tabs>
              <w:spacing w:after="0" w:line="276" w:lineRule="auto"/>
              <w:jc w:val="center"/>
              <w:rPr>
                <w:sz w:val="24"/>
                <w:szCs w:val="24"/>
              </w:rPr>
            </w:pPr>
            <w:r>
              <w:rPr>
                <w:sz w:val="24"/>
                <w:szCs w:val="24"/>
              </w:rPr>
              <w:t>Ekonometri (MLY3180)</w:t>
            </w:r>
          </w:p>
        </w:tc>
      </w:tr>
      <w:tr w:rsidR="00675FC1" w14:paraId="4ACBEE30" w14:textId="77777777">
        <w:trPr>
          <w:trHeight w:val="4935"/>
        </w:trPr>
        <w:tc>
          <w:tcPr>
            <w:tcW w:w="4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691EAA4" w14:textId="77777777" w:rsidR="00675FC1" w:rsidRDefault="00C121C6">
            <w:pPr>
              <w:tabs>
                <w:tab w:val="left" w:pos="851"/>
                <w:tab w:val="left" w:pos="1134"/>
              </w:tabs>
              <w:spacing w:before="240" w:after="0" w:line="276" w:lineRule="auto"/>
              <w:jc w:val="both"/>
              <w:rPr>
                <w:sz w:val="24"/>
                <w:szCs w:val="24"/>
              </w:rPr>
            </w:pPr>
            <w:r>
              <w:rPr>
                <w:sz w:val="24"/>
                <w:szCs w:val="24"/>
              </w:rPr>
              <w:t>9. İktisadi, mali ve sosyal olguları analiz etmede kuramsal altyapı ile ekonometrik yöntemleri sentezleme ve üretilen çıktıları yazılı ve sözlü iletişim araçları ile paylaşma yetkinliklerine sahiptir</w:t>
            </w:r>
          </w:p>
        </w:tc>
        <w:tc>
          <w:tcPr>
            <w:tcW w:w="4620" w:type="dxa"/>
            <w:tcBorders>
              <w:top w:val="nil"/>
              <w:left w:val="nil"/>
              <w:bottom w:val="single" w:sz="5" w:space="0" w:color="000000"/>
              <w:right w:val="single" w:sz="5" w:space="0" w:color="000000"/>
            </w:tcBorders>
            <w:tcMar>
              <w:top w:w="0" w:type="dxa"/>
              <w:left w:w="100" w:type="dxa"/>
              <w:bottom w:w="0" w:type="dxa"/>
              <w:right w:w="100" w:type="dxa"/>
            </w:tcMar>
          </w:tcPr>
          <w:p w14:paraId="76E3611A" w14:textId="77777777" w:rsidR="00675FC1" w:rsidRDefault="00C121C6">
            <w:pPr>
              <w:tabs>
                <w:tab w:val="left" w:pos="851"/>
                <w:tab w:val="left" w:pos="1134"/>
              </w:tabs>
              <w:spacing w:after="0" w:line="276" w:lineRule="auto"/>
              <w:jc w:val="center"/>
              <w:rPr>
                <w:sz w:val="24"/>
                <w:szCs w:val="24"/>
              </w:rPr>
            </w:pPr>
            <w:r>
              <w:rPr>
                <w:sz w:val="24"/>
                <w:szCs w:val="24"/>
              </w:rPr>
              <w:t>Mikro İktisada Giriş (MLY1110)</w:t>
            </w:r>
          </w:p>
          <w:p w14:paraId="0C11263F" w14:textId="77777777" w:rsidR="00675FC1" w:rsidRDefault="00C121C6">
            <w:pPr>
              <w:tabs>
                <w:tab w:val="left" w:pos="851"/>
                <w:tab w:val="left" w:pos="1134"/>
              </w:tabs>
              <w:spacing w:after="0" w:line="276" w:lineRule="auto"/>
              <w:jc w:val="center"/>
              <w:rPr>
                <w:sz w:val="24"/>
                <w:szCs w:val="24"/>
              </w:rPr>
            </w:pPr>
            <w:r>
              <w:rPr>
                <w:sz w:val="24"/>
                <w:szCs w:val="24"/>
              </w:rPr>
              <w:t>Makro İktisada Giriş (MLY1208)</w:t>
            </w:r>
          </w:p>
          <w:p w14:paraId="08F505D9" w14:textId="77777777" w:rsidR="00675FC1" w:rsidRDefault="00C121C6">
            <w:pPr>
              <w:tabs>
                <w:tab w:val="left" w:pos="851"/>
                <w:tab w:val="left" w:pos="1134"/>
              </w:tabs>
              <w:spacing w:after="0" w:line="276" w:lineRule="auto"/>
              <w:jc w:val="center"/>
              <w:rPr>
                <w:sz w:val="24"/>
                <w:szCs w:val="24"/>
              </w:rPr>
            </w:pPr>
            <w:r>
              <w:rPr>
                <w:sz w:val="24"/>
                <w:szCs w:val="24"/>
              </w:rPr>
              <w:t>Mikro İktisat I (MLY2102)</w:t>
            </w:r>
          </w:p>
          <w:p w14:paraId="3AEE09D5" w14:textId="77777777" w:rsidR="00675FC1" w:rsidRDefault="00C121C6">
            <w:pPr>
              <w:tabs>
                <w:tab w:val="left" w:pos="851"/>
                <w:tab w:val="left" w:pos="1134"/>
              </w:tabs>
              <w:spacing w:after="0" w:line="276" w:lineRule="auto"/>
              <w:jc w:val="center"/>
              <w:rPr>
                <w:sz w:val="24"/>
                <w:szCs w:val="24"/>
              </w:rPr>
            </w:pPr>
            <w:r>
              <w:rPr>
                <w:sz w:val="24"/>
                <w:szCs w:val="24"/>
              </w:rPr>
              <w:t>Mikro İktisat II (MLY2201)</w:t>
            </w:r>
          </w:p>
          <w:p w14:paraId="58FC0C77" w14:textId="77777777" w:rsidR="00675FC1" w:rsidRDefault="00C121C6">
            <w:pPr>
              <w:tabs>
                <w:tab w:val="left" w:pos="851"/>
                <w:tab w:val="left" w:pos="1134"/>
              </w:tabs>
              <w:spacing w:after="0" w:line="276" w:lineRule="auto"/>
              <w:jc w:val="center"/>
              <w:rPr>
                <w:sz w:val="24"/>
                <w:szCs w:val="24"/>
              </w:rPr>
            </w:pPr>
            <w:r>
              <w:rPr>
                <w:sz w:val="24"/>
                <w:szCs w:val="24"/>
              </w:rPr>
              <w:t>Makro İktisat I (MLY2103)</w:t>
            </w:r>
          </w:p>
          <w:p w14:paraId="58771422" w14:textId="77777777" w:rsidR="00675FC1" w:rsidRDefault="00C121C6">
            <w:pPr>
              <w:tabs>
                <w:tab w:val="left" w:pos="851"/>
                <w:tab w:val="left" w:pos="1134"/>
              </w:tabs>
              <w:spacing w:after="0" w:line="276" w:lineRule="auto"/>
              <w:jc w:val="center"/>
              <w:rPr>
                <w:sz w:val="24"/>
                <w:szCs w:val="24"/>
              </w:rPr>
            </w:pPr>
            <w:r>
              <w:rPr>
                <w:sz w:val="24"/>
                <w:szCs w:val="24"/>
              </w:rPr>
              <w:t>Makro İktisat II (MLY2207)</w:t>
            </w:r>
          </w:p>
          <w:p w14:paraId="6B4C538F" w14:textId="77777777" w:rsidR="00675FC1" w:rsidRDefault="00C121C6">
            <w:pPr>
              <w:tabs>
                <w:tab w:val="left" w:pos="851"/>
                <w:tab w:val="left" w:pos="1134"/>
              </w:tabs>
              <w:spacing w:after="0" w:line="276" w:lineRule="auto"/>
              <w:jc w:val="center"/>
              <w:rPr>
                <w:sz w:val="24"/>
                <w:szCs w:val="24"/>
              </w:rPr>
            </w:pPr>
            <w:r>
              <w:rPr>
                <w:sz w:val="24"/>
                <w:szCs w:val="24"/>
              </w:rPr>
              <w:t>Sosyal Bilimler İçin İstatistik (MLY2202)</w:t>
            </w:r>
          </w:p>
          <w:p w14:paraId="6A2E94C6" w14:textId="77777777" w:rsidR="00675FC1" w:rsidRDefault="00C121C6">
            <w:pPr>
              <w:tabs>
                <w:tab w:val="left" w:pos="851"/>
                <w:tab w:val="left" w:pos="1134"/>
              </w:tabs>
              <w:spacing w:after="0" w:line="276" w:lineRule="auto"/>
              <w:jc w:val="center"/>
              <w:rPr>
                <w:sz w:val="24"/>
                <w:szCs w:val="24"/>
              </w:rPr>
            </w:pPr>
            <w:r>
              <w:rPr>
                <w:sz w:val="24"/>
                <w:szCs w:val="24"/>
              </w:rPr>
              <w:t>Ekonometri (MLY3180)</w:t>
            </w:r>
          </w:p>
          <w:p w14:paraId="180E6BA4" w14:textId="77777777" w:rsidR="00675FC1" w:rsidRDefault="00C121C6">
            <w:pPr>
              <w:tabs>
                <w:tab w:val="left" w:pos="851"/>
                <w:tab w:val="left" w:pos="1134"/>
              </w:tabs>
              <w:spacing w:after="0" w:line="276" w:lineRule="auto"/>
              <w:jc w:val="center"/>
              <w:rPr>
                <w:sz w:val="24"/>
                <w:szCs w:val="24"/>
              </w:rPr>
            </w:pPr>
            <w:r>
              <w:rPr>
                <w:sz w:val="24"/>
                <w:szCs w:val="24"/>
              </w:rPr>
              <w:t>Mali Analiz Teknikleri (MLY3206)</w:t>
            </w:r>
          </w:p>
          <w:p w14:paraId="7C4421C8" w14:textId="77777777" w:rsidR="00675FC1" w:rsidRDefault="00C121C6">
            <w:pPr>
              <w:tabs>
                <w:tab w:val="left" w:pos="851"/>
                <w:tab w:val="left" w:pos="1134"/>
              </w:tabs>
              <w:spacing w:after="0" w:line="276" w:lineRule="auto"/>
              <w:jc w:val="center"/>
              <w:rPr>
                <w:sz w:val="24"/>
                <w:szCs w:val="24"/>
              </w:rPr>
            </w:pPr>
            <w:r>
              <w:rPr>
                <w:sz w:val="24"/>
                <w:szCs w:val="24"/>
              </w:rPr>
              <w:t>Sosyal Bilimlerde Araştırma Yöntemleri (MLY3265)</w:t>
            </w:r>
          </w:p>
          <w:p w14:paraId="5CD0E021" w14:textId="77777777" w:rsidR="00675FC1" w:rsidRDefault="00C121C6">
            <w:pPr>
              <w:tabs>
                <w:tab w:val="left" w:pos="851"/>
                <w:tab w:val="left" w:pos="1134"/>
              </w:tabs>
              <w:spacing w:after="0" w:line="276" w:lineRule="auto"/>
              <w:jc w:val="center"/>
              <w:rPr>
                <w:sz w:val="24"/>
                <w:szCs w:val="24"/>
              </w:rPr>
            </w:pPr>
            <w:r>
              <w:rPr>
                <w:sz w:val="24"/>
                <w:szCs w:val="24"/>
              </w:rPr>
              <w:t>Uygulamalı İstatistik (MLY4225)</w:t>
            </w:r>
          </w:p>
          <w:p w14:paraId="5433302C" w14:textId="77777777" w:rsidR="00675FC1" w:rsidRDefault="00C121C6">
            <w:pPr>
              <w:tabs>
                <w:tab w:val="left" w:pos="851"/>
                <w:tab w:val="left" w:pos="1134"/>
              </w:tabs>
              <w:spacing w:after="0" w:line="276" w:lineRule="auto"/>
              <w:jc w:val="center"/>
              <w:rPr>
                <w:sz w:val="24"/>
                <w:szCs w:val="24"/>
              </w:rPr>
            </w:pPr>
            <w:r>
              <w:rPr>
                <w:sz w:val="24"/>
                <w:szCs w:val="24"/>
              </w:rPr>
              <w:t>Kamu Ekonomisinde Yapısal Analiz (MLY4160)</w:t>
            </w:r>
          </w:p>
        </w:tc>
      </w:tr>
      <w:tr w:rsidR="00675FC1" w14:paraId="15AF534B" w14:textId="77777777">
        <w:trPr>
          <w:trHeight w:val="3690"/>
        </w:trPr>
        <w:tc>
          <w:tcPr>
            <w:tcW w:w="4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C7D77FD" w14:textId="77777777" w:rsidR="00675FC1" w:rsidRDefault="00C121C6">
            <w:pPr>
              <w:tabs>
                <w:tab w:val="left" w:pos="851"/>
                <w:tab w:val="left" w:pos="1134"/>
              </w:tabs>
              <w:spacing w:before="240" w:after="0" w:line="276" w:lineRule="auto"/>
              <w:jc w:val="both"/>
              <w:rPr>
                <w:sz w:val="24"/>
                <w:szCs w:val="24"/>
              </w:rPr>
            </w:pPr>
            <w:r>
              <w:rPr>
                <w:sz w:val="24"/>
                <w:szCs w:val="24"/>
              </w:rPr>
              <w:t>10. Toplumsal sorumluluk bilinciyle, mali gelişmeleri takip etmede ve uzmanlık bilgisini uluslararası meslektaşları ile paylaşmada mesleki düzeyde en az bir yabancı dili kullanma yetkinliğine sahiptir.</w:t>
            </w:r>
          </w:p>
        </w:tc>
        <w:tc>
          <w:tcPr>
            <w:tcW w:w="4620" w:type="dxa"/>
            <w:tcBorders>
              <w:top w:val="nil"/>
              <w:left w:val="nil"/>
              <w:bottom w:val="single" w:sz="5" w:space="0" w:color="000000"/>
              <w:right w:val="single" w:sz="5" w:space="0" w:color="000000"/>
            </w:tcBorders>
            <w:tcMar>
              <w:top w:w="0" w:type="dxa"/>
              <w:left w:w="100" w:type="dxa"/>
              <w:bottom w:w="0" w:type="dxa"/>
              <w:right w:w="100" w:type="dxa"/>
            </w:tcMar>
          </w:tcPr>
          <w:p w14:paraId="4470E280" w14:textId="77777777" w:rsidR="00675FC1" w:rsidRDefault="00C121C6">
            <w:pPr>
              <w:tabs>
                <w:tab w:val="left" w:pos="851"/>
                <w:tab w:val="left" w:pos="1134"/>
              </w:tabs>
              <w:spacing w:after="0" w:line="276" w:lineRule="auto"/>
              <w:jc w:val="center"/>
              <w:rPr>
                <w:sz w:val="24"/>
                <w:szCs w:val="24"/>
              </w:rPr>
            </w:pPr>
            <w:r>
              <w:rPr>
                <w:sz w:val="24"/>
                <w:szCs w:val="24"/>
              </w:rPr>
              <w:t>Yabancı Dil I (YDI1101)</w:t>
            </w:r>
          </w:p>
          <w:p w14:paraId="39AE2E2E" w14:textId="77777777" w:rsidR="00675FC1" w:rsidRDefault="00C121C6">
            <w:pPr>
              <w:tabs>
                <w:tab w:val="left" w:pos="851"/>
                <w:tab w:val="left" w:pos="1134"/>
              </w:tabs>
              <w:spacing w:after="0" w:line="276" w:lineRule="auto"/>
              <w:jc w:val="center"/>
              <w:rPr>
                <w:sz w:val="24"/>
                <w:szCs w:val="24"/>
              </w:rPr>
            </w:pPr>
            <w:r>
              <w:rPr>
                <w:sz w:val="24"/>
                <w:szCs w:val="24"/>
              </w:rPr>
              <w:t>Yabancı Dil II (YDI1201)</w:t>
            </w:r>
          </w:p>
          <w:p w14:paraId="6A2E60D7" w14:textId="77777777" w:rsidR="00675FC1" w:rsidRDefault="00C121C6">
            <w:pPr>
              <w:tabs>
                <w:tab w:val="left" w:pos="851"/>
                <w:tab w:val="left" w:pos="1134"/>
              </w:tabs>
              <w:spacing w:after="0" w:line="276" w:lineRule="auto"/>
              <w:jc w:val="center"/>
              <w:rPr>
                <w:sz w:val="24"/>
                <w:szCs w:val="24"/>
              </w:rPr>
            </w:pPr>
            <w:r>
              <w:rPr>
                <w:sz w:val="24"/>
                <w:szCs w:val="24"/>
              </w:rPr>
              <w:t>Mesleki Yabancı Dil I (MLY4190)</w:t>
            </w:r>
          </w:p>
          <w:p w14:paraId="104618E9" w14:textId="77777777" w:rsidR="00675FC1" w:rsidRDefault="00C121C6">
            <w:pPr>
              <w:tabs>
                <w:tab w:val="left" w:pos="851"/>
                <w:tab w:val="left" w:pos="1134"/>
              </w:tabs>
              <w:spacing w:after="0" w:line="276" w:lineRule="auto"/>
              <w:jc w:val="center"/>
              <w:rPr>
                <w:sz w:val="24"/>
                <w:szCs w:val="24"/>
              </w:rPr>
            </w:pPr>
            <w:r>
              <w:rPr>
                <w:sz w:val="24"/>
                <w:szCs w:val="24"/>
              </w:rPr>
              <w:t>Mesleki Yabancı Dil II (MLY4276)</w:t>
            </w:r>
          </w:p>
          <w:p w14:paraId="6C365F56" w14:textId="77777777" w:rsidR="00675FC1" w:rsidRDefault="00C121C6">
            <w:pPr>
              <w:tabs>
                <w:tab w:val="left" w:pos="851"/>
                <w:tab w:val="left" w:pos="1134"/>
              </w:tabs>
              <w:spacing w:after="0" w:line="276" w:lineRule="auto"/>
              <w:jc w:val="center"/>
              <w:rPr>
                <w:sz w:val="24"/>
                <w:szCs w:val="24"/>
              </w:rPr>
            </w:pPr>
            <w:r>
              <w:rPr>
                <w:sz w:val="24"/>
                <w:szCs w:val="24"/>
              </w:rPr>
              <w:t>Uluslararası İktisat (MLY3172)</w:t>
            </w:r>
          </w:p>
          <w:p w14:paraId="7CF44506" w14:textId="77777777" w:rsidR="00675FC1" w:rsidRDefault="00C121C6">
            <w:pPr>
              <w:tabs>
                <w:tab w:val="left" w:pos="851"/>
                <w:tab w:val="left" w:pos="1134"/>
              </w:tabs>
              <w:spacing w:after="0" w:line="276" w:lineRule="auto"/>
              <w:jc w:val="center"/>
              <w:rPr>
                <w:sz w:val="24"/>
                <w:szCs w:val="24"/>
              </w:rPr>
            </w:pPr>
            <w:r>
              <w:rPr>
                <w:sz w:val="24"/>
                <w:szCs w:val="24"/>
              </w:rPr>
              <w:t>Uluslararası Mali Kurumlar ve İlişkiler (MLY3210)</w:t>
            </w:r>
          </w:p>
          <w:p w14:paraId="4208EED7" w14:textId="77777777" w:rsidR="00675FC1" w:rsidRDefault="00C121C6">
            <w:pPr>
              <w:tabs>
                <w:tab w:val="left" w:pos="851"/>
                <w:tab w:val="left" w:pos="1134"/>
              </w:tabs>
              <w:spacing w:after="0" w:line="276" w:lineRule="auto"/>
              <w:jc w:val="center"/>
              <w:rPr>
                <w:sz w:val="24"/>
                <w:szCs w:val="24"/>
              </w:rPr>
            </w:pPr>
            <w:r>
              <w:rPr>
                <w:sz w:val="24"/>
                <w:szCs w:val="24"/>
              </w:rPr>
              <w:t>Uluslararası Vergi Hukuku (MLY4184)</w:t>
            </w:r>
          </w:p>
          <w:p w14:paraId="6BBF8B17" w14:textId="77777777" w:rsidR="00675FC1" w:rsidRDefault="00C121C6">
            <w:pPr>
              <w:tabs>
                <w:tab w:val="left" w:pos="851"/>
                <w:tab w:val="left" w:pos="1134"/>
              </w:tabs>
              <w:spacing w:after="0" w:line="276" w:lineRule="auto"/>
              <w:jc w:val="center"/>
              <w:rPr>
                <w:sz w:val="24"/>
                <w:szCs w:val="24"/>
              </w:rPr>
            </w:pPr>
            <w:r>
              <w:rPr>
                <w:sz w:val="24"/>
                <w:szCs w:val="24"/>
              </w:rPr>
              <w:t>Uluslararası Ekonomi Politik (MLY3293)</w:t>
            </w:r>
          </w:p>
          <w:p w14:paraId="2E47DB28" w14:textId="77777777" w:rsidR="00675FC1" w:rsidRDefault="00C121C6">
            <w:pPr>
              <w:tabs>
                <w:tab w:val="left" w:pos="851"/>
                <w:tab w:val="left" w:pos="1134"/>
              </w:tabs>
              <w:spacing w:after="0" w:line="276" w:lineRule="auto"/>
              <w:jc w:val="center"/>
              <w:rPr>
                <w:sz w:val="24"/>
                <w:szCs w:val="24"/>
              </w:rPr>
            </w:pPr>
            <w:r>
              <w:rPr>
                <w:sz w:val="24"/>
                <w:szCs w:val="24"/>
              </w:rPr>
              <w:t>Küreselleşme ve Vergileme (MLY4163)</w:t>
            </w:r>
          </w:p>
        </w:tc>
      </w:tr>
      <w:tr w:rsidR="00675FC1" w14:paraId="0F84527A" w14:textId="77777777">
        <w:trPr>
          <w:trHeight w:val="4350"/>
        </w:trPr>
        <w:tc>
          <w:tcPr>
            <w:tcW w:w="4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21B1BD9" w14:textId="77777777" w:rsidR="00675FC1" w:rsidRDefault="00C121C6">
            <w:pPr>
              <w:tabs>
                <w:tab w:val="left" w:pos="851"/>
                <w:tab w:val="left" w:pos="1134"/>
              </w:tabs>
              <w:spacing w:before="240" w:after="0" w:line="276" w:lineRule="auto"/>
              <w:jc w:val="both"/>
              <w:rPr>
                <w:sz w:val="24"/>
                <w:szCs w:val="24"/>
              </w:rPr>
            </w:pPr>
            <w:r>
              <w:rPr>
                <w:sz w:val="24"/>
                <w:szCs w:val="24"/>
              </w:rPr>
              <w:t>11. Sosyal sorumluluk bilinciyle, ekonomik bilgi, becerilerini uygulamaya dökerek, bunları projeler, atölye çalışmaları ve sempozyumlar gibi mesleki ve akademik çalışmalarında kullanabilir, çıktılarını yazılı veya sözlü olarak etkili bir şekilde iletebilirler.</w:t>
            </w:r>
          </w:p>
        </w:tc>
        <w:tc>
          <w:tcPr>
            <w:tcW w:w="4620" w:type="dxa"/>
            <w:tcBorders>
              <w:top w:val="nil"/>
              <w:left w:val="nil"/>
              <w:bottom w:val="single" w:sz="5" w:space="0" w:color="000000"/>
              <w:right w:val="single" w:sz="5" w:space="0" w:color="000000"/>
            </w:tcBorders>
            <w:tcMar>
              <w:top w:w="0" w:type="dxa"/>
              <w:left w:w="100" w:type="dxa"/>
              <w:bottom w:w="0" w:type="dxa"/>
              <w:right w:w="100" w:type="dxa"/>
            </w:tcMar>
          </w:tcPr>
          <w:p w14:paraId="6507FEC4" w14:textId="77777777" w:rsidR="00675FC1" w:rsidRDefault="00C121C6">
            <w:pPr>
              <w:tabs>
                <w:tab w:val="left" w:pos="851"/>
                <w:tab w:val="left" w:pos="1134"/>
              </w:tabs>
              <w:spacing w:after="0" w:line="276" w:lineRule="auto"/>
              <w:jc w:val="center"/>
              <w:rPr>
                <w:sz w:val="24"/>
                <w:szCs w:val="24"/>
              </w:rPr>
            </w:pPr>
            <w:r>
              <w:rPr>
                <w:sz w:val="24"/>
                <w:szCs w:val="24"/>
              </w:rPr>
              <w:t>Sosyal Bilimler İçin İstatistik (MLY2202)</w:t>
            </w:r>
          </w:p>
          <w:p w14:paraId="7EC5821D" w14:textId="77777777" w:rsidR="00675FC1" w:rsidRDefault="00C121C6">
            <w:pPr>
              <w:tabs>
                <w:tab w:val="left" w:pos="851"/>
                <w:tab w:val="left" w:pos="1134"/>
              </w:tabs>
              <w:spacing w:after="0" w:line="276" w:lineRule="auto"/>
              <w:jc w:val="center"/>
              <w:rPr>
                <w:sz w:val="24"/>
                <w:szCs w:val="24"/>
              </w:rPr>
            </w:pPr>
            <w:r>
              <w:rPr>
                <w:sz w:val="24"/>
                <w:szCs w:val="24"/>
              </w:rPr>
              <w:t>Ekonometri (MLY3180)</w:t>
            </w:r>
          </w:p>
          <w:p w14:paraId="7A1D8C5E" w14:textId="77777777" w:rsidR="00675FC1" w:rsidRDefault="00C121C6">
            <w:pPr>
              <w:tabs>
                <w:tab w:val="left" w:pos="851"/>
                <w:tab w:val="left" w:pos="1134"/>
              </w:tabs>
              <w:spacing w:after="0" w:line="276" w:lineRule="auto"/>
              <w:jc w:val="center"/>
              <w:rPr>
                <w:sz w:val="24"/>
                <w:szCs w:val="24"/>
              </w:rPr>
            </w:pPr>
            <w:r>
              <w:rPr>
                <w:sz w:val="24"/>
                <w:szCs w:val="24"/>
              </w:rPr>
              <w:t>Sosyal Bilimlerde Araştırma Yöntemleri (MLY3265)</w:t>
            </w:r>
          </w:p>
          <w:p w14:paraId="5A9ED979" w14:textId="77777777" w:rsidR="00675FC1" w:rsidRDefault="00C121C6">
            <w:pPr>
              <w:tabs>
                <w:tab w:val="left" w:pos="851"/>
                <w:tab w:val="left" w:pos="1134"/>
              </w:tabs>
              <w:spacing w:after="0" w:line="276" w:lineRule="auto"/>
              <w:jc w:val="center"/>
              <w:rPr>
                <w:sz w:val="24"/>
                <w:szCs w:val="24"/>
              </w:rPr>
            </w:pPr>
            <w:r>
              <w:rPr>
                <w:sz w:val="24"/>
                <w:szCs w:val="24"/>
              </w:rPr>
              <w:t>Mali Analiz Teknikleri (MLY3206)</w:t>
            </w:r>
          </w:p>
          <w:p w14:paraId="1B09E361" w14:textId="77777777" w:rsidR="00675FC1" w:rsidRDefault="00C121C6">
            <w:pPr>
              <w:tabs>
                <w:tab w:val="left" w:pos="851"/>
                <w:tab w:val="left" w:pos="1134"/>
              </w:tabs>
              <w:spacing w:after="0" w:line="276" w:lineRule="auto"/>
              <w:jc w:val="center"/>
              <w:rPr>
                <w:sz w:val="24"/>
                <w:szCs w:val="24"/>
              </w:rPr>
            </w:pPr>
            <w:r>
              <w:rPr>
                <w:sz w:val="24"/>
                <w:szCs w:val="24"/>
              </w:rPr>
              <w:t>Uygulamalı İstatistik (MLY4225)</w:t>
            </w:r>
          </w:p>
          <w:p w14:paraId="6564D3B5" w14:textId="77777777" w:rsidR="00675FC1" w:rsidRDefault="00C121C6">
            <w:pPr>
              <w:tabs>
                <w:tab w:val="left" w:pos="851"/>
                <w:tab w:val="left" w:pos="1134"/>
              </w:tabs>
              <w:spacing w:after="0" w:line="276" w:lineRule="auto"/>
              <w:jc w:val="center"/>
              <w:rPr>
                <w:sz w:val="24"/>
                <w:szCs w:val="24"/>
              </w:rPr>
            </w:pPr>
            <w:r>
              <w:rPr>
                <w:sz w:val="24"/>
                <w:szCs w:val="24"/>
              </w:rPr>
              <w:t>Kamu Ekonomisinde Yapısal Analiz (MLY4160)</w:t>
            </w:r>
          </w:p>
          <w:p w14:paraId="681AADEE" w14:textId="77777777" w:rsidR="00675FC1" w:rsidRDefault="00C121C6">
            <w:pPr>
              <w:tabs>
                <w:tab w:val="left" w:pos="851"/>
                <w:tab w:val="left" w:pos="1134"/>
              </w:tabs>
              <w:spacing w:after="0" w:line="276" w:lineRule="auto"/>
              <w:jc w:val="center"/>
              <w:rPr>
                <w:sz w:val="24"/>
                <w:szCs w:val="24"/>
              </w:rPr>
            </w:pPr>
            <w:r>
              <w:rPr>
                <w:sz w:val="24"/>
                <w:szCs w:val="24"/>
              </w:rPr>
              <w:t>Mali Teşvik Sistemleri (MLY3115)</w:t>
            </w:r>
          </w:p>
          <w:p w14:paraId="628F61DE" w14:textId="77777777" w:rsidR="00675FC1" w:rsidRDefault="00C121C6">
            <w:pPr>
              <w:tabs>
                <w:tab w:val="left" w:pos="851"/>
                <w:tab w:val="left" w:pos="1134"/>
              </w:tabs>
              <w:spacing w:after="0" w:line="276" w:lineRule="auto"/>
              <w:jc w:val="center"/>
              <w:rPr>
                <w:sz w:val="24"/>
                <w:szCs w:val="24"/>
              </w:rPr>
            </w:pPr>
            <w:r>
              <w:rPr>
                <w:sz w:val="24"/>
                <w:szCs w:val="24"/>
              </w:rPr>
              <w:t>İş Etiği ve Sosyal Sorumluluk (MLY3140)</w:t>
            </w:r>
          </w:p>
          <w:p w14:paraId="31AA7CC2" w14:textId="77777777" w:rsidR="00675FC1" w:rsidRDefault="00C121C6">
            <w:pPr>
              <w:tabs>
                <w:tab w:val="left" w:pos="851"/>
                <w:tab w:val="left" w:pos="1134"/>
              </w:tabs>
              <w:spacing w:after="0" w:line="276" w:lineRule="auto"/>
              <w:jc w:val="center"/>
              <w:rPr>
                <w:sz w:val="24"/>
                <w:szCs w:val="24"/>
              </w:rPr>
            </w:pPr>
            <w:r>
              <w:rPr>
                <w:sz w:val="24"/>
                <w:szCs w:val="24"/>
              </w:rPr>
              <w:t>İleri Excel I (MLY3118)</w:t>
            </w:r>
          </w:p>
          <w:p w14:paraId="7480E2A9" w14:textId="77777777" w:rsidR="00675FC1" w:rsidRDefault="00C121C6">
            <w:pPr>
              <w:tabs>
                <w:tab w:val="left" w:pos="851"/>
                <w:tab w:val="left" w:pos="1134"/>
              </w:tabs>
              <w:spacing w:after="0" w:line="276" w:lineRule="auto"/>
              <w:jc w:val="center"/>
              <w:rPr>
                <w:sz w:val="24"/>
                <w:szCs w:val="24"/>
              </w:rPr>
            </w:pPr>
            <w:r>
              <w:rPr>
                <w:sz w:val="24"/>
                <w:szCs w:val="24"/>
              </w:rPr>
              <w:t>İleri Excel II (MLY3217)</w:t>
            </w:r>
          </w:p>
        </w:tc>
      </w:tr>
      <w:tr w:rsidR="00675FC1" w14:paraId="65B083C1" w14:textId="77777777">
        <w:trPr>
          <w:trHeight w:val="2700"/>
        </w:trPr>
        <w:tc>
          <w:tcPr>
            <w:tcW w:w="4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25CC725" w14:textId="77777777" w:rsidR="00675FC1" w:rsidRDefault="00C121C6">
            <w:pPr>
              <w:tabs>
                <w:tab w:val="left" w:pos="851"/>
                <w:tab w:val="left" w:pos="1134"/>
              </w:tabs>
              <w:spacing w:before="240" w:after="0" w:line="276" w:lineRule="auto"/>
              <w:jc w:val="both"/>
              <w:rPr>
                <w:sz w:val="24"/>
                <w:szCs w:val="24"/>
              </w:rPr>
            </w:pPr>
            <w:r>
              <w:rPr>
                <w:sz w:val="24"/>
                <w:szCs w:val="24"/>
              </w:rPr>
              <w:t>12. Maliye alanına ilişkin verileri Avrupa Bilgisayar Kullanma Lisansı Temel Düzeyinde bilişim teknolojilerini kullanarak özetleme, çözümleme ve değerlendirme yetkinliğine sahiptir.</w:t>
            </w:r>
          </w:p>
        </w:tc>
        <w:tc>
          <w:tcPr>
            <w:tcW w:w="4620" w:type="dxa"/>
            <w:tcBorders>
              <w:top w:val="nil"/>
              <w:left w:val="nil"/>
              <w:bottom w:val="single" w:sz="5" w:space="0" w:color="000000"/>
              <w:right w:val="single" w:sz="5" w:space="0" w:color="000000"/>
            </w:tcBorders>
            <w:tcMar>
              <w:top w:w="0" w:type="dxa"/>
              <w:left w:w="100" w:type="dxa"/>
              <w:bottom w:w="0" w:type="dxa"/>
              <w:right w:w="100" w:type="dxa"/>
            </w:tcMar>
          </w:tcPr>
          <w:p w14:paraId="1C50B275" w14:textId="77777777" w:rsidR="00675FC1" w:rsidRDefault="00C121C6">
            <w:pPr>
              <w:tabs>
                <w:tab w:val="left" w:pos="851"/>
                <w:tab w:val="left" w:pos="1134"/>
              </w:tabs>
              <w:spacing w:after="0" w:line="276" w:lineRule="auto"/>
              <w:jc w:val="center"/>
              <w:rPr>
                <w:sz w:val="24"/>
                <w:szCs w:val="24"/>
              </w:rPr>
            </w:pPr>
            <w:r>
              <w:rPr>
                <w:sz w:val="24"/>
                <w:szCs w:val="24"/>
              </w:rPr>
              <w:t>Temel Bilgi Teknolojileri ve Kullanımı (MLY1230)</w:t>
            </w:r>
          </w:p>
          <w:p w14:paraId="5EDAE813" w14:textId="77777777" w:rsidR="00675FC1" w:rsidRDefault="00C121C6">
            <w:pPr>
              <w:tabs>
                <w:tab w:val="left" w:pos="851"/>
                <w:tab w:val="left" w:pos="1134"/>
              </w:tabs>
              <w:spacing w:after="0" w:line="276" w:lineRule="auto"/>
              <w:jc w:val="center"/>
              <w:rPr>
                <w:sz w:val="24"/>
                <w:szCs w:val="24"/>
              </w:rPr>
            </w:pPr>
            <w:r>
              <w:rPr>
                <w:sz w:val="24"/>
                <w:szCs w:val="24"/>
              </w:rPr>
              <w:t>İleri Excel I (MLY3118)</w:t>
            </w:r>
          </w:p>
          <w:p w14:paraId="0F061C3D" w14:textId="77777777" w:rsidR="00675FC1" w:rsidRDefault="00C121C6">
            <w:pPr>
              <w:tabs>
                <w:tab w:val="left" w:pos="851"/>
                <w:tab w:val="left" w:pos="1134"/>
              </w:tabs>
              <w:spacing w:after="0" w:line="276" w:lineRule="auto"/>
              <w:jc w:val="center"/>
              <w:rPr>
                <w:sz w:val="24"/>
                <w:szCs w:val="24"/>
              </w:rPr>
            </w:pPr>
            <w:r>
              <w:rPr>
                <w:sz w:val="24"/>
                <w:szCs w:val="24"/>
              </w:rPr>
              <w:t>İleri Excel II (MLY3217)</w:t>
            </w:r>
          </w:p>
          <w:p w14:paraId="787602E2" w14:textId="77777777" w:rsidR="00675FC1" w:rsidRDefault="00C121C6">
            <w:pPr>
              <w:tabs>
                <w:tab w:val="left" w:pos="851"/>
                <w:tab w:val="left" w:pos="1134"/>
              </w:tabs>
              <w:spacing w:after="0" w:line="276" w:lineRule="auto"/>
              <w:jc w:val="center"/>
              <w:rPr>
                <w:sz w:val="24"/>
                <w:szCs w:val="24"/>
              </w:rPr>
            </w:pPr>
            <w:r>
              <w:rPr>
                <w:sz w:val="24"/>
                <w:szCs w:val="24"/>
              </w:rPr>
              <w:t>Sosyal Bilimler İçin İstatistik (MLY2202)</w:t>
            </w:r>
          </w:p>
          <w:p w14:paraId="6259972E" w14:textId="77777777" w:rsidR="00675FC1" w:rsidRDefault="00C121C6">
            <w:pPr>
              <w:tabs>
                <w:tab w:val="left" w:pos="851"/>
                <w:tab w:val="left" w:pos="1134"/>
              </w:tabs>
              <w:spacing w:after="0" w:line="276" w:lineRule="auto"/>
              <w:jc w:val="center"/>
              <w:rPr>
                <w:sz w:val="24"/>
                <w:szCs w:val="24"/>
              </w:rPr>
            </w:pPr>
            <w:r>
              <w:rPr>
                <w:sz w:val="24"/>
                <w:szCs w:val="24"/>
              </w:rPr>
              <w:t>Ekonometri (MLY3180)</w:t>
            </w:r>
          </w:p>
          <w:p w14:paraId="22099BF3" w14:textId="77777777" w:rsidR="00675FC1" w:rsidRDefault="00C121C6">
            <w:pPr>
              <w:tabs>
                <w:tab w:val="left" w:pos="851"/>
                <w:tab w:val="left" w:pos="1134"/>
              </w:tabs>
              <w:spacing w:after="0" w:line="276" w:lineRule="auto"/>
              <w:jc w:val="center"/>
              <w:rPr>
                <w:sz w:val="24"/>
                <w:szCs w:val="24"/>
              </w:rPr>
            </w:pPr>
            <w:r>
              <w:rPr>
                <w:sz w:val="24"/>
                <w:szCs w:val="24"/>
              </w:rPr>
              <w:t>Mali Analiz Teknikleri (MLY3206)</w:t>
            </w:r>
          </w:p>
        </w:tc>
      </w:tr>
      <w:tr w:rsidR="00675FC1" w14:paraId="4C773D04" w14:textId="77777777">
        <w:trPr>
          <w:trHeight w:val="3360"/>
        </w:trPr>
        <w:tc>
          <w:tcPr>
            <w:tcW w:w="4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FBB7215" w14:textId="77777777" w:rsidR="00675FC1" w:rsidRDefault="00C121C6">
            <w:pPr>
              <w:tabs>
                <w:tab w:val="left" w:pos="851"/>
                <w:tab w:val="left" w:pos="1134"/>
              </w:tabs>
              <w:spacing w:before="240" w:after="0" w:line="276" w:lineRule="auto"/>
              <w:jc w:val="both"/>
              <w:rPr>
                <w:sz w:val="24"/>
                <w:szCs w:val="24"/>
              </w:rPr>
            </w:pPr>
            <w:r>
              <w:rPr>
                <w:sz w:val="24"/>
                <w:szCs w:val="24"/>
              </w:rPr>
              <w:t>13. Maliye alanına yönelik veri üretme, analiz ve değerlendirme süreçlerinde bilimsel ve etik değerleri gözetme ve bu süreçlere ilişkin yeniliklere açık olabilme yetkinliklerine sahiptir.</w:t>
            </w:r>
          </w:p>
        </w:tc>
        <w:tc>
          <w:tcPr>
            <w:tcW w:w="4620" w:type="dxa"/>
            <w:tcBorders>
              <w:top w:val="nil"/>
              <w:left w:val="nil"/>
              <w:bottom w:val="single" w:sz="5" w:space="0" w:color="000000"/>
              <w:right w:val="single" w:sz="5" w:space="0" w:color="000000"/>
            </w:tcBorders>
            <w:tcMar>
              <w:top w:w="0" w:type="dxa"/>
              <w:left w:w="100" w:type="dxa"/>
              <w:bottom w:w="0" w:type="dxa"/>
              <w:right w:w="100" w:type="dxa"/>
            </w:tcMar>
          </w:tcPr>
          <w:p w14:paraId="151469D8" w14:textId="77777777" w:rsidR="00675FC1" w:rsidRDefault="00C121C6">
            <w:pPr>
              <w:tabs>
                <w:tab w:val="left" w:pos="851"/>
                <w:tab w:val="left" w:pos="1134"/>
              </w:tabs>
              <w:spacing w:after="0" w:line="276" w:lineRule="auto"/>
              <w:jc w:val="center"/>
              <w:rPr>
                <w:sz w:val="24"/>
                <w:szCs w:val="24"/>
              </w:rPr>
            </w:pPr>
            <w:r>
              <w:rPr>
                <w:sz w:val="24"/>
                <w:szCs w:val="24"/>
              </w:rPr>
              <w:t>Sosyal Bilimlerde Araştırma Yöntemleri (MLY3265)</w:t>
            </w:r>
          </w:p>
          <w:p w14:paraId="4B2D519E" w14:textId="77777777" w:rsidR="00675FC1" w:rsidRDefault="00C121C6">
            <w:pPr>
              <w:tabs>
                <w:tab w:val="left" w:pos="851"/>
                <w:tab w:val="left" w:pos="1134"/>
              </w:tabs>
              <w:spacing w:after="0" w:line="276" w:lineRule="auto"/>
              <w:jc w:val="center"/>
              <w:rPr>
                <w:sz w:val="24"/>
                <w:szCs w:val="24"/>
              </w:rPr>
            </w:pPr>
            <w:r>
              <w:rPr>
                <w:sz w:val="24"/>
                <w:szCs w:val="24"/>
              </w:rPr>
              <w:t>Ekonometri (MLY3180)</w:t>
            </w:r>
          </w:p>
          <w:p w14:paraId="24A1058C" w14:textId="77777777" w:rsidR="00675FC1" w:rsidRDefault="00C121C6">
            <w:pPr>
              <w:tabs>
                <w:tab w:val="left" w:pos="851"/>
                <w:tab w:val="left" w:pos="1134"/>
              </w:tabs>
              <w:spacing w:after="0" w:line="276" w:lineRule="auto"/>
              <w:jc w:val="center"/>
              <w:rPr>
                <w:sz w:val="24"/>
                <w:szCs w:val="24"/>
              </w:rPr>
            </w:pPr>
            <w:r>
              <w:rPr>
                <w:sz w:val="24"/>
                <w:szCs w:val="24"/>
              </w:rPr>
              <w:t>Sosyal Bilimler İçin İstatistik (MLY2202)</w:t>
            </w:r>
          </w:p>
          <w:p w14:paraId="505E9BF5" w14:textId="77777777" w:rsidR="00675FC1" w:rsidRDefault="00C121C6">
            <w:pPr>
              <w:tabs>
                <w:tab w:val="left" w:pos="851"/>
                <w:tab w:val="left" w:pos="1134"/>
              </w:tabs>
              <w:spacing w:after="0" w:line="276" w:lineRule="auto"/>
              <w:jc w:val="center"/>
              <w:rPr>
                <w:sz w:val="24"/>
                <w:szCs w:val="24"/>
              </w:rPr>
            </w:pPr>
            <w:r>
              <w:rPr>
                <w:sz w:val="24"/>
                <w:szCs w:val="24"/>
              </w:rPr>
              <w:t>Mali Analiz Teknikleri (MLY3206)</w:t>
            </w:r>
          </w:p>
          <w:p w14:paraId="5891E683" w14:textId="77777777" w:rsidR="00675FC1" w:rsidRDefault="00C121C6">
            <w:pPr>
              <w:tabs>
                <w:tab w:val="left" w:pos="851"/>
                <w:tab w:val="left" w:pos="1134"/>
              </w:tabs>
              <w:spacing w:after="0" w:line="276" w:lineRule="auto"/>
              <w:jc w:val="center"/>
              <w:rPr>
                <w:sz w:val="24"/>
                <w:szCs w:val="24"/>
              </w:rPr>
            </w:pPr>
            <w:r>
              <w:rPr>
                <w:sz w:val="24"/>
                <w:szCs w:val="24"/>
              </w:rPr>
              <w:t>İş Etiği ve Sosyal Sorumluluk (MLY3140)</w:t>
            </w:r>
          </w:p>
          <w:p w14:paraId="704507A1" w14:textId="77777777" w:rsidR="00675FC1" w:rsidRDefault="00C121C6">
            <w:pPr>
              <w:tabs>
                <w:tab w:val="left" w:pos="851"/>
                <w:tab w:val="left" w:pos="1134"/>
              </w:tabs>
              <w:spacing w:after="0" w:line="276" w:lineRule="auto"/>
              <w:jc w:val="center"/>
              <w:rPr>
                <w:sz w:val="24"/>
                <w:szCs w:val="24"/>
              </w:rPr>
            </w:pPr>
            <w:r>
              <w:rPr>
                <w:sz w:val="24"/>
                <w:szCs w:val="24"/>
              </w:rPr>
              <w:t>Kamu Ekonomisinde Yapısal Analiz (MLY4160)</w:t>
            </w:r>
          </w:p>
          <w:p w14:paraId="234295BD" w14:textId="77777777" w:rsidR="00675FC1" w:rsidRDefault="00C121C6">
            <w:pPr>
              <w:tabs>
                <w:tab w:val="left" w:pos="851"/>
                <w:tab w:val="left" w:pos="1134"/>
              </w:tabs>
              <w:spacing w:after="0" w:line="276" w:lineRule="auto"/>
              <w:jc w:val="center"/>
              <w:rPr>
                <w:sz w:val="24"/>
                <w:szCs w:val="24"/>
              </w:rPr>
            </w:pPr>
            <w:r>
              <w:rPr>
                <w:sz w:val="24"/>
                <w:szCs w:val="24"/>
              </w:rPr>
              <w:t>Mali Teşvik Sistemleri (MLY3115)</w:t>
            </w:r>
          </w:p>
        </w:tc>
      </w:tr>
      <w:tr w:rsidR="00675FC1" w14:paraId="2D8B857F" w14:textId="77777777">
        <w:trPr>
          <w:trHeight w:val="4290"/>
        </w:trPr>
        <w:tc>
          <w:tcPr>
            <w:tcW w:w="41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56C95A0" w14:textId="77777777" w:rsidR="00675FC1" w:rsidRDefault="00C121C6">
            <w:pPr>
              <w:tabs>
                <w:tab w:val="left" w:pos="851"/>
                <w:tab w:val="left" w:pos="1134"/>
              </w:tabs>
              <w:spacing w:before="240" w:after="0" w:line="276" w:lineRule="auto"/>
              <w:jc w:val="both"/>
              <w:rPr>
                <w:sz w:val="24"/>
                <w:szCs w:val="24"/>
              </w:rPr>
            </w:pPr>
            <w:r>
              <w:rPr>
                <w:sz w:val="24"/>
                <w:szCs w:val="24"/>
              </w:rPr>
              <w:t>14. Sosyal olay ve sorunlara ekonomik bir perspektifle bakarak farklı yaklaşımlar geliştirebilme ve sosyal duyarlılıkları göz önünde bulundurarak değerlendirebilme yetkinliğe sahiptir.</w:t>
            </w:r>
          </w:p>
        </w:tc>
        <w:tc>
          <w:tcPr>
            <w:tcW w:w="4620" w:type="dxa"/>
            <w:tcBorders>
              <w:top w:val="nil"/>
              <w:left w:val="nil"/>
              <w:bottom w:val="single" w:sz="5" w:space="0" w:color="000000"/>
              <w:right w:val="single" w:sz="5" w:space="0" w:color="000000"/>
            </w:tcBorders>
            <w:tcMar>
              <w:top w:w="0" w:type="dxa"/>
              <w:left w:w="100" w:type="dxa"/>
              <w:bottom w:w="0" w:type="dxa"/>
              <w:right w:w="100" w:type="dxa"/>
            </w:tcMar>
          </w:tcPr>
          <w:p w14:paraId="01B4E66F" w14:textId="77777777" w:rsidR="00675FC1" w:rsidRDefault="00C121C6">
            <w:pPr>
              <w:tabs>
                <w:tab w:val="left" w:pos="851"/>
                <w:tab w:val="left" w:pos="1134"/>
              </w:tabs>
              <w:spacing w:after="0" w:line="276" w:lineRule="auto"/>
              <w:jc w:val="center"/>
              <w:rPr>
                <w:sz w:val="24"/>
                <w:szCs w:val="24"/>
              </w:rPr>
            </w:pPr>
            <w:r>
              <w:rPr>
                <w:sz w:val="24"/>
                <w:szCs w:val="24"/>
              </w:rPr>
              <w:t>Toplum Bilimi (MLY1106)</w:t>
            </w:r>
          </w:p>
          <w:p w14:paraId="13F8D27F" w14:textId="77777777" w:rsidR="00675FC1" w:rsidRDefault="00C121C6">
            <w:pPr>
              <w:tabs>
                <w:tab w:val="left" w:pos="851"/>
                <w:tab w:val="left" w:pos="1134"/>
              </w:tabs>
              <w:spacing w:after="0" w:line="276" w:lineRule="auto"/>
              <w:jc w:val="center"/>
              <w:rPr>
                <w:sz w:val="24"/>
                <w:szCs w:val="24"/>
              </w:rPr>
            </w:pPr>
            <w:r>
              <w:rPr>
                <w:sz w:val="24"/>
                <w:szCs w:val="24"/>
              </w:rPr>
              <w:t>Makro İktisada Giriş (MLY1208)</w:t>
            </w:r>
          </w:p>
          <w:p w14:paraId="4BAFFF05" w14:textId="77777777" w:rsidR="00675FC1" w:rsidRDefault="00C121C6">
            <w:pPr>
              <w:tabs>
                <w:tab w:val="left" w:pos="851"/>
                <w:tab w:val="left" w:pos="1134"/>
              </w:tabs>
              <w:spacing w:after="0" w:line="276" w:lineRule="auto"/>
              <w:jc w:val="center"/>
              <w:rPr>
                <w:sz w:val="24"/>
                <w:szCs w:val="24"/>
              </w:rPr>
            </w:pPr>
            <w:r>
              <w:rPr>
                <w:sz w:val="24"/>
                <w:szCs w:val="24"/>
              </w:rPr>
              <w:t>Kamu Maliyesi I (MLY2104)</w:t>
            </w:r>
          </w:p>
          <w:p w14:paraId="39D74C17" w14:textId="77777777" w:rsidR="00675FC1" w:rsidRDefault="00C121C6">
            <w:pPr>
              <w:tabs>
                <w:tab w:val="left" w:pos="851"/>
                <w:tab w:val="left" w:pos="1134"/>
              </w:tabs>
              <w:spacing w:after="0" w:line="276" w:lineRule="auto"/>
              <w:jc w:val="center"/>
              <w:rPr>
                <w:sz w:val="24"/>
                <w:szCs w:val="24"/>
              </w:rPr>
            </w:pPr>
            <w:r>
              <w:rPr>
                <w:sz w:val="24"/>
                <w:szCs w:val="24"/>
              </w:rPr>
              <w:t>Kamu Maliyesi II (MLY2203)</w:t>
            </w:r>
          </w:p>
          <w:p w14:paraId="138EF011" w14:textId="77777777" w:rsidR="00675FC1" w:rsidRDefault="00C121C6">
            <w:pPr>
              <w:tabs>
                <w:tab w:val="left" w:pos="851"/>
                <w:tab w:val="left" w:pos="1134"/>
              </w:tabs>
              <w:spacing w:after="0" w:line="276" w:lineRule="auto"/>
              <w:jc w:val="center"/>
              <w:rPr>
                <w:sz w:val="24"/>
                <w:szCs w:val="24"/>
              </w:rPr>
            </w:pPr>
            <w:r>
              <w:rPr>
                <w:sz w:val="24"/>
                <w:szCs w:val="24"/>
              </w:rPr>
              <w:t>Kamu Ekonomisinde Yapısal Analiz (MLY4160)</w:t>
            </w:r>
          </w:p>
          <w:p w14:paraId="6D9C6A41" w14:textId="77777777" w:rsidR="00675FC1" w:rsidRDefault="00C121C6">
            <w:pPr>
              <w:tabs>
                <w:tab w:val="left" w:pos="851"/>
                <w:tab w:val="left" w:pos="1134"/>
              </w:tabs>
              <w:spacing w:after="0" w:line="276" w:lineRule="auto"/>
              <w:jc w:val="center"/>
              <w:rPr>
                <w:sz w:val="24"/>
                <w:szCs w:val="24"/>
              </w:rPr>
            </w:pPr>
            <w:r>
              <w:rPr>
                <w:sz w:val="24"/>
                <w:szCs w:val="24"/>
              </w:rPr>
              <w:t>Mali Sosyoloji (MLY3106)</w:t>
            </w:r>
          </w:p>
          <w:p w14:paraId="24A534A7" w14:textId="77777777" w:rsidR="00675FC1" w:rsidRDefault="00C121C6">
            <w:pPr>
              <w:tabs>
                <w:tab w:val="left" w:pos="851"/>
                <w:tab w:val="left" w:pos="1134"/>
              </w:tabs>
              <w:spacing w:after="0" w:line="276" w:lineRule="auto"/>
              <w:jc w:val="center"/>
              <w:rPr>
                <w:sz w:val="24"/>
                <w:szCs w:val="24"/>
              </w:rPr>
            </w:pPr>
            <w:r>
              <w:rPr>
                <w:sz w:val="24"/>
                <w:szCs w:val="24"/>
              </w:rPr>
              <w:t>Küreselleşme ve Vergileme (MLY4163)</w:t>
            </w:r>
          </w:p>
          <w:p w14:paraId="70E1BA04" w14:textId="77777777" w:rsidR="00675FC1" w:rsidRDefault="00C121C6">
            <w:pPr>
              <w:tabs>
                <w:tab w:val="left" w:pos="851"/>
                <w:tab w:val="left" w:pos="1134"/>
              </w:tabs>
              <w:spacing w:after="0" w:line="276" w:lineRule="auto"/>
              <w:jc w:val="center"/>
              <w:rPr>
                <w:sz w:val="24"/>
                <w:szCs w:val="24"/>
              </w:rPr>
            </w:pPr>
            <w:r>
              <w:rPr>
                <w:sz w:val="24"/>
                <w:szCs w:val="24"/>
              </w:rPr>
              <w:t>Sosyal Bilimlerde Araştırma Yöntemleri (MLY3265)</w:t>
            </w:r>
          </w:p>
          <w:p w14:paraId="1EAA1302" w14:textId="77777777" w:rsidR="00675FC1" w:rsidRDefault="00C121C6">
            <w:pPr>
              <w:tabs>
                <w:tab w:val="left" w:pos="851"/>
                <w:tab w:val="left" w:pos="1134"/>
              </w:tabs>
              <w:spacing w:after="0" w:line="276" w:lineRule="auto"/>
              <w:jc w:val="center"/>
              <w:rPr>
                <w:sz w:val="24"/>
                <w:szCs w:val="24"/>
              </w:rPr>
            </w:pPr>
            <w:r>
              <w:rPr>
                <w:sz w:val="24"/>
                <w:szCs w:val="24"/>
              </w:rPr>
              <w:t>İş Etiği ve Sosyal Sorumluluk (MLY3140)</w:t>
            </w:r>
          </w:p>
          <w:p w14:paraId="7DA7E866" w14:textId="77777777" w:rsidR="00675FC1" w:rsidRDefault="00C121C6">
            <w:pPr>
              <w:tabs>
                <w:tab w:val="left" w:pos="851"/>
                <w:tab w:val="left" w:pos="1134"/>
              </w:tabs>
              <w:spacing w:after="0" w:line="276" w:lineRule="auto"/>
              <w:jc w:val="center"/>
              <w:rPr>
                <w:sz w:val="24"/>
                <w:szCs w:val="24"/>
              </w:rPr>
            </w:pPr>
            <w:r>
              <w:rPr>
                <w:sz w:val="24"/>
                <w:szCs w:val="24"/>
              </w:rPr>
              <w:t>Gelir Dağılımı ve Yoksulluk (MLY4269)</w:t>
            </w:r>
          </w:p>
        </w:tc>
      </w:tr>
    </w:tbl>
    <w:p w14:paraId="5C8D171A" w14:textId="77777777" w:rsidR="00675FC1" w:rsidRDefault="00C121C6">
      <w:pPr>
        <w:tabs>
          <w:tab w:val="left" w:pos="851"/>
          <w:tab w:val="left" w:pos="1134"/>
        </w:tabs>
        <w:spacing w:before="120" w:after="120" w:line="276" w:lineRule="auto"/>
        <w:jc w:val="both"/>
        <w:rPr>
          <w:color w:val="000000"/>
          <w:sz w:val="24"/>
          <w:szCs w:val="24"/>
        </w:rPr>
      </w:pPr>
      <w:r>
        <w:rPr>
          <w:sz w:val="24"/>
          <w:szCs w:val="24"/>
        </w:rPr>
        <w:t xml:space="preserve"> </w:t>
      </w:r>
    </w:p>
    <w:p w14:paraId="2BBC229A" w14:textId="77777777" w:rsidR="00675FC1" w:rsidRDefault="008E30DD">
      <w:pPr>
        <w:pBdr>
          <w:top w:val="dashed" w:sz="4" w:space="1" w:color="44546A"/>
          <w:left w:val="dashed" w:sz="4" w:space="4" w:color="44546A"/>
          <w:bottom w:val="dashed" w:sz="4" w:space="1" w:color="44546A"/>
          <w:right w:val="dashed" w:sz="4" w:space="4" w:color="44546A"/>
        </w:pBdr>
        <w:spacing w:before="120" w:after="120" w:line="240" w:lineRule="auto"/>
        <w:jc w:val="both"/>
        <w:rPr>
          <w:color w:val="C00000"/>
          <w:sz w:val="32"/>
          <w:szCs w:val="32"/>
        </w:rPr>
      </w:pPr>
      <w:r>
        <w:rPr>
          <w:color w:val="C00000"/>
          <w:sz w:val="32"/>
          <w:szCs w:val="32"/>
        </w:rPr>
        <w:t>11</w:t>
      </w:r>
      <w:r>
        <w:rPr>
          <w:color w:val="C00000"/>
          <w:sz w:val="32"/>
          <w:szCs w:val="32"/>
        </w:rPr>
        <w:tab/>
        <w:t>Sürekli İyileştirme</w:t>
      </w:r>
    </w:p>
    <w:p w14:paraId="6B8845D5" w14:textId="77777777" w:rsidR="00675FC1" w:rsidRDefault="00675FC1">
      <w:pPr>
        <w:spacing w:before="120" w:after="120" w:line="240" w:lineRule="auto"/>
        <w:jc w:val="both"/>
        <w:rPr>
          <w:color w:val="000000"/>
          <w:sz w:val="24"/>
          <w:szCs w:val="24"/>
        </w:rPr>
      </w:pPr>
    </w:p>
    <w:p w14:paraId="65EBFF0D" w14:textId="77777777" w:rsidR="00675FC1" w:rsidRDefault="00C121C6">
      <w:pPr>
        <w:pBdr>
          <w:top w:val="dotted" w:sz="4" w:space="1" w:color="44546A"/>
          <w:left w:val="dotted" w:sz="4" w:space="4" w:color="44546A"/>
          <w:bottom w:val="dotted" w:sz="4" w:space="1" w:color="44546A"/>
          <w:right w:val="dotted" w:sz="4" w:space="4" w:color="44546A"/>
        </w:pBdr>
        <w:spacing w:before="120" w:after="120" w:line="240" w:lineRule="auto"/>
        <w:ind w:left="851" w:hanging="851"/>
        <w:jc w:val="both"/>
        <w:rPr>
          <w:color w:val="C00000"/>
          <w:sz w:val="28"/>
          <w:szCs w:val="28"/>
        </w:rPr>
      </w:pPr>
      <w:r>
        <w:rPr>
          <w:color w:val="C00000"/>
          <w:sz w:val="28"/>
          <w:szCs w:val="28"/>
        </w:rPr>
        <w:t>11.1.</w:t>
      </w:r>
      <w:r>
        <w:rPr>
          <w:color w:val="C00000"/>
          <w:sz w:val="28"/>
          <w:szCs w:val="28"/>
        </w:rPr>
        <w:tab/>
        <w:t>Ölçütlerle ilgili sürekli iyileştirme çalışmaları düzenli olarak yapılmalıdır. İyileştirme çalışmaları sistematik bir biçimde toplanmış somut verilere dayalı olmalıdır.</w:t>
      </w:r>
    </w:p>
    <w:p w14:paraId="63660B6D" w14:textId="77777777" w:rsidR="00767FC6" w:rsidRDefault="00C121C6">
      <w:pPr>
        <w:tabs>
          <w:tab w:val="left" w:pos="851"/>
          <w:tab w:val="left" w:pos="1134"/>
        </w:tabs>
        <w:spacing w:before="120" w:after="120" w:line="240" w:lineRule="auto"/>
        <w:jc w:val="both"/>
        <w:rPr>
          <w:sz w:val="24"/>
          <w:szCs w:val="24"/>
        </w:rPr>
      </w:pPr>
      <w:r>
        <w:rPr>
          <w:color w:val="000000"/>
          <w:sz w:val="24"/>
          <w:szCs w:val="24"/>
        </w:rPr>
        <w:t>Açıklama:</w:t>
      </w:r>
      <w:r>
        <w:rPr>
          <w:sz w:val="24"/>
          <w:szCs w:val="24"/>
        </w:rPr>
        <w:t xml:space="preserve"> </w:t>
      </w:r>
    </w:p>
    <w:p w14:paraId="29A48D89" w14:textId="7926DFD6" w:rsidR="00675FC1" w:rsidRDefault="00C121C6" w:rsidP="00767FC6">
      <w:pPr>
        <w:tabs>
          <w:tab w:val="left" w:pos="851"/>
          <w:tab w:val="left" w:pos="1134"/>
        </w:tabs>
        <w:spacing w:before="120" w:after="120" w:line="240" w:lineRule="auto"/>
        <w:jc w:val="both"/>
        <w:rPr>
          <w:sz w:val="24"/>
          <w:szCs w:val="24"/>
        </w:rPr>
      </w:pPr>
      <w:r>
        <w:rPr>
          <w:sz w:val="24"/>
          <w:szCs w:val="24"/>
        </w:rPr>
        <w:t xml:space="preserve">Sürekli iyileştirmeler kapsamında üniversitemiz tarafından öğrencilerin taleplerini ve </w:t>
      </w:r>
      <w:r w:rsidR="009E2978">
        <w:rPr>
          <w:sz w:val="24"/>
          <w:szCs w:val="24"/>
        </w:rPr>
        <w:t>memnuniyet</w:t>
      </w:r>
      <w:r>
        <w:rPr>
          <w:sz w:val="24"/>
          <w:szCs w:val="24"/>
        </w:rPr>
        <w:t xml:space="preserve"> durumlarını öğrenmek amacıyla Memnuniyet Yönetim Sistemi kullanılmaktadır. Bu kapsamda bölümümüz öğrencileri de sistem aracılığıyla bizlere taleplerini iletebilmektedir. </w:t>
      </w:r>
    </w:p>
    <w:p w14:paraId="28D68541" w14:textId="77777777" w:rsidR="00675FC1" w:rsidRDefault="00C121C6" w:rsidP="00767FC6">
      <w:pPr>
        <w:tabs>
          <w:tab w:val="left" w:pos="851"/>
          <w:tab w:val="left" w:pos="1134"/>
        </w:tabs>
        <w:spacing w:before="120" w:after="120" w:line="240" w:lineRule="auto"/>
        <w:jc w:val="both"/>
        <w:rPr>
          <w:sz w:val="24"/>
          <w:szCs w:val="24"/>
        </w:rPr>
      </w:pPr>
      <w:r>
        <w:rPr>
          <w:sz w:val="24"/>
          <w:szCs w:val="24"/>
        </w:rPr>
        <w:t xml:space="preserve">Ders planımızın bölüm yeterliliklerine ve güncel gelişmelere uygun olması için çalışmalar yürütülmektedir. Bu amaçla bölümümüz tarafından yapılan toplantılarda öğretim elemanı ve üyelerimiz ile öğrenci temsilcimizin görüşleri dikkate alınarak gerekli düzenlemeler yapılmaktadır. </w:t>
      </w:r>
    </w:p>
    <w:p w14:paraId="48C2E934" w14:textId="77777777" w:rsidR="00675FC1" w:rsidRDefault="00C121C6" w:rsidP="00767FC6">
      <w:pPr>
        <w:tabs>
          <w:tab w:val="left" w:pos="851"/>
          <w:tab w:val="left" w:pos="1134"/>
        </w:tabs>
        <w:spacing w:line="240" w:lineRule="auto"/>
        <w:jc w:val="both"/>
        <w:rPr>
          <w:color w:val="333333"/>
          <w:sz w:val="24"/>
          <w:szCs w:val="24"/>
        </w:rPr>
      </w:pPr>
      <w:r>
        <w:rPr>
          <w:color w:val="333333"/>
          <w:sz w:val="24"/>
          <w:szCs w:val="24"/>
        </w:rPr>
        <w:t xml:space="preserve">Maliye Topluluğumuz, akademik personelimiz ve öğrencilerimiz arasındaki bağı güçlendirmeyi, sosyal ve akademik ilişkileri sağlamlaştırmayı ve öğrencilerin lisans hayatlarından mezuniyet sonrası istihdamlarına kadar olan süre zarfında optimal verimlilik elde etmelerini amaçlamaktadır. Topluluk üyelerimizle mezuniyetlerinden sonra bağlarımızı korumayı amaçladığımız gibi, halihazırda üyelerimizi güncellemekte ve her geçen gün topluluk misyonumuzun üniversitemiz kuruluş ilke ve hedefleri doğrultusunda genişletilmesi planlanmaktadır. </w:t>
      </w:r>
    </w:p>
    <w:p w14:paraId="1128035E" w14:textId="472BBCBD" w:rsidR="009A1771" w:rsidRDefault="002B4813" w:rsidP="00767FC6">
      <w:pPr>
        <w:tabs>
          <w:tab w:val="left" w:pos="851"/>
          <w:tab w:val="left" w:pos="1134"/>
        </w:tabs>
        <w:spacing w:line="240" w:lineRule="auto"/>
        <w:jc w:val="both"/>
        <w:rPr>
          <w:color w:val="333333"/>
          <w:sz w:val="24"/>
          <w:szCs w:val="24"/>
        </w:rPr>
      </w:pPr>
      <w:r>
        <w:rPr>
          <w:color w:val="333333"/>
          <w:sz w:val="24"/>
          <w:szCs w:val="24"/>
        </w:rPr>
        <w:t>Sürekli iyileştirmede paydaşlarla yapılan toplantılar ve bu toplantılarda elde edilen geri dönüşler çok önemlidir. Bu kapsamda, iç ve dış</w:t>
      </w:r>
      <w:r w:rsidR="009A1771">
        <w:rPr>
          <w:color w:val="333333"/>
          <w:sz w:val="24"/>
          <w:szCs w:val="24"/>
        </w:rPr>
        <w:t xml:space="preserve"> paydaşlarla yapılan periyodik toplantılar sonrasında yapılan öneriler dikkate alınmakta ve kalite sürecinin iyileştirilmesine yönelik somut adımlar tespit edilmektedir. Bu adımlar yine iç ve dış paydaş katılımcıları ile öğrencilerin katılımıyla kalite sürecini iyileştirecek ve sürece katkı sağlayacak şekilde hayata geçirilmektedir. </w:t>
      </w:r>
    </w:p>
    <w:p w14:paraId="78793A84" w14:textId="77777777" w:rsidR="00675FC1" w:rsidRDefault="00C121C6">
      <w:pPr>
        <w:tabs>
          <w:tab w:val="left" w:pos="851"/>
          <w:tab w:val="left" w:pos="1134"/>
        </w:tabs>
        <w:spacing w:line="240" w:lineRule="auto"/>
        <w:jc w:val="both"/>
        <w:rPr>
          <w:color w:val="333333"/>
          <w:sz w:val="24"/>
          <w:szCs w:val="24"/>
        </w:rPr>
      </w:pPr>
      <w:r>
        <w:rPr>
          <w:color w:val="333333"/>
          <w:sz w:val="24"/>
          <w:szCs w:val="24"/>
        </w:rPr>
        <w:t xml:space="preserve">Bölümümüz hakkındaki bilgileri, güncel haber ve duyuruları web sayfamızdan paylaşarak öğrencilerimizin kolay bir şekilde bilgi sahibi olmasını sağlamak amacıyla bölüm web sayfamız sürekli olarak güncellenmektedir. </w:t>
      </w:r>
    </w:p>
    <w:p w14:paraId="5DC6D6DB" w14:textId="77777777" w:rsidR="00675FC1" w:rsidRDefault="00C121C6">
      <w:pPr>
        <w:tabs>
          <w:tab w:val="left" w:pos="851"/>
          <w:tab w:val="left" w:pos="1134"/>
        </w:tabs>
        <w:spacing w:line="240" w:lineRule="auto"/>
        <w:jc w:val="both"/>
        <w:rPr>
          <w:color w:val="333333"/>
          <w:sz w:val="24"/>
          <w:szCs w:val="24"/>
        </w:rPr>
      </w:pPr>
      <w:r>
        <w:rPr>
          <w:color w:val="333333"/>
          <w:sz w:val="24"/>
          <w:szCs w:val="24"/>
        </w:rPr>
        <w:t>Kanıtlar:</w:t>
      </w:r>
    </w:p>
    <w:p w14:paraId="302D87F8" w14:textId="77777777" w:rsidR="00675FC1" w:rsidRDefault="00C121C6">
      <w:pPr>
        <w:tabs>
          <w:tab w:val="left" w:pos="851"/>
          <w:tab w:val="left" w:pos="1134"/>
        </w:tabs>
        <w:spacing w:line="240" w:lineRule="auto"/>
        <w:jc w:val="both"/>
        <w:rPr>
          <w:color w:val="333333"/>
          <w:sz w:val="24"/>
          <w:szCs w:val="24"/>
        </w:rPr>
      </w:pPr>
      <w:hyperlink r:id="rId188">
        <w:r>
          <w:rPr>
            <w:color w:val="1155CC"/>
            <w:sz w:val="24"/>
            <w:szCs w:val="24"/>
            <w:u w:val="single"/>
          </w:rPr>
          <w:t>Memnuniyet Yönetim Sistemi</w:t>
        </w:r>
      </w:hyperlink>
    </w:p>
    <w:p w14:paraId="5DC60AF6" w14:textId="77777777" w:rsidR="00675FC1" w:rsidRDefault="00C121C6">
      <w:pPr>
        <w:tabs>
          <w:tab w:val="left" w:pos="851"/>
          <w:tab w:val="left" w:pos="1134"/>
        </w:tabs>
        <w:spacing w:line="240" w:lineRule="auto"/>
        <w:jc w:val="both"/>
      </w:pPr>
      <w:hyperlink r:id="rId189">
        <w:r>
          <w:rPr>
            <w:color w:val="1155CC"/>
            <w:sz w:val="24"/>
            <w:szCs w:val="24"/>
            <w:u w:val="single"/>
          </w:rPr>
          <w:t>Ders Planlarının Güncellenmesi Toplantısı</w:t>
        </w:r>
      </w:hyperlink>
    </w:p>
    <w:p w14:paraId="119F5F5A" w14:textId="77777777" w:rsidR="00675FC1" w:rsidRDefault="00C121C6">
      <w:pPr>
        <w:tabs>
          <w:tab w:val="left" w:pos="851"/>
          <w:tab w:val="left" w:pos="1134"/>
        </w:tabs>
        <w:spacing w:line="240" w:lineRule="auto"/>
        <w:jc w:val="both"/>
        <w:rPr>
          <w:color w:val="333333"/>
          <w:sz w:val="24"/>
          <w:szCs w:val="24"/>
        </w:rPr>
      </w:pPr>
      <w:hyperlink r:id="rId190">
        <w:r>
          <w:rPr>
            <w:color w:val="1155CC"/>
            <w:sz w:val="24"/>
            <w:szCs w:val="24"/>
            <w:u w:val="single"/>
          </w:rPr>
          <w:t>Maliye Topluluğu</w:t>
        </w:r>
      </w:hyperlink>
      <w:r>
        <w:rPr>
          <w:color w:val="333333"/>
          <w:sz w:val="24"/>
          <w:szCs w:val="24"/>
        </w:rPr>
        <w:t xml:space="preserve"> </w:t>
      </w:r>
    </w:p>
    <w:p w14:paraId="2A19CD53" w14:textId="77777777" w:rsidR="00675FC1" w:rsidRDefault="00C121C6">
      <w:pPr>
        <w:tabs>
          <w:tab w:val="left" w:pos="851"/>
          <w:tab w:val="left" w:pos="1134"/>
        </w:tabs>
        <w:spacing w:line="240" w:lineRule="auto"/>
        <w:jc w:val="both"/>
        <w:rPr>
          <w:color w:val="333333"/>
          <w:sz w:val="24"/>
          <w:szCs w:val="24"/>
        </w:rPr>
      </w:pPr>
      <w:hyperlink r:id="rId191">
        <w:r>
          <w:rPr>
            <w:color w:val="1155CC"/>
            <w:sz w:val="24"/>
            <w:szCs w:val="24"/>
            <w:u w:val="single"/>
          </w:rPr>
          <w:t xml:space="preserve">Maliye Bölümü Web Sayfası </w:t>
        </w:r>
      </w:hyperlink>
    </w:p>
    <w:p w14:paraId="3D1C1243" w14:textId="3462F144" w:rsidR="00675FC1" w:rsidRDefault="00BA5EB7">
      <w:pPr>
        <w:tabs>
          <w:tab w:val="left" w:pos="851"/>
          <w:tab w:val="left" w:pos="1134"/>
        </w:tabs>
        <w:spacing w:before="120" w:after="120" w:line="240" w:lineRule="auto"/>
        <w:jc w:val="both"/>
        <w:rPr>
          <w:color w:val="000000"/>
          <w:sz w:val="24"/>
          <w:szCs w:val="24"/>
        </w:rPr>
      </w:pPr>
      <w:hyperlink r:id="rId192" w:history="1">
        <w:r w:rsidRPr="00E010B5">
          <w:rPr>
            <w:rStyle w:val="Kpr"/>
            <w:sz w:val="24"/>
            <w:szCs w:val="24"/>
          </w:rPr>
          <w:t>https://iibf.bandirma.edu.tr/tr/maliye/h/IC-PAYDAS-TOPLANTIMIZI-GERCEKLESTIRDIK--26304</w:t>
        </w:r>
      </w:hyperlink>
      <w:r>
        <w:rPr>
          <w:color w:val="000000"/>
          <w:sz w:val="24"/>
          <w:szCs w:val="24"/>
        </w:rPr>
        <w:t xml:space="preserve"> </w:t>
      </w:r>
    </w:p>
    <w:p w14:paraId="5B0E5BDD" w14:textId="3EBF018C" w:rsidR="00BA5EB7" w:rsidRDefault="00BA5EB7">
      <w:pPr>
        <w:tabs>
          <w:tab w:val="left" w:pos="851"/>
          <w:tab w:val="left" w:pos="1134"/>
        </w:tabs>
        <w:spacing w:before="120" w:after="120" w:line="240" w:lineRule="auto"/>
        <w:jc w:val="both"/>
        <w:rPr>
          <w:color w:val="000000"/>
          <w:sz w:val="24"/>
          <w:szCs w:val="24"/>
        </w:rPr>
      </w:pPr>
      <w:hyperlink r:id="rId193" w:history="1">
        <w:r w:rsidRPr="00E010B5">
          <w:rPr>
            <w:rStyle w:val="Kpr"/>
            <w:sz w:val="24"/>
            <w:szCs w:val="24"/>
          </w:rPr>
          <w:t>https://iibf.bandirma.edu.tr/tr/maliye/h/2024-2025-MALIYE-BOLUMU-ORYANTASYON-TOPLANTISI-YAPILDI-25937</w:t>
        </w:r>
      </w:hyperlink>
      <w:r>
        <w:rPr>
          <w:color w:val="000000"/>
          <w:sz w:val="24"/>
          <w:szCs w:val="24"/>
        </w:rPr>
        <w:t xml:space="preserve"> </w:t>
      </w:r>
    </w:p>
    <w:p w14:paraId="7FD2B1E6" w14:textId="77777777" w:rsidR="00BA5EB7" w:rsidRDefault="00BA5EB7">
      <w:pPr>
        <w:tabs>
          <w:tab w:val="left" w:pos="851"/>
          <w:tab w:val="left" w:pos="1134"/>
        </w:tabs>
        <w:spacing w:before="120" w:after="120" w:line="240" w:lineRule="auto"/>
        <w:jc w:val="both"/>
        <w:rPr>
          <w:color w:val="000000"/>
          <w:sz w:val="24"/>
          <w:szCs w:val="24"/>
        </w:rPr>
      </w:pPr>
    </w:p>
    <w:p w14:paraId="78F57239" w14:textId="77777777" w:rsidR="00675FC1" w:rsidRDefault="00675FC1">
      <w:pPr>
        <w:tabs>
          <w:tab w:val="left" w:pos="851"/>
          <w:tab w:val="left" w:pos="1134"/>
        </w:tabs>
        <w:spacing w:before="120" w:after="120" w:line="240" w:lineRule="auto"/>
        <w:jc w:val="both"/>
        <w:rPr>
          <w:color w:val="000000"/>
          <w:sz w:val="24"/>
          <w:szCs w:val="24"/>
        </w:rPr>
      </w:pPr>
    </w:p>
    <w:p w14:paraId="7B2BE565" w14:textId="77777777" w:rsidR="00675FC1" w:rsidRDefault="00675FC1">
      <w:pPr>
        <w:tabs>
          <w:tab w:val="left" w:pos="851"/>
          <w:tab w:val="left" w:pos="1134"/>
        </w:tabs>
        <w:spacing w:before="120" w:after="120" w:line="240" w:lineRule="auto"/>
        <w:jc w:val="both"/>
        <w:rPr>
          <w:color w:val="000000"/>
          <w:sz w:val="24"/>
          <w:szCs w:val="24"/>
        </w:rPr>
      </w:pPr>
    </w:p>
    <w:p w14:paraId="5E0C5B16" w14:textId="77777777" w:rsidR="00675FC1" w:rsidRDefault="00675FC1">
      <w:pPr>
        <w:tabs>
          <w:tab w:val="left" w:pos="851"/>
          <w:tab w:val="left" w:pos="1134"/>
        </w:tabs>
        <w:spacing w:before="120" w:after="120" w:line="240" w:lineRule="auto"/>
        <w:jc w:val="both"/>
        <w:rPr>
          <w:color w:val="000000"/>
          <w:sz w:val="24"/>
          <w:szCs w:val="24"/>
        </w:rPr>
      </w:pPr>
    </w:p>
    <w:p w14:paraId="1B0F3D87" w14:textId="77777777" w:rsidR="00675FC1" w:rsidRDefault="00C121C6">
      <w:pPr>
        <w:rPr>
          <w:color w:val="000000"/>
          <w:sz w:val="24"/>
          <w:szCs w:val="24"/>
        </w:rPr>
      </w:pPr>
      <w:r>
        <w:br w:type="page"/>
      </w:r>
    </w:p>
    <w:p w14:paraId="32B8120D" w14:textId="77777777" w:rsidR="00675FC1" w:rsidRDefault="00C121C6">
      <w:pPr>
        <w:pBdr>
          <w:top w:val="dashed" w:sz="4" w:space="1" w:color="44546A"/>
          <w:left w:val="dashed" w:sz="4" w:space="4" w:color="44546A"/>
          <w:bottom w:val="dashed" w:sz="4" w:space="1" w:color="44546A"/>
          <w:right w:val="dashed" w:sz="4" w:space="4" w:color="44546A"/>
        </w:pBdr>
        <w:spacing w:before="240" w:after="240" w:line="240" w:lineRule="auto"/>
        <w:jc w:val="both"/>
        <w:rPr>
          <w:color w:val="44546A"/>
          <w:sz w:val="32"/>
          <w:szCs w:val="32"/>
        </w:rPr>
      </w:pPr>
      <w:r>
        <w:rPr>
          <w:color w:val="44546A"/>
          <w:sz w:val="32"/>
          <w:szCs w:val="32"/>
        </w:rPr>
        <w:t>Zorunlu Tablolar</w:t>
      </w:r>
    </w:p>
    <w:p w14:paraId="5A99446E" w14:textId="77777777" w:rsidR="00675FC1" w:rsidRDefault="00C121C6">
      <w:pPr>
        <w:tabs>
          <w:tab w:val="left" w:pos="851"/>
          <w:tab w:val="left" w:pos="1843"/>
        </w:tabs>
        <w:spacing w:before="120" w:after="120" w:line="240" w:lineRule="auto"/>
        <w:jc w:val="both"/>
        <w:rPr>
          <w:color w:val="000000"/>
          <w:sz w:val="24"/>
          <w:szCs w:val="24"/>
        </w:rPr>
      </w:pPr>
      <w:r>
        <w:rPr>
          <w:color w:val="000000"/>
          <w:sz w:val="24"/>
          <w:szCs w:val="24"/>
        </w:rPr>
        <w:t>Tablo 1.1.(a)</w:t>
      </w:r>
      <w:r>
        <w:rPr>
          <w:color w:val="000000"/>
          <w:sz w:val="24"/>
          <w:szCs w:val="24"/>
        </w:rPr>
        <w:tab/>
        <w:t>Öğrenci ve Mezun Sayıları Analizi</w:t>
      </w:r>
    </w:p>
    <w:p w14:paraId="44E30348" w14:textId="77777777" w:rsidR="00675FC1" w:rsidRDefault="00C121C6">
      <w:pPr>
        <w:tabs>
          <w:tab w:val="left" w:pos="851"/>
          <w:tab w:val="left" w:pos="1843"/>
        </w:tabs>
        <w:spacing w:before="120" w:after="120" w:line="240" w:lineRule="auto"/>
        <w:jc w:val="both"/>
        <w:rPr>
          <w:color w:val="000000"/>
          <w:sz w:val="24"/>
          <w:szCs w:val="24"/>
        </w:rPr>
      </w:pPr>
      <w:r>
        <w:rPr>
          <w:color w:val="000000"/>
          <w:sz w:val="24"/>
          <w:szCs w:val="24"/>
        </w:rPr>
        <w:t>Tablo 1.1.(b)</w:t>
      </w:r>
      <w:r>
        <w:rPr>
          <w:color w:val="000000"/>
          <w:sz w:val="24"/>
          <w:szCs w:val="24"/>
        </w:rPr>
        <w:tab/>
        <w:t>Öğrencilerinin Yerleştirme Derecelerine İlişkin Bilgiler</w:t>
      </w:r>
    </w:p>
    <w:p w14:paraId="5401BA65" w14:textId="77777777" w:rsidR="00675FC1" w:rsidRDefault="00C121C6">
      <w:pPr>
        <w:tabs>
          <w:tab w:val="left" w:pos="851"/>
          <w:tab w:val="left" w:pos="1843"/>
        </w:tabs>
        <w:spacing w:before="120" w:after="120" w:line="240" w:lineRule="auto"/>
        <w:jc w:val="both"/>
        <w:rPr>
          <w:color w:val="000000"/>
          <w:sz w:val="24"/>
          <w:szCs w:val="24"/>
        </w:rPr>
      </w:pPr>
      <w:r>
        <w:rPr>
          <w:color w:val="000000"/>
          <w:sz w:val="24"/>
          <w:szCs w:val="24"/>
        </w:rPr>
        <w:t>Tablo 1.2</w:t>
      </w:r>
      <w:r>
        <w:rPr>
          <w:color w:val="000000"/>
          <w:sz w:val="24"/>
          <w:szCs w:val="24"/>
        </w:rPr>
        <w:tab/>
        <w:t>Yatay Geçiş, Dikey Geçiş, Yandal ve Çift Anadal Bilgileri</w:t>
      </w:r>
    </w:p>
    <w:p w14:paraId="61589B57" w14:textId="77777777" w:rsidR="00675FC1" w:rsidRDefault="00C121C6">
      <w:pPr>
        <w:tabs>
          <w:tab w:val="left" w:pos="851"/>
          <w:tab w:val="left" w:pos="1843"/>
        </w:tabs>
        <w:spacing w:before="120" w:after="120" w:line="240" w:lineRule="auto"/>
        <w:jc w:val="both"/>
        <w:rPr>
          <w:color w:val="000000"/>
          <w:sz w:val="24"/>
          <w:szCs w:val="24"/>
        </w:rPr>
      </w:pPr>
      <w:r>
        <w:rPr>
          <w:color w:val="000000"/>
          <w:sz w:val="24"/>
          <w:szCs w:val="24"/>
        </w:rPr>
        <w:t>Tablo 1.3.</w:t>
      </w:r>
      <w:r>
        <w:rPr>
          <w:color w:val="000000"/>
          <w:sz w:val="24"/>
          <w:szCs w:val="24"/>
        </w:rPr>
        <w:tab/>
        <w:t>Öğrenci Hareketliliği</w:t>
      </w:r>
    </w:p>
    <w:p w14:paraId="1F4C52F7" w14:textId="77777777" w:rsidR="00675FC1" w:rsidRDefault="00C121C6">
      <w:pPr>
        <w:tabs>
          <w:tab w:val="left" w:pos="851"/>
          <w:tab w:val="left" w:pos="1843"/>
        </w:tabs>
        <w:spacing w:before="120" w:after="120" w:line="240" w:lineRule="auto"/>
        <w:jc w:val="both"/>
        <w:rPr>
          <w:color w:val="000000"/>
          <w:sz w:val="24"/>
          <w:szCs w:val="24"/>
        </w:rPr>
      </w:pPr>
      <w:r>
        <w:rPr>
          <w:color w:val="000000"/>
          <w:sz w:val="24"/>
          <w:szCs w:val="24"/>
        </w:rPr>
        <w:t>Tablo 1.4.</w:t>
      </w:r>
      <w:r>
        <w:rPr>
          <w:color w:val="000000"/>
          <w:sz w:val="24"/>
          <w:szCs w:val="24"/>
        </w:rPr>
        <w:tab/>
        <w:t>Akademik Danışmanlık Görev Dağılımı</w:t>
      </w:r>
    </w:p>
    <w:p w14:paraId="4E1798F5" w14:textId="77777777" w:rsidR="00675FC1" w:rsidRDefault="00C121C6">
      <w:pPr>
        <w:tabs>
          <w:tab w:val="left" w:pos="851"/>
          <w:tab w:val="left" w:pos="1843"/>
        </w:tabs>
        <w:spacing w:before="120" w:after="120" w:line="240" w:lineRule="auto"/>
        <w:jc w:val="both"/>
        <w:rPr>
          <w:color w:val="000000"/>
          <w:sz w:val="24"/>
          <w:szCs w:val="24"/>
        </w:rPr>
      </w:pPr>
      <w:r>
        <w:rPr>
          <w:color w:val="000000"/>
          <w:sz w:val="24"/>
          <w:szCs w:val="24"/>
        </w:rPr>
        <w:t>Tablo 3.1.</w:t>
      </w:r>
      <w:r>
        <w:rPr>
          <w:color w:val="000000"/>
          <w:sz w:val="24"/>
          <w:szCs w:val="24"/>
        </w:rPr>
        <w:tab/>
        <w:t>Program Öğrenme Çıktıları, Program Eğitim Amaçları ve STAR Çıktıları İlişkisi</w:t>
      </w:r>
    </w:p>
    <w:p w14:paraId="7A53D6ED" w14:textId="77777777" w:rsidR="00675FC1" w:rsidRDefault="00C121C6">
      <w:pPr>
        <w:tabs>
          <w:tab w:val="left" w:pos="851"/>
          <w:tab w:val="left" w:pos="1843"/>
        </w:tabs>
        <w:spacing w:before="120" w:after="120" w:line="240" w:lineRule="auto"/>
        <w:jc w:val="both"/>
        <w:rPr>
          <w:color w:val="000000"/>
          <w:sz w:val="24"/>
          <w:szCs w:val="24"/>
        </w:rPr>
      </w:pPr>
      <w:r>
        <w:rPr>
          <w:color w:val="000000"/>
          <w:sz w:val="24"/>
          <w:szCs w:val="24"/>
        </w:rPr>
        <w:t>Tablo 4.1.</w:t>
      </w:r>
      <w:r>
        <w:rPr>
          <w:color w:val="000000"/>
          <w:sz w:val="24"/>
          <w:szCs w:val="24"/>
        </w:rPr>
        <w:tab/>
        <w:t>Lisans Programı Öğretim Planı (Müfredat)</w:t>
      </w:r>
    </w:p>
    <w:p w14:paraId="7D693FD3" w14:textId="77777777" w:rsidR="00675FC1" w:rsidRDefault="00C121C6">
      <w:pPr>
        <w:tabs>
          <w:tab w:val="left" w:pos="851"/>
          <w:tab w:val="left" w:pos="1843"/>
        </w:tabs>
        <w:spacing w:before="120" w:after="120" w:line="240" w:lineRule="auto"/>
        <w:jc w:val="both"/>
        <w:rPr>
          <w:color w:val="000000"/>
          <w:sz w:val="24"/>
          <w:szCs w:val="24"/>
        </w:rPr>
      </w:pPr>
      <w:r>
        <w:rPr>
          <w:color w:val="000000"/>
          <w:sz w:val="24"/>
          <w:szCs w:val="24"/>
        </w:rPr>
        <w:t>Tablo 5.1.(a)</w:t>
      </w:r>
      <w:r>
        <w:rPr>
          <w:color w:val="000000"/>
          <w:sz w:val="24"/>
          <w:szCs w:val="24"/>
        </w:rPr>
        <w:tab/>
        <w:t>Lisans Programı Öğretim Kadrosu Yük Özeti</w:t>
      </w:r>
    </w:p>
    <w:p w14:paraId="49C27A10" w14:textId="77777777" w:rsidR="00675FC1" w:rsidRDefault="00C121C6">
      <w:pPr>
        <w:tabs>
          <w:tab w:val="left" w:pos="851"/>
          <w:tab w:val="left" w:pos="1843"/>
        </w:tabs>
        <w:spacing w:before="120" w:after="120" w:line="240" w:lineRule="auto"/>
        <w:jc w:val="both"/>
        <w:rPr>
          <w:color w:val="000000"/>
          <w:sz w:val="24"/>
          <w:szCs w:val="24"/>
        </w:rPr>
      </w:pPr>
      <w:r>
        <w:rPr>
          <w:color w:val="000000"/>
          <w:sz w:val="24"/>
          <w:szCs w:val="24"/>
        </w:rPr>
        <w:t>Tablo 5.1.(b)</w:t>
      </w:r>
      <w:r>
        <w:rPr>
          <w:color w:val="000000"/>
          <w:sz w:val="24"/>
          <w:szCs w:val="24"/>
        </w:rPr>
        <w:tab/>
        <w:t>Lisans Programı Öğretim Kadrosunun Analizi</w:t>
      </w:r>
    </w:p>
    <w:p w14:paraId="44D18DC1" w14:textId="77777777" w:rsidR="00675FC1" w:rsidRDefault="00C121C6">
      <w:pPr>
        <w:tabs>
          <w:tab w:val="left" w:pos="851"/>
          <w:tab w:val="left" w:pos="1843"/>
        </w:tabs>
        <w:spacing w:before="120" w:after="120" w:line="240" w:lineRule="auto"/>
        <w:jc w:val="both"/>
        <w:rPr>
          <w:color w:val="000000"/>
          <w:sz w:val="24"/>
          <w:szCs w:val="24"/>
        </w:rPr>
      </w:pPr>
      <w:r>
        <w:rPr>
          <w:color w:val="000000"/>
          <w:sz w:val="24"/>
          <w:szCs w:val="24"/>
        </w:rPr>
        <w:t>Tablo 5.2.(a)</w:t>
      </w:r>
      <w:r>
        <w:rPr>
          <w:color w:val="000000"/>
          <w:sz w:val="24"/>
          <w:szCs w:val="24"/>
        </w:rPr>
        <w:tab/>
        <w:t>Araştırma-Geliştirme, Proje ve Yayın</w:t>
      </w:r>
    </w:p>
    <w:p w14:paraId="36380C11" w14:textId="77777777" w:rsidR="00675FC1" w:rsidRDefault="00C121C6">
      <w:pPr>
        <w:tabs>
          <w:tab w:val="left" w:pos="851"/>
          <w:tab w:val="left" w:pos="1843"/>
        </w:tabs>
        <w:spacing w:before="120" w:after="120" w:line="240" w:lineRule="auto"/>
        <w:jc w:val="both"/>
        <w:rPr>
          <w:color w:val="000000"/>
          <w:sz w:val="24"/>
          <w:szCs w:val="24"/>
        </w:rPr>
      </w:pPr>
      <w:r>
        <w:rPr>
          <w:color w:val="000000"/>
          <w:sz w:val="24"/>
          <w:szCs w:val="24"/>
        </w:rPr>
        <w:t>Tablo 6.1.</w:t>
      </w:r>
      <w:r>
        <w:rPr>
          <w:color w:val="000000"/>
          <w:sz w:val="24"/>
          <w:szCs w:val="24"/>
        </w:rPr>
        <w:tab/>
        <w:t>Derslik ve Öğrenci Sayıları Dağılımı</w:t>
      </w:r>
    </w:p>
    <w:p w14:paraId="1F33B1AF" w14:textId="77777777" w:rsidR="00675FC1" w:rsidRDefault="00675FC1">
      <w:pPr>
        <w:tabs>
          <w:tab w:val="left" w:pos="1701"/>
        </w:tabs>
        <w:spacing w:before="120" w:after="120" w:line="240" w:lineRule="auto"/>
        <w:jc w:val="both"/>
        <w:rPr>
          <w:color w:val="000000"/>
          <w:sz w:val="24"/>
          <w:szCs w:val="24"/>
        </w:rPr>
      </w:pPr>
    </w:p>
    <w:p w14:paraId="1D344152" w14:textId="77777777" w:rsidR="00675FC1" w:rsidRDefault="00675FC1">
      <w:pPr>
        <w:tabs>
          <w:tab w:val="left" w:pos="1701"/>
        </w:tabs>
        <w:spacing w:before="120" w:after="120" w:line="240" w:lineRule="auto"/>
        <w:jc w:val="both"/>
        <w:rPr>
          <w:color w:val="000000"/>
          <w:sz w:val="24"/>
          <w:szCs w:val="24"/>
        </w:rPr>
      </w:pPr>
    </w:p>
    <w:p w14:paraId="78BAA9D9" w14:textId="77777777" w:rsidR="00675FC1" w:rsidRDefault="00C121C6">
      <w:pPr>
        <w:pBdr>
          <w:top w:val="dashed" w:sz="4" w:space="1" w:color="44546A"/>
          <w:left w:val="dashed" w:sz="4" w:space="4" w:color="44546A"/>
          <w:bottom w:val="dashed" w:sz="4" w:space="1" w:color="44546A"/>
          <w:right w:val="dashed" w:sz="4" w:space="4" w:color="44546A"/>
        </w:pBdr>
        <w:spacing w:before="240" w:after="240" w:line="240" w:lineRule="auto"/>
        <w:jc w:val="both"/>
        <w:rPr>
          <w:color w:val="44546A"/>
          <w:sz w:val="32"/>
          <w:szCs w:val="32"/>
        </w:rPr>
      </w:pPr>
      <w:r>
        <w:rPr>
          <w:color w:val="44546A"/>
          <w:sz w:val="32"/>
          <w:szCs w:val="32"/>
        </w:rPr>
        <w:t>Ekler</w:t>
      </w:r>
    </w:p>
    <w:p w14:paraId="2C12D97A" w14:textId="77777777" w:rsidR="00675FC1" w:rsidRDefault="00C121C6">
      <w:pPr>
        <w:tabs>
          <w:tab w:val="left" w:pos="1701"/>
        </w:tabs>
        <w:spacing w:before="120" w:after="120" w:line="240" w:lineRule="auto"/>
        <w:jc w:val="both"/>
        <w:rPr>
          <w:color w:val="000000"/>
          <w:sz w:val="24"/>
          <w:szCs w:val="24"/>
          <w:u w:val="single"/>
        </w:rPr>
      </w:pPr>
      <w:r>
        <w:rPr>
          <w:color w:val="000000"/>
          <w:sz w:val="24"/>
          <w:szCs w:val="24"/>
          <w:u w:val="single"/>
        </w:rPr>
        <w:t>Organizasyon Şemaları</w:t>
      </w:r>
    </w:p>
    <w:p w14:paraId="6A2DE9AC" w14:textId="77777777" w:rsidR="00675FC1" w:rsidRDefault="00C121C6">
      <w:pPr>
        <w:numPr>
          <w:ilvl w:val="0"/>
          <w:numId w:val="4"/>
        </w:numPr>
        <w:pBdr>
          <w:top w:val="nil"/>
          <w:left w:val="nil"/>
          <w:bottom w:val="nil"/>
          <w:right w:val="nil"/>
          <w:between w:val="nil"/>
        </w:pBdr>
        <w:tabs>
          <w:tab w:val="left" w:pos="567"/>
        </w:tabs>
        <w:spacing w:before="120" w:after="120" w:line="240" w:lineRule="auto"/>
        <w:ind w:left="567" w:hanging="567"/>
        <w:jc w:val="both"/>
        <w:rPr>
          <w:color w:val="000000"/>
          <w:sz w:val="24"/>
          <w:szCs w:val="24"/>
        </w:rPr>
      </w:pPr>
      <w:r>
        <w:rPr>
          <w:color w:val="000000"/>
          <w:sz w:val="24"/>
          <w:szCs w:val="24"/>
        </w:rPr>
        <w:t>Üniversite Organizasyon Şeması (Zorunlu)</w:t>
      </w:r>
    </w:p>
    <w:p w14:paraId="7E6A48D7" w14:textId="77777777" w:rsidR="00675FC1" w:rsidRDefault="00C121C6">
      <w:pPr>
        <w:numPr>
          <w:ilvl w:val="0"/>
          <w:numId w:val="4"/>
        </w:numPr>
        <w:pBdr>
          <w:top w:val="nil"/>
          <w:left w:val="nil"/>
          <w:bottom w:val="nil"/>
          <w:right w:val="nil"/>
          <w:between w:val="nil"/>
        </w:pBdr>
        <w:tabs>
          <w:tab w:val="left" w:pos="567"/>
        </w:tabs>
        <w:spacing w:before="120" w:after="120" w:line="240" w:lineRule="auto"/>
        <w:ind w:left="567" w:hanging="567"/>
        <w:jc w:val="both"/>
        <w:rPr>
          <w:color w:val="000000"/>
          <w:sz w:val="24"/>
          <w:szCs w:val="24"/>
        </w:rPr>
      </w:pPr>
      <w:r>
        <w:rPr>
          <w:color w:val="000000"/>
          <w:sz w:val="24"/>
          <w:szCs w:val="24"/>
        </w:rPr>
        <w:t>Fakülte Organizasyon Şeması (Zorunlu)</w:t>
      </w:r>
    </w:p>
    <w:p w14:paraId="4E796CBF" w14:textId="77777777" w:rsidR="00675FC1" w:rsidRDefault="00C121C6">
      <w:pPr>
        <w:tabs>
          <w:tab w:val="left" w:pos="1701"/>
        </w:tabs>
        <w:spacing w:before="120" w:after="120" w:line="240" w:lineRule="auto"/>
        <w:jc w:val="both"/>
        <w:rPr>
          <w:color w:val="000000"/>
          <w:sz w:val="24"/>
          <w:szCs w:val="24"/>
          <w:u w:val="single"/>
        </w:rPr>
      </w:pPr>
      <w:r>
        <w:rPr>
          <w:color w:val="000000"/>
          <w:sz w:val="24"/>
          <w:szCs w:val="24"/>
          <w:u w:val="single"/>
        </w:rPr>
        <w:t>Kurumsal Yapı</w:t>
      </w:r>
    </w:p>
    <w:p w14:paraId="234DB2FB" w14:textId="77777777" w:rsidR="00675FC1" w:rsidRDefault="00C121C6">
      <w:pPr>
        <w:numPr>
          <w:ilvl w:val="0"/>
          <w:numId w:val="4"/>
        </w:numPr>
        <w:pBdr>
          <w:top w:val="nil"/>
          <w:left w:val="nil"/>
          <w:bottom w:val="nil"/>
          <w:right w:val="nil"/>
          <w:between w:val="nil"/>
        </w:pBdr>
        <w:tabs>
          <w:tab w:val="left" w:pos="567"/>
        </w:tabs>
        <w:spacing w:before="120" w:after="120" w:line="240" w:lineRule="auto"/>
        <w:ind w:left="567" w:hanging="567"/>
        <w:jc w:val="both"/>
        <w:rPr>
          <w:color w:val="000000"/>
          <w:sz w:val="24"/>
          <w:szCs w:val="24"/>
        </w:rPr>
      </w:pPr>
      <w:r>
        <w:rPr>
          <w:color w:val="000000"/>
          <w:sz w:val="24"/>
          <w:szCs w:val="24"/>
        </w:rPr>
        <w:t>Akademik Takvim (Zorunlu)</w:t>
      </w:r>
    </w:p>
    <w:p w14:paraId="76D8079E" w14:textId="77777777" w:rsidR="00675FC1" w:rsidRDefault="00C121C6">
      <w:pPr>
        <w:numPr>
          <w:ilvl w:val="0"/>
          <w:numId w:val="4"/>
        </w:numPr>
        <w:pBdr>
          <w:top w:val="nil"/>
          <w:left w:val="nil"/>
          <w:bottom w:val="nil"/>
          <w:right w:val="nil"/>
          <w:between w:val="nil"/>
        </w:pBdr>
        <w:tabs>
          <w:tab w:val="left" w:pos="567"/>
        </w:tabs>
        <w:spacing w:before="120" w:after="120" w:line="240" w:lineRule="auto"/>
        <w:ind w:left="567" w:hanging="567"/>
        <w:jc w:val="both"/>
        <w:rPr>
          <w:color w:val="000000"/>
          <w:sz w:val="24"/>
          <w:szCs w:val="24"/>
        </w:rPr>
      </w:pPr>
      <w:r>
        <w:rPr>
          <w:color w:val="000000"/>
          <w:sz w:val="24"/>
          <w:szCs w:val="24"/>
        </w:rPr>
        <w:t>Misyon ve Vizyon Belgesi (Opsiyonel)</w:t>
      </w:r>
    </w:p>
    <w:p w14:paraId="58A940B1" w14:textId="77777777" w:rsidR="00675FC1" w:rsidRDefault="00C121C6">
      <w:pPr>
        <w:numPr>
          <w:ilvl w:val="0"/>
          <w:numId w:val="4"/>
        </w:numPr>
        <w:pBdr>
          <w:top w:val="nil"/>
          <w:left w:val="nil"/>
          <w:bottom w:val="nil"/>
          <w:right w:val="nil"/>
          <w:between w:val="nil"/>
        </w:pBdr>
        <w:tabs>
          <w:tab w:val="left" w:pos="567"/>
        </w:tabs>
        <w:spacing w:before="120" w:after="120" w:line="240" w:lineRule="auto"/>
        <w:ind w:left="567" w:hanging="567"/>
        <w:jc w:val="both"/>
        <w:rPr>
          <w:color w:val="000000"/>
          <w:sz w:val="24"/>
          <w:szCs w:val="24"/>
        </w:rPr>
      </w:pPr>
      <w:r>
        <w:rPr>
          <w:color w:val="000000"/>
          <w:sz w:val="24"/>
          <w:szCs w:val="24"/>
        </w:rPr>
        <w:t>Kurum Stratejik Planı (Opsiyonel)</w:t>
      </w:r>
    </w:p>
    <w:p w14:paraId="7023AFB9" w14:textId="77777777" w:rsidR="00675FC1" w:rsidRDefault="00C121C6">
      <w:pPr>
        <w:numPr>
          <w:ilvl w:val="0"/>
          <w:numId w:val="4"/>
        </w:numPr>
        <w:pBdr>
          <w:top w:val="nil"/>
          <w:left w:val="nil"/>
          <w:bottom w:val="nil"/>
          <w:right w:val="nil"/>
          <w:between w:val="nil"/>
        </w:pBdr>
        <w:tabs>
          <w:tab w:val="left" w:pos="567"/>
        </w:tabs>
        <w:spacing w:before="120" w:after="120" w:line="240" w:lineRule="auto"/>
        <w:ind w:left="567" w:hanging="567"/>
        <w:jc w:val="both"/>
        <w:rPr>
          <w:color w:val="000000"/>
          <w:sz w:val="24"/>
          <w:szCs w:val="24"/>
        </w:rPr>
      </w:pPr>
      <w:r>
        <w:rPr>
          <w:color w:val="000000"/>
          <w:sz w:val="24"/>
          <w:szCs w:val="24"/>
        </w:rPr>
        <w:t>Web Sayfası Bilgilendirme Raporu (Zorunlu)</w:t>
      </w:r>
    </w:p>
    <w:p w14:paraId="24193BDA" w14:textId="77777777" w:rsidR="00675FC1" w:rsidRDefault="00C121C6">
      <w:pPr>
        <w:tabs>
          <w:tab w:val="left" w:pos="1701"/>
        </w:tabs>
        <w:spacing w:before="120" w:after="120" w:line="240" w:lineRule="auto"/>
        <w:jc w:val="both"/>
        <w:rPr>
          <w:color w:val="000000"/>
          <w:sz w:val="24"/>
          <w:szCs w:val="24"/>
          <w:u w:val="single"/>
        </w:rPr>
      </w:pPr>
      <w:r>
        <w:rPr>
          <w:color w:val="000000"/>
          <w:sz w:val="24"/>
          <w:szCs w:val="24"/>
          <w:u w:val="single"/>
        </w:rPr>
        <w:t>Ders İzlenceleri (Zorunlu)</w:t>
      </w:r>
    </w:p>
    <w:p w14:paraId="7719E68B" w14:textId="77777777" w:rsidR="00675FC1" w:rsidRDefault="00C121C6">
      <w:pPr>
        <w:numPr>
          <w:ilvl w:val="0"/>
          <w:numId w:val="4"/>
        </w:numPr>
        <w:pBdr>
          <w:top w:val="nil"/>
          <w:left w:val="nil"/>
          <w:bottom w:val="nil"/>
          <w:right w:val="nil"/>
          <w:between w:val="nil"/>
        </w:pBdr>
        <w:tabs>
          <w:tab w:val="left" w:pos="567"/>
        </w:tabs>
        <w:spacing w:before="120" w:after="120" w:line="240" w:lineRule="auto"/>
        <w:ind w:left="567" w:hanging="567"/>
        <w:jc w:val="both"/>
        <w:rPr>
          <w:color w:val="000000"/>
          <w:sz w:val="24"/>
          <w:szCs w:val="24"/>
        </w:rPr>
      </w:pPr>
      <w:r>
        <w:rPr>
          <w:color w:val="000000"/>
          <w:sz w:val="24"/>
          <w:szCs w:val="24"/>
        </w:rPr>
        <w:t>5 adet Temel Alan Ders İzlencesi</w:t>
      </w:r>
    </w:p>
    <w:p w14:paraId="37AE6639" w14:textId="77777777" w:rsidR="00675FC1" w:rsidRDefault="00C121C6">
      <w:pPr>
        <w:numPr>
          <w:ilvl w:val="0"/>
          <w:numId w:val="4"/>
        </w:numPr>
        <w:pBdr>
          <w:top w:val="nil"/>
          <w:left w:val="nil"/>
          <w:bottom w:val="nil"/>
          <w:right w:val="nil"/>
          <w:between w:val="nil"/>
        </w:pBdr>
        <w:tabs>
          <w:tab w:val="left" w:pos="567"/>
        </w:tabs>
        <w:spacing w:before="120" w:after="120" w:line="240" w:lineRule="auto"/>
        <w:ind w:left="567" w:hanging="567"/>
        <w:jc w:val="both"/>
        <w:rPr>
          <w:color w:val="000000"/>
          <w:sz w:val="24"/>
          <w:szCs w:val="24"/>
        </w:rPr>
      </w:pPr>
      <w:r>
        <w:rPr>
          <w:color w:val="000000"/>
          <w:sz w:val="24"/>
          <w:szCs w:val="24"/>
        </w:rPr>
        <w:t>5 adet Uzmanlık Alanı Ders İzlencesi</w:t>
      </w:r>
    </w:p>
    <w:p w14:paraId="389458C6" w14:textId="77777777" w:rsidR="00675FC1" w:rsidRDefault="00C121C6">
      <w:pPr>
        <w:numPr>
          <w:ilvl w:val="0"/>
          <w:numId w:val="4"/>
        </w:numPr>
        <w:pBdr>
          <w:top w:val="nil"/>
          <w:left w:val="nil"/>
          <w:bottom w:val="nil"/>
          <w:right w:val="nil"/>
          <w:between w:val="nil"/>
        </w:pBdr>
        <w:tabs>
          <w:tab w:val="left" w:pos="567"/>
        </w:tabs>
        <w:spacing w:before="120" w:after="120" w:line="240" w:lineRule="auto"/>
        <w:ind w:left="567" w:hanging="567"/>
        <w:jc w:val="both"/>
        <w:rPr>
          <w:color w:val="000000"/>
          <w:sz w:val="24"/>
          <w:szCs w:val="24"/>
        </w:rPr>
      </w:pPr>
      <w:r>
        <w:rPr>
          <w:color w:val="000000"/>
          <w:sz w:val="24"/>
          <w:szCs w:val="24"/>
        </w:rPr>
        <w:t>5 adet Yetkinlik Tamamlayıcı Ders (Seçmeli ve Zorunlu) İzlencesi</w:t>
      </w:r>
    </w:p>
    <w:p w14:paraId="2E1E6305" w14:textId="77777777" w:rsidR="00675FC1" w:rsidRDefault="00C121C6">
      <w:pPr>
        <w:numPr>
          <w:ilvl w:val="0"/>
          <w:numId w:val="4"/>
        </w:numPr>
        <w:pBdr>
          <w:top w:val="nil"/>
          <w:left w:val="nil"/>
          <w:bottom w:val="nil"/>
          <w:right w:val="nil"/>
          <w:between w:val="nil"/>
        </w:pBdr>
        <w:tabs>
          <w:tab w:val="left" w:pos="567"/>
        </w:tabs>
        <w:spacing w:before="120" w:after="120" w:line="240" w:lineRule="auto"/>
        <w:ind w:left="567" w:hanging="567"/>
        <w:jc w:val="both"/>
        <w:rPr>
          <w:color w:val="000000"/>
          <w:sz w:val="24"/>
          <w:szCs w:val="24"/>
        </w:rPr>
      </w:pPr>
      <w:r>
        <w:rPr>
          <w:color w:val="000000"/>
          <w:sz w:val="24"/>
          <w:szCs w:val="24"/>
        </w:rPr>
        <w:t>5 adet Programa Özgü Dersler İzlenceleri</w:t>
      </w:r>
    </w:p>
    <w:p w14:paraId="5EC98E68" w14:textId="77777777" w:rsidR="00675FC1" w:rsidRDefault="00C121C6">
      <w:pPr>
        <w:spacing w:before="120" w:after="120" w:line="240" w:lineRule="auto"/>
        <w:jc w:val="both"/>
        <w:rPr>
          <w:color w:val="000000"/>
          <w:sz w:val="24"/>
          <w:szCs w:val="24"/>
          <w:u w:val="single"/>
        </w:rPr>
      </w:pPr>
      <w:r>
        <w:rPr>
          <w:color w:val="000000"/>
          <w:sz w:val="24"/>
          <w:szCs w:val="24"/>
          <w:u w:val="single"/>
        </w:rPr>
        <w:t>Diğer Belgeler</w:t>
      </w:r>
    </w:p>
    <w:p w14:paraId="75691294" w14:textId="77777777" w:rsidR="00675FC1" w:rsidRDefault="00C121C6">
      <w:pPr>
        <w:numPr>
          <w:ilvl w:val="0"/>
          <w:numId w:val="4"/>
        </w:numPr>
        <w:pBdr>
          <w:top w:val="nil"/>
          <w:left w:val="nil"/>
          <w:bottom w:val="nil"/>
          <w:right w:val="nil"/>
          <w:between w:val="nil"/>
        </w:pBdr>
        <w:tabs>
          <w:tab w:val="left" w:pos="567"/>
        </w:tabs>
        <w:spacing w:before="120" w:after="120" w:line="240" w:lineRule="auto"/>
        <w:ind w:left="567" w:hanging="567"/>
        <w:jc w:val="both"/>
        <w:rPr>
          <w:color w:val="000000"/>
          <w:sz w:val="24"/>
          <w:szCs w:val="24"/>
        </w:rPr>
      </w:pPr>
      <w:r>
        <w:rPr>
          <w:color w:val="000000"/>
          <w:sz w:val="24"/>
          <w:szCs w:val="24"/>
        </w:rPr>
        <w:t>AKTS Hesaplama Kılavuzu/Belgesi (Zorunlu)</w:t>
      </w:r>
    </w:p>
    <w:p w14:paraId="5AFAC00F" w14:textId="77777777" w:rsidR="00675FC1" w:rsidRDefault="00C121C6">
      <w:pPr>
        <w:numPr>
          <w:ilvl w:val="0"/>
          <w:numId w:val="4"/>
        </w:numPr>
        <w:pBdr>
          <w:top w:val="nil"/>
          <w:left w:val="nil"/>
          <w:bottom w:val="nil"/>
          <w:right w:val="nil"/>
          <w:between w:val="nil"/>
        </w:pBdr>
        <w:tabs>
          <w:tab w:val="left" w:pos="567"/>
        </w:tabs>
        <w:spacing w:before="120" w:after="120" w:line="240" w:lineRule="auto"/>
        <w:ind w:left="567" w:hanging="567"/>
        <w:jc w:val="both"/>
        <w:rPr>
          <w:color w:val="000000"/>
          <w:sz w:val="24"/>
          <w:szCs w:val="24"/>
        </w:rPr>
      </w:pPr>
      <w:r>
        <w:rPr>
          <w:color w:val="000000"/>
          <w:sz w:val="24"/>
          <w:szCs w:val="24"/>
        </w:rPr>
        <w:t>Transkriptler (Zorunlu)</w:t>
      </w:r>
    </w:p>
    <w:p w14:paraId="60A6E8DF" w14:textId="77777777" w:rsidR="00675FC1" w:rsidRDefault="00C121C6">
      <w:pPr>
        <w:spacing w:before="120" w:after="120" w:line="240" w:lineRule="auto"/>
        <w:ind w:left="851"/>
        <w:jc w:val="both"/>
        <w:rPr>
          <w:color w:val="000000"/>
          <w:sz w:val="24"/>
          <w:szCs w:val="24"/>
        </w:rPr>
      </w:pPr>
      <w:r>
        <w:rPr>
          <w:color w:val="000000"/>
          <w:sz w:val="24"/>
          <w:szCs w:val="24"/>
        </w:rPr>
        <w:t>5 adet 1. Sınıf Öğrencisi Transkripti</w:t>
      </w:r>
    </w:p>
    <w:p w14:paraId="7E40A2A7" w14:textId="77777777" w:rsidR="00675FC1" w:rsidRDefault="00C121C6">
      <w:pPr>
        <w:spacing w:before="120" w:after="120" w:line="240" w:lineRule="auto"/>
        <w:ind w:left="851"/>
        <w:jc w:val="both"/>
        <w:rPr>
          <w:color w:val="000000"/>
          <w:sz w:val="24"/>
          <w:szCs w:val="24"/>
        </w:rPr>
      </w:pPr>
      <w:r>
        <w:rPr>
          <w:color w:val="000000"/>
          <w:sz w:val="24"/>
          <w:szCs w:val="24"/>
        </w:rPr>
        <w:t>5 adet 2. Sınıf Öğrencisi Transkripti</w:t>
      </w:r>
    </w:p>
    <w:p w14:paraId="10ACD33D" w14:textId="77777777" w:rsidR="00675FC1" w:rsidRDefault="00C121C6">
      <w:pPr>
        <w:spacing w:before="120" w:after="120" w:line="240" w:lineRule="auto"/>
        <w:ind w:left="851"/>
        <w:jc w:val="both"/>
        <w:rPr>
          <w:color w:val="000000"/>
          <w:sz w:val="24"/>
          <w:szCs w:val="24"/>
        </w:rPr>
      </w:pPr>
      <w:r>
        <w:rPr>
          <w:color w:val="000000"/>
          <w:sz w:val="24"/>
          <w:szCs w:val="24"/>
        </w:rPr>
        <w:t>5 adet 3. Sınıf Öğrencisi Transkripti</w:t>
      </w:r>
    </w:p>
    <w:p w14:paraId="5130744C" w14:textId="77777777" w:rsidR="00675FC1" w:rsidRDefault="00C121C6">
      <w:pPr>
        <w:spacing w:before="120" w:after="120" w:line="240" w:lineRule="auto"/>
        <w:ind w:left="851"/>
        <w:jc w:val="both"/>
        <w:rPr>
          <w:color w:val="000000"/>
          <w:sz w:val="24"/>
          <w:szCs w:val="24"/>
        </w:rPr>
      </w:pPr>
      <w:r>
        <w:rPr>
          <w:color w:val="000000"/>
          <w:sz w:val="24"/>
          <w:szCs w:val="24"/>
        </w:rPr>
        <w:t>5 adet 4. Sınıf Öğrencisi Transkripti</w:t>
      </w:r>
    </w:p>
    <w:p w14:paraId="4AEA56BC" w14:textId="77777777" w:rsidR="00675FC1" w:rsidRDefault="00C121C6">
      <w:pPr>
        <w:spacing w:before="120" w:after="120" w:line="240" w:lineRule="auto"/>
        <w:ind w:left="851"/>
        <w:jc w:val="both"/>
        <w:rPr>
          <w:color w:val="000000"/>
          <w:sz w:val="24"/>
          <w:szCs w:val="24"/>
        </w:rPr>
      </w:pPr>
      <w:r>
        <w:rPr>
          <w:color w:val="000000"/>
          <w:sz w:val="24"/>
          <w:szCs w:val="24"/>
        </w:rPr>
        <w:t>5 adet En son sene Mezun Öğrencisi Transkripti</w:t>
      </w:r>
    </w:p>
    <w:p w14:paraId="1B0E3CF2" w14:textId="77777777" w:rsidR="00675FC1" w:rsidRDefault="00C121C6">
      <w:pPr>
        <w:numPr>
          <w:ilvl w:val="0"/>
          <w:numId w:val="4"/>
        </w:numPr>
        <w:pBdr>
          <w:top w:val="nil"/>
          <w:left w:val="nil"/>
          <w:bottom w:val="nil"/>
          <w:right w:val="nil"/>
          <w:between w:val="nil"/>
        </w:pBdr>
        <w:tabs>
          <w:tab w:val="left" w:pos="567"/>
        </w:tabs>
        <w:spacing w:before="120" w:after="120" w:line="240" w:lineRule="auto"/>
        <w:ind w:left="567" w:hanging="567"/>
        <w:jc w:val="both"/>
        <w:rPr>
          <w:color w:val="000000"/>
          <w:sz w:val="24"/>
          <w:szCs w:val="24"/>
        </w:rPr>
      </w:pPr>
      <w:r>
        <w:rPr>
          <w:color w:val="000000"/>
          <w:sz w:val="24"/>
          <w:szCs w:val="24"/>
        </w:rPr>
        <w:t>Sınav Örnekleri (Zorunlu)</w:t>
      </w:r>
    </w:p>
    <w:p w14:paraId="0C44D0CE" w14:textId="77777777" w:rsidR="00675FC1" w:rsidRDefault="00C121C6">
      <w:pPr>
        <w:spacing w:before="120" w:after="120" w:line="240" w:lineRule="auto"/>
        <w:ind w:left="851"/>
        <w:jc w:val="both"/>
        <w:rPr>
          <w:color w:val="000000"/>
          <w:sz w:val="24"/>
          <w:szCs w:val="24"/>
        </w:rPr>
      </w:pPr>
      <w:r>
        <w:rPr>
          <w:color w:val="000000"/>
          <w:sz w:val="24"/>
          <w:szCs w:val="24"/>
        </w:rPr>
        <w:t>5 adet 1. Sınıf Öğrencisi Vize/Final Sınav Örneği</w:t>
      </w:r>
    </w:p>
    <w:p w14:paraId="470B2DDA" w14:textId="77777777" w:rsidR="00675FC1" w:rsidRDefault="00C121C6">
      <w:pPr>
        <w:spacing w:before="120" w:after="120" w:line="240" w:lineRule="auto"/>
        <w:ind w:left="851"/>
        <w:jc w:val="both"/>
        <w:rPr>
          <w:color w:val="000000"/>
          <w:sz w:val="24"/>
          <w:szCs w:val="24"/>
        </w:rPr>
      </w:pPr>
      <w:r>
        <w:rPr>
          <w:color w:val="000000"/>
          <w:sz w:val="24"/>
          <w:szCs w:val="24"/>
        </w:rPr>
        <w:t>5 adet 2. Sınıf Öğrencisi Vize/Final Sınav Örneği</w:t>
      </w:r>
    </w:p>
    <w:p w14:paraId="12EAD4D2" w14:textId="77777777" w:rsidR="00675FC1" w:rsidRDefault="00C121C6">
      <w:pPr>
        <w:spacing w:before="120" w:after="120" w:line="240" w:lineRule="auto"/>
        <w:ind w:left="851"/>
        <w:jc w:val="both"/>
        <w:rPr>
          <w:color w:val="000000"/>
          <w:sz w:val="24"/>
          <w:szCs w:val="24"/>
        </w:rPr>
      </w:pPr>
      <w:r>
        <w:rPr>
          <w:color w:val="000000"/>
          <w:sz w:val="24"/>
          <w:szCs w:val="24"/>
        </w:rPr>
        <w:t>5 adet 3. Sınıf Öğrencisi Vize/Final Sınav Örneği</w:t>
      </w:r>
    </w:p>
    <w:p w14:paraId="55F340D9" w14:textId="77777777" w:rsidR="00675FC1" w:rsidRDefault="00C121C6">
      <w:pPr>
        <w:spacing w:before="120" w:after="120" w:line="240" w:lineRule="auto"/>
        <w:ind w:left="851"/>
        <w:jc w:val="both"/>
        <w:rPr>
          <w:color w:val="000000"/>
          <w:sz w:val="24"/>
          <w:szCs w:val="24"/>
        </w:rPr>
      </w:pPr>
      <w:r>
        <w:rPr>
          <w:color w:val="000000"/>
          <w:sz w:val="24"/>
          <w:szCs w:val="24"/>
        </w:rPr>
        <w:t>5 adet 4. Sınıf Öğrencisi Vize/Final Sınav Örneği</w:t>
      </w:r>
    </w:p>
    <w:p w14:paraId="700BA663" w14:textId="77777777" w:rsidR="00675FC1" w:rsidRDefault="00C121C6">
      <w:pPr>
        <w:spacing w:before="120" w:after="120" w:line="240" w:lineRule="auto"/>
        <w:ind w:left="851"/>
        <w:jc w:val="both"/>
        <w:rPr>
          <w:color w:val="000000"/>
          <w:sz w:val="24"/>
          <w:szCs w:val="24"/>
        </w:rPr>
      </w:pPr>
      <w:r>
        <w:rPr>
          <w:color w:val="000000"/>
          <w:sz w:val="24"/>
          <w:szCs w:val="24"/>
        </w:rPr>
        <w:t>5 adet En son sene Mezun Öğrencisi Vize/Final Sınav Örneği</w:t>
      </w:r>
    </w:p>
    <w:p w14:paraId="09FB10D7" w14:textId="77777777" w:rsidR="00675FC1" w:rsidRDefault="00C121C6">
      <w:pPr>
        <w:numPr>
          <w:ilvl w:val="0"/>
          <w:numId w:val="4"/>
        </w:numPr>
        <w:pBdr>
          <w:top w:val="nil"/>
          <w:left w:val="nil"/>
          <w:bottom w:val="nil"/>
          <w:right w:val="nil"/>
          <w:between w:val="nil"/>
        </w:pBdr>
        <w:tabs>
          <w:tab w:val="left" w:pos="567"/>
        </w:tabs>
        <w:spacing w:before="120" w:after="120" w:line="240" w:lineRule="auto"/>
        <w:ind w:left="567" w:hanging="567"/>
        <w:jc w:val="both"/>
        <w:rPr>
          <w:color w:val="000000"/>
          <w:sz w:val="24"/>
          <w:szCs w:val="24"/>
        </w:rPr>
      </w:pPr>
      <w:r>
        <w:rPr>
          <w:color w:val="000000"/>
          <w:sz w:val="24"/>
          <w:szCs w:val="24"/>
        </w:rPr>
        <w:t>Fakültede/Bölümde Kullanılan Yazılımlar Hakkında Detay Bilgi (Zorunlu)</w:t>
      </w:r>
    </w:p>
    <w:p w14:paraId="7FC1B8BB" w14:textId="77777777" w:rsidR="00675FC1" w:rsidRDefault="00C121C6">
      <w:pPr>
        <w:spacing w:before="120" w:after="120" w:line="240" w:lineRule="auto"/>
        <w:ind w:left="851"/>
        <w:jc w:val="both"/>
        <w:rPr>
          <w:color w:val="000000"/>
          <w:sz w:val="24"/>
          <w:szCs w:val="24"/>
        </w:rPr>
      </w:pPr>
      <w:r>
        <w:rPr>
          <w:color w:val="000000"/>
          <w:sz w:val="24"/>
          <w:szCs w:val="24"/>
        </w:rPr>
        <w:t>OBS: Öğrenci Bilgi Yönetim Sistemi</w:t>
      </w:r>
    </w:p>
    <w:p w14:paraId="45D8D9B7" w14:textId="77777777" w:rsidR="00675FC1" w:rsidRDefault="00C121C6">
      <w:pPr>
        <w:spacing w:before="120" w:after="120" w:line="240" w:lineRule="auto"/>
        <w:ind w:left="851"/>
        <w:jc w:val="both"/>
        <w:rPr>
          <w:color w:val="000000"/>
          <w:sz w:val="24"/>
          <w:szCs w:val="24"/>
        </w:rPr>
      </w:pPr>
      <w:r>
        <w:rPr>
          <w:color w:val="000000"/>
          <w:sz w:val="24"/>
          <w:szCs w:val="24"/>
        </w:rPr>
        <w:t>EBYS: Elektronik Belge Yönetim Sistemi</w:t>
      </w:r>
    </w:p>
    <w:p w14:paraId="2B251E05" w14:textId="77777777" w:rsidR="00675FC1" w:rsidRDefault="00C121C6">
      <w:pPr>
        <w:spacing w:before="120" w:after="120" w:line="240" w:lineRule="auto"/>
        <w:ind w:left="851"/>
        <w:jc w:val="both"/>
        <w:rPr>
          <w:color w:val="000000"/>
          <w:sz w:val="24"/>
          <w:szCs w:val="24"/>
        </w:rPr>
      </w:pPr>
      <w:r>
        <w:rPr>
          <w:color w:val="000000"/>
          <w:sz w:val="24"/>
          <w:szCs w:val="24"/>
        </w:rPr>
        <w:t>LMS: Learning Management System</w:t>
      </w:r>
    </w:p>
    <w:p w14:paraId="49FD65CE" w14:textId="77777777" w:rsidR="00675FC1" w:rsidRDefault="00C121C6">
      <w:pPr>
        <w:spacing w:before="120" w:after="120" w:line="240" w:lineRule="auto"/>
        <w:ind w:left="851"/>
        <w:jc w:val="both"/>
        <w:rPr>
          <w:color w:val="000000"/>
          <w:sz w:val="24"/>
          <w:szCs w:val="24"/>
        </w:rPr>
      </w:pPr>
      <w:r>
        <w:rPr>
          <w:color w:val="000000"/>
          <w:sz w:val="24"/>
          <w:szCs w:val="24"/>
        </w:rPr>
        <w:t>Mail Service/Gmail</w:t>
      </w:r>
    </w:p>
    <w:p w14:paraId="19376E53" w14:textId="77777777" w:rsidR="00675FC1" w:rsidRDefault="00C121C6">
      <w:pPr>
        <w:pBdr>
          <w:top w:val="dashed" w:sz="4" w:space="1" w:color="44546A"/>
          <w:left w:val="dashed" w:sz="4" w:space="4" w:color="44546A"/>
          <w:bottom w:val="dashed" w:sz="4" w:space="1" w:color="44546A"/>
          <w:right w:val="dashed" w:sz="4" w:space="4" w:color="44546A"/>
        </w:pBdr>
        <w:spacing w:before="240" w:after="240" w:line="240" w:lineRule="auto"/>
        <w:jc w:val="both"/>
        <w:rPr>
          <w:color w:val="44546A"/>
          <w:sz w:val="32"/>
          <w:szCs w:val="32"/>
        </w:rPr>
      </w:pPr>
      <w:r>
        <w:rPr>
          <w:color w:val="44546A"/>
          <w:sz w:val="32"/>
          <w:szCs w:val="32"/>
        </w:rPr>
        <w:t>Diğer</w:t>
      </w:r>
    </w:p>
    <w:p w14:paraId="7E901B7F" w14:textId="77777777" w:rsidR="00675FC1" w:rsidRDefault="00C121C6">
      <w:pPr>
        <w:numPr>
          <w:ilvl w:val="0"/>
          <w:numId w:val="4"/>
        </w:numPr>
        <w:pBdr>
          <w:top w:val="nil"/>
          <w:left w:val="nil"/>
          <w:bottom w:val="nil"/>
          <w:right w:val="nil"/>
          <w:between w:val="nil"/>
        </w:pBdr>
        <w:tabs>
          <w:tab w:val="left" w:pos="567"/>
        </w:tabs>
        <w:spacing w:before="120" w:after="120" w:line="240" w:lineRule="auto"/>
        <w:ind w:left="567" w:hanging="567"/>
        <w:jc w:val="both"/>
        <w:rPr>
          <w:color w:val="000000"/>
          <w:sz w:val="24"/>
          <w:szCs w:val="24"/>
        </w:rPr>
      </w:pPr>
      <w:r>
        <w:rPr>
          <w:color w:val="000000"/>
          <w:sz w:val="24"/>
          <w:szCs w:val="24"/>
        </w:rPr>
        <w:t>Öğrenci Kulüpleri/Toplulukları ve Kayıtlı Öğrenci Sayıları Listesi (sadece ilgili program tarafından kurulan)</w:t>
      </w:r>
    </w:p>
    <w:p w14:paraId="797BE3EC" w14:textId="77777777" w:rsidR="00675FC1" w:rsidRDefault="00C121C6">
      <w:pPr>
        <w:numPr>
          <w:ilvl w:val="0"/>
          <w:numId w:val="4"/>
        </w:numPr>
        <w:pBdr>
          <w:top w:val="nil"/>
          <w:left w:val="nil"/>
          <w:bottom w:val="nil"/>
          <w:right w:val="nil"/>
          <w:between w:val="nil"/>
        </w:pBdr>
        <w:tabs>
          <w:tab w:val="left" w:pos="567"/>
        </w:tabs>
        <w:spacing w:before="120" w:after="120" w:line="240" w:lineRule="auto"/>
        <w:ind w:left="567" w:hanging="567"/>
        <w:jc w:val="both"/>
        <w:rPr>
          <w:color w:val="000000"/>
          <w:sz w:val="24"/>
          <w:szCs w:val="24"/>
        </w:rPr>
      </w:pPr>
      <w:r>
        <w:rPr>
          <w:color w:val="000000"/>
          <w:sz w:val="24"/>
          <w:szCs w:val="24"/>
        </w:rPr>
        <w:t>Lisans Programı Öğretim Kadrosu Akademik Danışmanlık Saatleri Örnek Çizelgeleri (Zorunlu)</w:t>
      </w:r>
    </w:p>
    <w:p w14:paraId="20E3E0A1" w14:textId="77777777" w:rsidR="00675FC1" w:rsidRDefault="00C121C6">
      <w:pPr>
        <w:numPr>
          <w:ilvl w:val="0"/>
          <w:numId w:val="4"/>
        </w:numPr>
        <w:pBdr>
          <w:top w:val="nil"/>
          <w:left w:val="nil"/>
          <w:bottom w:val="nil"/>
          <w:right w:val="nil"/>
          <w:between w:val="nil"/>
        </w:pBdr>
        <w:tabs>
          <w:tab w:val="left" w:pos="567"/>
        </w:tabs>
        <w:spacing w:before="120" w:after="120" w:line="240" w:lineRule="auto"/>
        <w:ind w:left="567" w:hanging="567"/>
        <w:jc w:val="both"/>
        <w:rPr>
          <w:color w:val="000000"/>
          <w:sz w:val="24"/>
          <w:szCs w:val="24"/>
        </w:rPr>
      </w:pPr>
      <w:r>
        <w:rPr>
          <w:color w:val="000000"/>
          <w:sz w:val="24"/>
          <w:szCs w:val="24"/>
        </w:rPr>
        <w:t>Haftalık Ders Programı (Zorunlu)</w:t>
      </w:r>
    </w:p>
    <w:p w14:paraId="612D38C2" w14:textId="77777777" w:rsidR="00675FC1" w:rsidRDefault="00C121C6">
      <w:pPr>
        <w:numPr>
          <w:ilvl w:val="0"/>
          <w:numId w:val="4"/>
        </w:numPr>
        <w:pBdr>
          <w:top w:val="nil"/>
          <w:left w:val="nil"/>
          <w:bottom w:val="nil"/>
          <w:right w:val="nil"/>
          <w:between w:val="nil"/>
        </w:pBdr>
        <w:tabs>
          <w:tab w:val="left" w:pos="567"/>
        </w:tabs>
        <w:spacing w:before="120" w:after="120" w:line="240" w:lineRule="auto"/>
        <w:ind w:left="567" w:hanging="567"/>
        <w:jc w:val="both"/>
        <w:rPr>
          <w:color w:val="000000"/>
          <w:sz w:val="24"/>
          <w:szCs w:val="24"/>
        </w:rPr>
      </w:pPr>
      <w:r>
        <w:rPr>
          <w:color w:val="000000"/>
          <w:sz w:val="24"/>
          <w:szCs w:val="24"/>
        </w:rPr>
        <w:t>Programdaki kadrolu Öğretim üyelerinin varsa son yıla ait verdiği lisansüstü derslere ilişkin tablo (Zorunlu)</w:t>
      </w:r>
    </w:p>
    <w:p w14:paraId="3ECEDCE3" w14:textId="77777777" w:rsidR="009E7BAF" w:rsidRDefault="009E7BAF"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1D73DDCD" w14:textId="77777777" w:rsidR="009E7BAF" w:rsidRDefault="009E7BAF"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7DC328DA" w14:textId="77777777" w:rsidR="009E7BAF" w:rsidRDefault="009E7BAF"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6E251E56" w14:textId="77777777" w:rsidR="009E7BAF" w:rsidRDefault="009E7BAF"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0DAD612B" w14:textId="77777777" w:rsidR="009E7BAF" w:rsidRDefault="009E7BAF"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681E29C6" w14:textId="77777777" w:rsidR="009E7BAF" w:rsidRDefault="009E7BAF"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67BA91CB" w14:textId="77777777" w:rsidR="009E7BAF" w:rsidRDefault="009E7BAF"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44ECC74B" w14:textId="77777777" w:rsidR="009E7BAF" w:rsidRDefault="009E7BAF"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387C9FF2" w14:textId="77777777" w:rsidR="009E7BAF" w:rsidRDefault="009E7BAF"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3ED3A898" w14:textId="77777777" w:rsidR="009E7BAF" w:rsidRDefault="009E7BAF"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1732FC21" w14:textId="77777777" w:rsidR="009E7BAF" w:rsidRPr="00A8182F" w:rsidRDefault="009E7BAF" w:rsidP="009E7BAF">
      <w:pPr>
        <w:pStyle w:val="Default"/>
      </w:pPr>
    </w:p>
    <w:p w14:paraId="19FF41A7" w14:textId="77777777" w:rsidR="009E7BAF" w:rsidRPr="00C07597" w:rsidRDefault="009E7BAF" w:rsidP="009E7BAF">
      <w:pPr>
        <w:pStyle w:val="Default"/>
        <w:ind w:left="426"/>
        <w:jc w:val="center"/>
        <w:rPr>
          <w:b/>
          <w:bCs/>
        </w:rPr>
      </w:pPr>
      <w:r w:rsidRPr="00C07597">
        <w:rPr>
          <w:b/>
          <w:bCs/>
          <w:noProof/>
        </w:rPr>
        <w:drawing>
          <wp:anchor distT="0" distB="0" distL="114300" distR="114300" simplePos="0" relativeHeight="251660288" behindDoc="0" locked="0" layoutInCell="1" allowOverlap="1" wp14:anchorId="5846D6CC" wp14:editId="30AB2980">
            <wp:simplePos x="0" y="0"/>
            <wp:positionH relativeFrom="column">
              <wp:posOffset>-175895</wp:posOffset>
            </wp:positionH>
            <wp:positionV relativeFrom="paragraph">
              <wp:posOffset>86995</wp:posOffset>
            </wp:positionV>
            <wp:extent cx="752475" cy="676275"/>
            <wp:effectExtent l="19050" t="0" r="9525" b="0"/>
            <wp:wrapSquare wrapText="bothSides"/>
            <wp:docPr id="3" name="Resim 1" descr="Bandirma_logo_tr.png"/>
            <wp:cNvGraphicFramePr/>
            <a:graphic xmlns:a="http://schemas.openxmlformats.org/drawingml/2006/main">
              <a:graphicData uri="http://schemas.openxmlformats.org/drawingml/2006/picture">
                <pic:pic xmlns:pic="http://schemas.openxmlformats.org/drawingml/2006/picture">
                  <pic:nvPicPr>
                    <pic:cNvPr id="9" name="8 Resim" descr="Bandirma_logo_tr.png"/>
                    <pic:cNvPicPr>
                      <a:picLocks noChangeAspect="1"/>
                    </pic:cNvPicPr>
                  </pic:nvPicPr>
                  <pic:blipFill>
                    <a:blip r:embed="rId194" cstate="print"/>
                    <a:stretch>
                      <a:fillRect/>
                    </a:stretch>
                  </pic:blipFill>
                  <pic:spPr>
                    <a:xfrm>
                      <a:off x="0" y="0"/>
                      <a:ext cx="752475" cy="676275"/>
                    </a:xfrm>
                    <a:prstGeom prst="rect">
                      <a:avLst/>
                    </a:prstGeom>
                  </pic:spPr>
                </pic:pic>
              </a:graphicData>
            </a:graphic>
          </wp:anchor>
        </w:drawing>
      </w:r>
      <w:r w:rsidRPr="00C07597">
        <w:rPr>
          <w:b/>
          <w:bCs/>
        </w:rPr>
        <w:t>T.C.</w:t>
      </w:r>
    </w:p>
    <w:p w14:paraId="708657F7" w14:textId="77777777" w:rsidR="009E7BAF" w:rsidRPr="00C07597" w:rsidRDefault="009E7BAF" w:rsidP="009E7BAF">
      <w:pPr>
        <w:pStyle w:val="Default"/>
        <w:ind w:left="426"/>
        <w:jc w:val="center"/>
        <w:rPr>
          <w:b/>
          <w:bCs/>
        </w:rPr>
      </w:pPr>
      <w:r w:rsidRPr="00C07597">
        <w:rPr>
          <w:b/>
          <w:bCs/>
        </w:rPr>
        <w:t>BANDIRMA ONYEDİ EYLÜL ÜNİVERSİTESİ</w:t>
      </w:r>
    </w:p>
    <w:p w14:paraId="53980DDD" w14:textId="1DFB79D7" w:rsidR="009E7BAF" w:rsidRDefault="009E7BAF" w:rsidP="009E7BAF">
      <w:pPr>
        <w:pStyle w:val="Default"/>
        <w:spacing w:after="240"/>
        <w:ind w:left="426" w:firstLine="282"/>
        <w:jc w:val="center"/>
      </w:pPr>
      <w:r w:rsidRPr="00C07597">
        <w:rPr>
          <w:b/>
          <w:bCs/>
        </w:rPr>
        <w:t xml:space="preserve">AKREDİTASYON ALT ÇALIŞMA GRUBU </w:t>
      </w:r>
      <w:r w:rsidRPr="00C07597">
        <w:rPr>
          <w:b/>
          <w:bCs/>
        </w:rPr>
        <w:br/>
      </w:r>
      <w:r>
        <w:rPr>
          <w:b/>
          <w:bCs/>
        </w:rPr>
        <w:t>MENTOR</w:t>
      </w:r>
      <w:r w:rsidRPr="00C07597">
        <w:rPr>
          <w:b/>
          <w:bCs/>
        </w:rPr>
        <w:t xml:space="preserve"> PROGRAM DEĞERLENDİRME FORMU</w:t>
      </w:r>
    </w:p>
    <w:tbl>
      <w:tblPr>
        <w:tblStyle w:val="TabloKlavuzuAk1"/>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0"/>
        <w:gridCol w:w="294"/>
        <w:gridCol w:w="5245"/>
      </w:tblGrid>
      <w:tr w:rsidR="009E7BAF" w:rsidRPr="00C90F64" w14:paraId="30F69684" w14:textId="77777777" w:rsidTr="00371E5C">
        <w:trPr>
          <w:trHeight w:val="340"/>
        </w:trPr>
        <w:tc>
          <w:tcPr>
            <w:tcW w:w="4810" w:type="dxa"/>
            <w:tcBorders>
              <w:bottom w:val="single" w:sz="4" w:space="0" w:color="auto"/>
              <w:right w:val="nil"/>
            </w:tcBorders>
          </w:tcPr>
          <w:p w14:paraId="0B58B8FF" w14:textId="77777777" w:rsidR="009E7BAF" w:rsidRPr="00C90F64" w:rsidRDefault="009E7BAF" w:rsidP="00371E5C">
            <w:pPr>
              <w:spacing w:line="276" w:lineRule="auto"/>
              <w:jc w:val="both"/>
              <w:rPr>
                <w:rFonts w:ascii="Times New Roman" w:eastAsia="TimesNewRoman,Bold" w:hAnsi="Times New Roman" w:cs="Times New Roman"/>
                <w:b/>
                <w:bCs/>
              </w:rPr>
            </w:pPr>
            <w:r w:rsidRPr="00C90F64">
              <w:rPr>
                <w:rFonts w:ascii="Times New Roman" w:eastAsia="TimesNewRoman,Bold" w:hAnsi="Times New Roman" w:cs="Times New Roman"/>
                <w:b/>
                <w:bCs/>
              </w:rPr>
              <w:t>Kurum</w:t>
            </w:r>
          </w:p>
        </w:tc>
        <w:tc>
          <w:tcPr>
            <w:tcW w:w="294" w:type="dxa"/>
            <w:tcBorders>
              <w:left w:val="nil"/>
              <w:bottom w:val="single" w:sz="4" w:space="0" w:color="auto"/>
            </w:tcBorders>
          </w:tcPr>
          <w:p w14:paraId="65BDBCB7" w14:textId="77777777" w:rsidR="009E7BAF" w:rsidRPr="00C90F64" w:rsidRDefault="009E7BAF" w:rsidP="00371E5C">
            <w:pPr>
              <w:spacing w:line="276" w:lineRule="auto"/>
              <w:jc w:val="both"/>
              <w:rPr>
                <w:rFonts w:ascii="Times New Roman" w:eastAsia="TimesNewRoman,Bold" w:hAnsi="Times New Roman" w:cs="Times New Roman"/>
                <w:bCs/>
              </w:rPr>
            </w:pPr>
          </w:p>
        </w:tc>
        <w:tc>
          <w:tcPr>
            <w:tcW w:w="5245" w:type="dxa"/>
            <w:tcBorders>
              <w:bottom w:val="single" w:sz="4" w:space="0" w:color="auto"/>
            </w:tcBorders>
          </w:tcPr>
          <w:p w14:paraId="3AFDAD85" w14:textId="77777777" w:rsidR="009E7BAF" w:rsidRPr="00C90F64" w:rsidRDefault="009E7BAF" w:rsidP="00371E5C">
            <w:pPr>
              <w:spacing w:line="276" w:lineRule="auto"/>
              <w:jc w:val="both"/>
              <w:rPr>
                <w:rFonts w:ascii="Times New Roman" w:eastAsia="TimesNewRoman,Bold" w:hAnsi="Times New Roman" w:cs="Times New Roman"/>
                <w:bCs/>
              </w:rPr>
            </w:pPr>
            <w:r>
              <w:rPr>
                <w:rFonts w:ascii="Times New Roman" w:eastAsia="TimesNewRoman,Bold" w:hAnsi="Times New Roman" w:cs="Times New Roman"/>
                <w:bCs/>
              </w:rPr>
              <w:t>BANDIRMA ONYEDİ EYLÜL ÜNİVERSİTESİ</w:t>
            </w:r>
          </w:p>
        </w:tc>
      </w:tr>
      <w:tr w:rsidR="009E7BAF" w:rsidRPr="00C90F64" w14:paraId="205061D4" w14:textId="77777777" w:rsidTr="00371E5C">
        <w:trPr>
          <w:trHeight w:val="340"/>
        </w:trPr>
        <w:tc>
          <w:tcPr>
            <w:tcW w:w="4810" w:type="dxa"/>
            <w:tcBorders>
              <w:top w:val="single" w:sz="4" w:space="0" w:color="auto"/>
              <w:bottom w:val="single" w:sz="4" w:space="0" w:color="auto"/>
              <w:right w:val="nil"/>
            </w:tcBorders>
          </w:tcPr>
          <w:p w14:paraId="7EF91F90" w14:textId="77777777" w:rsidR="009E7BAF" w:rsidRPr="00C90F64" w:rsidRDefault="009E7BAF" w:rsidP="00371E5C">
            <w:pPr>
              <w:spacing w:line="276" w:lineRule="auto"/>
              <w:jc w:val="both"/>
              <w:rPr>
                <w:rFonts w:ascii="Times New Roman" w:eastAsia="TimesNewRoman,Bold" w:hAnsi="Times New Roman" w:cs="Times New Roman"/>
                <w:b/>
                <w:bCs/>
              </w:rPr>
            </w:pPr>
            <w:r>
              <w:rPr>
                <w:rFonts w:ascii="Times New Roman" w:eastAsia="TimesNewRoman,Bold" w:hAnsi="Times New Roman" w:cs="Times New Roman"/>
                <w:b/>
                <w:bCs/>
              </w:rPr>
              <w:t>Öğretim</w:t>
            </w:r>
            <w:r w:rsidRPr="00C90F64">
              <w:rPr>
                <w:rFonts w:ascii="Times New Roman" w:eastAsia="TimesNewRoman,Bold" w:hAnsi="Times New Roman" w:cs="Times New Roman"/>
                <w:b/>
                <w:bCs/>
              </w:rPr>
              <w:t xml:space="preserve"> Programı</w:t>
            </w:r>
          </w:p>
        </w:tc>
        <w:tc>
          <w:tcPr>
            <w:tcW w:w="294" w:type="dxa"/>
            <w:tcBorders>
              <w:top w:val="single" w:sz="4" w:space="0" w:color="auto"/>
              <w:left w:val="nil"/>
              <w:bottom w:val="single" w:sz="4" w:space="0" w:color="auto"/>
            </w:tcBorders>
          </w:tcPr>
          <w:p w14:paraId="363CE0CF" w14:textId="77777777" w:rsidR="009E7BAF" w:rsidRPr="00C90F64" w:rsidRDefault="009E7BAF" w:rsidP="00371E5C">
            <w:pPr>
              <w:spacing w:line="276" w:lineRule="auto"/>
              <w:jc w:val="both"/>
              <w:rPr>
                <w:rFonts w:ascii="Times New Roman" w:eastAsia="TimesNewRoman,Bold" w:hAnsi="Times New Roman" w:cs="Times New Roman"/>
                <w:bCs/>
              </w:rPr>
            </w:pPr>
          </w:p>
        </w:tc>
        <w:tc>
          <w:tcPr>
            <w:tcW w:w="5245" w:type="dxa"/>
            <w:tcBorders>
              <w:top w:val="single" w:sz="4" w:space="0" w:color="auto"/>
              <w:bottom w:val="single" w:sz="4" w:space="0" w:color="auto"/>
            </w:tcBorders>
          </w:tcPr>
          <w:p w14:paraId="588924AA" w14:textId="77777777" w:rsidR="009E7BAF" w:rsidRPr="00C90F64" w:rsidRDefault="009E7BAF" w:rsidP="00371E5C">
            <w:pPr>
              <w:spacing w:line="276" w:lineRule="auto"/>
              <w:jc w:val="both"/>
              <w:rPr>
                <w:rFonts w:ascii="Times New Roman" w:eastAsia="TimesNewRoman,Bold" w:hAnsi="Times New Roman" w:cs="Times New Roman"/>
                <w:bCs/>
              </w:rPr>
            </w:pPr>
            <w:r>
              <w:rPr>
                <w:rFonts w:ascii="Times New Roman" w:eastAsia="TimesNewRoman,Bold" w:hAnsi="Times New Roman" w:cs="Times New Roman"/>
                <w:bCs/>
              </w:rPr>
              <w:t>MALİYE BÖLÜMÜ</w:t>
            </w:r>
          </w:p>
        </w:tc>
      </w:tr>
      <w:tr w:rsidR="009E7BAF" w:rsidRPr="00C90F64" w14:paraId="74E6AA31" w14:textId="77777777" w:rsidTr="00371E5C">
        <w:trPr>
          <w:trHeight w:val="340"/>
        </w:trPr>
        <w:tc>
          <w:tcPr>
            <w:tcW w:w="4810" w:type="dxa"/>
            <w:tcBorders>
              <w:top w:val="single" w:sz="4" w:space="0" w:color="auto"/>
              <w:bottom w:val="single" w:sz="4" w:space="0" w:color="auto"/>
              <w:right w:val="nil"/>
            </w:tcBorders>
          </w:tcPr>
          <w:p w14:paraId="46C5D436" w14:textId="77777777" w:rsidR="009E7BAF" w:rsidRPr="00C90F64" w:rsidRDefault="009E7BAF" w:rsidP="00371E5C">
            <w:pPr>
              <w:spacing w:line="276" w:lineRule="auto"/>
              <w:jc w:val="both"/>
              <w:rPr>
                <w:rFonts w:ascii="Times New Roman" w:eastAsia="TimesNewRoman,Bold" w:hAnsi="Times New Roman" w:cs="Times New Roman"/>
                <w:b/>
                <w:bCs/>
              </w:rPr>
            </w:pPr>
            <w:r w:rsidRPr="00C90F64">
              <w:rPr>
                <w:rFonts w:ascii="Times New Roman" w:eastAsia="TimesNewRoman,Bold" w:hAnsi="Times New Roman" w:cs="Times New Roman"/>
                <w:b/>
                <w:bCs/>
              </w:rPr>
              <w:t>Programı Değerlendiren Akreditasyon Kuruluşu</w:t>
            </w:r>
          </w:p>
        </w:tc>
        <w:tc>
          <w:tcPr>
            <w:tcW w:w="294" w:type="dxa"/>
            <w:tcBorders>
              <w:top w:val="single" w:sz="4" w:space="0" w:color="auto"/>
              <w:left w:val="nil"/>
              <w:bottom w:val="single" w:sz="4" w:space="0" w:color="auto"/>
            </w:tcBorders>
          </w:tcPr>
          <w:p w14:paraId="2E6AFF6C" w14:textId="77777777" w:rsidR="009E7BAF" w:rsidRPr="00C90F64" w:rsidRDefault="009E7BAF" w:rsidP="00371E5C">
            <w:pPr>
              <w:spacing w:line="276" w:lineRule="auto"/>
              <w:jc w:val="both"/>
              <w:rPr>
                <w:rFonts w:ascii="Times New Roman" w:eastAsia="TimesNewRoman,Bold" w:hAnsi="Times New Roman" w:cs="Times New Roman"/>
                <w:bCs/>
              </w:rPr>
            </w:pPr>
          </w:p>
        </w:tc>
        <w:tc>
          <w:tcPr>
            <w:tcW w:w="5245" w:type="dxa"/>
            <w:tcBorders>
              <w:top w:val="single" w:sz="4" w:space="0" w:color="auto"/>
              <w:bottom w:val="single" w:sz="4" w:space="0" w:color="auto"/>
            </w:tcBorders>
          </w:tcPr>
          <w:p w14:paraId="59D5A9F9" w14:textId="77777777" w:rsidR="009E7BAF" w:rsidRPr="00C90F64" w:rsidRDefault="009E7BAF" w:rsidP="00371E5C">
            <w:pPr>
              <w:spacing w:line="276" w:lineRule="auto"/>
              <w:jc w:val="both"/>
              <w:rPr>
                <w:rFonts w:ascii="Times New Roman" w:eastAsia="TimesNewRoman,Bold" w:hAnsi="Times New Roman" w:cs="Times New Roman"/>
                <w:bCs/>
              </w:rPr>
            </w:pPr>
          </w:p>
        </w:tc>
      </w:tr>
      <w:tr w:rsidR="009E7BAF" w:rsidRPr="00C90F64" w14:paraId="3D8B4F1B" w14:textId="77777777" w:rsidTr="00371E5C">
        <w:trPr>
          <w:trHeight w:val="340"/>
        </w:trPr>
        <w:tc>
          <w:tcPr>
            <w:tcW w:w="4810" w:type="dxa"/>
            <w:tcBorders>
              <w:top w:val="single" w:sz="4" w:space="0" w:color="auto"/>
              <w:bottom w:val="single" w:sz="4" w:space="0" w:color="auto"/>
              <w:right w:val="nil"/>
            </w:tcBorders>
          </w:tcPr>
          <w:p w14:paraId="501C19DA" w14:textId="77777777" w:rsidR="009E7BAF" w:rsidRPr="00C90F64" w:rsidRDefault="009E7BAF" w:rsidP="00371E5C">
            <w:pPr>
              <w:spacing w:line="276" w:lineRule="auto"/>
              <w:jc w:val="both"/>
              <w:rPr>
                <w:rFonts w:ascii="Times New Roman" w:eastAsia="TimesNewRoman,Bold" w:hAnsi="Times New Roman" w:cs="Times New Roman"/>
                <w:b/>
                <w:bCs/>
              </w:rPr>
            </w:pPr>
            <w:r w:rsidRPr="00C90F64">
              <w:rPr>
                <w:rFonts w:ascii="Times New Roman" w:eastAsia="TimesNewRoman,Bold" w:hAnsi="Times New Roman" w:cs="Times New Roman"/>
                <w:b/>
                <w:bCs/>
              </w:rPr>
              <w:t>Mentor</w:t>
            </w:r>
          </w:p>
        </w:tc>
        <w:tc>
          <w:tcPr>
            <w:tcW w:w="294" w:type="dxa"/>
            <w:tcBorders>
              <w:top w:val="single" w:sz="4" w:space="0" w:color="auto"/>
              <w:left w:val="nil"/>
              <w:bottom w:val="single" w:sz="4" w:space="0" w:color="auto"/>
            </w:tcBorders>
          </w:tcPr>
          <w:p w14:paraId="6118AA5E" w14:textId="77777777" w:rsidR="009E7BAF" w:rsidRPr="00C90F64" w:rsidRDefault="009E7BAF" w:rsidP="00371E5C">
            <w:pPr>
              <w:spacing w:line="276" w:lineRule="auto"/>
              <w:jc w:val="both"/>
              <w:rPr>
                <w:rFonts w:ascii="Times New Roman" w:eastAsia="TimesNewRoman,Bold" w:hAnsi="Times New Roman" w:cs="Times New Roman"/>
                <w:b/>
                <w:bCs/>
              </w:rPr>
            </w:pPr>
          </w:p>
        </w:tc>
        <w:tc>
          <w:tcPr>
            <w:tcW w:w="5245" w:type="dxa"/>
            <w:tcBorders>
              <w:top w:val="single" w:sz="4" w:space="0" w:color="auto"/>
              <w:bottom w:val="single" w:sz="4" w:space="0" w:color="auto"/>
            </w:tcBorders>
          </w:tcPr>
          <w:p w14:paraId="0A4CC0C0" w14:textId="77777777" w:rsidR="009E7BAF" w:rsidRPr="00C90F64" w:rsidRDefault="009E7BAF" w:rsidP="00371E5C">
            <w:pPr>
              <w:spacing w:line="276" w:lineRule="auto"/>
              <w:jc w:val="both"/>
              <w:rPr>
                <w:rFonts w:ascii="Times New Roman" w:eastAsia="TimesNewRoman,Bold" w:hAnsi="Times New Roman" w:cs="Times New Roman"/>
                <w:bCs/>
              </w:rPr>
            </w:pPr>
            <w:r>
              <w:rPr>
                <w:rFonts w:ascii="Times New Roman" w:eastAsia="TimesNewRoman,Bold" w:hAnsi="Times New Roman" w:cs="Times New Roman"/>
                <w:bCs/>
              </w:rPr>
              <w:t>Prof. Dr. Hatice AYDIN</w:t>
            </w:r>
          </w:p>
        </w:tc>
      </w:tr>
      <w:tr w:rsidR="009E7BAF" w:rsidRPr="00C90F64" w14:paraId="26BA04CC" w14:textId="77777777" w:rsidTr="00371E5C">
        <w:trPr>
          <w:trHeight w:val="340"/>
        </w:trPr>
        <w:tc>
          <w:tcPr>
            <w:tcW w:w="4810" w:type="dxa"/>
            <w:tcBorders>
              <w:top w:val="single" w:sz="4" w:space="0" w:color="auto"/>
              <w:bottom w:val="single" w:sz="4" w:space="0" w:color="auto"/>
              <w:right w:val="nil"/>
            </w:tcBorders>
          </w:tcPr>
          <w:p w14:paraId="246691FB" w14:textId="77777777" w:rsidR="009E7BAF" w:rsidRPr="00C90F64" w:rsidRDefault="009E7BAF" w:rsidP="00371E5C">
            <w:pPr>
              <w:spacing w:line="276" w:lineRule="auto"/>
              <w:jc w:val="both"/>
              <w:rPr>
                <w:rFonts w:ascii="Times New Roman" w:eastAsia="TimesNewRoman,Bold" w:hAnsi="Times New Roman" w:cs="Times New Roman"/>
                <w:b/>
                <w:bCs/>
              </w:rPr>
            </w:pPr>
            <w:r w:rsidRPr="00C90F64">
              <w:rPr>
                <w:rFonts w:ascii="Times New Roman" w:eastAsia="TimesNewRoman,Bold" w:hAnsi="Times New Roman" w:cs="Times New Roman"/>
                <w:b/>
                <w:bCs/>
              </w:rPr>
              <w:t>Değerlendirme Tarihi</w:t>
            </w:r>
          </w:p>
        </w:tc>
        <w:tc>
          <w:tcPr>
            <w:tcW w:w="294" w:type="dxa"/>
            <w:tcBorders>
              <w:top w:val="single" w:sz="4" w:space="0" w:color="auto"/>
              <w:left w:val="nil"/>
              <w:bottom w:val="single" w:sz="4" w:space="0" w:color="auto"/>
            </w:tcBorders>
          </w:tcPr>
          <w:p w14:paraId="0DFB157D" w14:textId="77777777" w:rsidR="009E7BAF" w:rsidRPr="00C90F64" w:rsidRDefault="009E7BAF" w:rsidP="00371E5C">
            <w:pPr>
              <w:spacing w:line="276" w:lineRule="auto"/>
              <w:jc w:val="both"/>
              <w:rPr>
                <w:rFonts w:ascii="Times New Roman" w:eastAsia="TimesNewRoman,Bold" w:hAnsi="Times New Roman" w:cs="Times New Roman"/>
                <w:b/>
                <w:bCs/>
              </w:rPr>
            </w:pPr>
          </w:p>
        </w:tc>
        <w:tc>
          <w:tcPr>
            <w:tcW w:w="5245" w:type="dxa"/>
            <w:tcBorders>
              <w:top w:val="single" w:sz="4" w:space="0" w:color="auto"/>
              <w:bottom w:val="single" w:sz="4" w:space="0" w:color="auto"/>
            </w:tcBorders>
          </w:tcPr>
          <w:p w14:paraId="747424F0" w14:textId="0ADECD74" w:rsidR="009E7BAF" w:rsidRPr="00C90F64" w:rsidRDefault="00611AFE" w:rsidP="00371E5C">
            <w:pPr>
              <w:spacing w:line="276" w:lineRule="auto"/>
              <w:jc w:val="both"/>
              <w:rPr>
                <w:rFonts w:ascii="Times New Roman" w:eastAsia="TimesNewRoman,Bold" w:hAnsi="Times New Roman" w:cs="Times New Roman"/>
                <w:b/>
                <w:bCs/>
              </w:rPr>
            </w:pPr>
            <w:r>
              <w:rPr>
                <w:rFonts w:ascii="Times New Roman" w:eastAsia="TimesNewRoman,Bold" w:hAnsi="Times New Roman" w:cs="Times New Roman"/>
                <w:b/>
                <w:bCs/>
              </w:rPr>
              <w:t>07</w:t>
            </w:r>
            <w:r w:rsidR="009E7BAF">
              <w:rPr>
                <w:rFonts w:ascii="Times New Roman" w:eastAsia="TimesNewRoman,Bold" w:hAnsi="Times New Roman" w:cs="Times New Roman"/>
                <w:b/>
                <w:bCs/>
              </w:rPr>
              <w:t>.</w:t>
            </w:r>
            <w:r>
              <w:rPr>
                <w:rFonts w:ascii="Times New Roman" w:eastAsia="TimesNewRoman,Bold" w:hAnsi="Times New Roman" w:cs="Times New Roman"/>
                <w:b/>
                <w:bCs/>
              </w:rPr>
              <w:t>10</w:t>
            </w:r>
            <w:r w:rsidR="009E7BAF">
              <w:rPr>
                <w:rFonts w:ascii="Times New Roman" w:eastAsia="TimesNewRoman,Bold" w:hAnsi="Times New Roman" w:cs="Times New Roman"/>
                <w:b/>
                <w:bCs/>
              </w:rPr>
              <w:t>.2024</w:t>
            </w:r>
          </w:p>
        </w:tc>
      </w:tr>
    </w:tbl>
    <w:p w14:paraId="4956D875" w14:textId="77777777" w:rsidR="009E7BAF" w:rsidRDefault="009E7BAF" w:rsidP="009E7BAF">
      <w:pPr>
        <w:tabs>
          <w:tab w:val="left" w:pos="709"/>
        </w:tabs>
        <w:spacing w:after="0" w:line="240" w:lineRule="auto"/>
        <w:jc w:val="both"/>
        <w:rPr>
          <w:rFonts w:ascii="Times New Roman" w:eastAsia="Times New Roman" w:hAnsi="Times New Roman" w:cs="Times New Roman"/>
          <w:color w:val="000000"/>
        </w:rPr>
      </w:pPr>
      <w:r w:rsidRPr="00C90F64">
        <w:rPr>
          <w:rFonts w:ascii="Times New Roman" w:eastAsia="Times New Roman" w:hAnsi="Times New Roman" w:cs="Times New Roman"/>
          <w:color w:val="000000"/>
        </w:rPr>
        <w:t xml:space="preserve">Değerlendirmelerde aşağıdaki ölçütler kullanılır. </w:t>
      </w:r>
    </w:p>
    <w:p w14:paraId="23BACBE2" w14:textId="77777777" w:rsidR="009E7BAF" w:rsidRPr="00C90F64" w:rsidRDefault="009E7BAF" w:rsidP="009E7BAF">
      <w:pPr>
        <w:tabs>
          <w:tab w:val="left" w:pos="709"/>
        </w:tabs>
        <w:spacing w:after="0" w:line="240" w:lineRule="auto"/>
        <w:jc w:val="both"/>
        <w:rPr>
          <w:rFonts w:ascii="Times New Roman" w:eastAsia="Times New Roman" w:hAnsi="Times New Roman" w:cs="Times New Roman"/>
          <w:color w:val="000000"/>
        </w:rPr>
      </w:pPr>
      <w:r w:rsidRPr="00C90F64">
        <w:rPr>
          <w:rFonts w:ascii="Times New Roman" w:eastAsia="Times New Roman" w:hAnsi="Times New Roman" w:cs="Times New Roman"/>
          <w:b/>
          <w:bCs/>
          <w:color w:val="000000"/>
        </w:rPr>
        <w:t xml:space="preserve">4: </w:t>
      </w:r>
      <w:r w:rsidRPr="00C90F64">
        <w:rPr>
          <w:rFonts w:ascii="Times New Roman" w:eastAsia="Times New Roman" w:hAnsi="Times New Roman" w:cs="Times New Roman"/>
          <w:color w:val="000000"/>
        </w:rPr>
        <w:t>Tamamen Katılıyorum</w:t>
      </w:r>
      <w:r w:rsidRPr="00C90F64">
        <w:rPr>
          <w:rFonts w:ascii="Times New Roman" w:eastAsia="Times New Roman" w:hAnsi="Times New Roman" w:cs="Times New Roman"/>
          <w:b/>
          <w:bCs/>
          <w:color w:val="000000"/>
        </w:rPr>
        <w:t xml:space="preserve"> 3: </w:t>
      </w:r>
      <w:r w:rsidRPr="00C90F64">
        <w:rPr>
          <w:rFonts w:ascii="Times New Roman" w:eastAsia="Times New Roman" w:hAnsi="Times New Roman" w:cs="Times New Roman"/>
          <w:color w:val="000000"/>
        </w:rPr>
        <w:t xml:space="preserve">Kısmen Katılıyorum </w:t>
      </w:r>
      <w:r w:rsidRPr="00C90F64">
        <w:rPr>
          <w:rFonts w:ascii="Times New Roman" w:eastAsia="Times New Roman" w:hAnsi="Times New Roman" w:cs="Times New Roman"/>
          <w:b/>
          <w:bCs/>
          <w:color w:val="000000"/>
        </w:rPr>
        <w:t xml:space="preserve">2: </w:t>
      </w:r>
      <w:r w:rsidRPr="00C90F64">
        <w:rPr>
          <w:rFonts w:ascii="Times New Roman" w:eastAsia="Times New Roman" w:hAnsi="Times New Roman" w:cs="Times New Roman"/>
          <w:color w:val="000000"/>
        </w:rPr>
        <w:t>Katılmıyorum</w:t>
      </w:r>
      <w:r w:rsidRPr="00C90F64">
        <w:rPr>
          <w:rFonts w:ascii="Times New Roman" w:eastAsia="Times New Roman" w:hAnsi="Times New Roman" w:cs="Times New Roman"/>
          <w:color w:val="000000"/>
        </w:rPr>
        <w:tab/>
      </w:r>
      <w:r w:rsidRPr="00C90F64">
        <w:rPr>
          <w:rFonts w:ascii="Times New Roman" w:eastAsia="Times New Roman" w:hAnsi="Times New Roman" w:cs="Times New Roman"/>
          <w:b/>
          <w:bCs/>
          <w:color w:val="000000"/>
        </w:rPr>
        <w:t xml:space="preserve">1: </w:t>
      </w:r>
      <w:r w:rsidRPr="00C90F64">
        <w:rPr>
          <w:rFonts w:ascii="Times New Roman" w:eastAsia="Times New Roman" w:hAnsi="Times New Roman" w:cs="Times New Roman"/>
          <w:color w:val="000000"/>
        </w:rPr>
        <w:t>Hiç Katılmıyorum</w:t>
      </w:r>
    </w:p>
    <w:p w14:paraId="502C6C9A" w14:textId="77777777" w:rsidR="009E7BAF" w:rsidRDefault="009E7BAF" w:rsidP="009E7BAF">
      <w:pPr>
        <w:spacing w:after="0" w:line="276" w:lineRule="auto"/>
        <w:jc w:val="center"/>
        <w:rPr>
          <w:rFonts w:ascii="Times New Roman" w:hAnsi="Times New Roman" w:cs="Times New Roman"/>
        </w:rPr>
      </w:pPr>
    </w:p>
    <w:p w14:paraId="534F1F12" w14:textId="77777777" w:rsidR="009E7BAF" w:rsidRPr="008E6810" w:rsidRDefault="009E7BAF" w:rsidP="009E7BAF">
      <w:pPr>
        <w:spacing w:after="0" w:line="240" w:lineRule="auto"/>
        <w:jc w:val="center"/>
        <w:rPr>
          <w:rFonts w:ascii="Times New Roman" w:hAnsi="Times New Roman" w:cs="Times New Roman"/>
        </w:rPr>
      </w:pPr>
      <w:r>
        <w:rPr>
          <w:rFonts w:ascii="Times New Roman" w:hAnsi="Times New Roman" w:cs="Times New Roman"/>
        </w:rPr>
        <w:t>DEĞERLENDİRME ÖLÇÜTLERİ</w:t>
      </w:r>
    </w:p>
    <w:p w14:paraId="1D67C830" w14:textId="77777777" w:rsidR="009E7BAF" w:rsidRPr="0010240E" w:rsidRDefault="009E7BAF" w:rsidP="009E7BAF">
      <w:pPr>
        <w:spacing w:after="0" w:line="276" w:lineRule="auto"/>
        <w:jc w:val="center"/>
        <w:rPr>
          <w:rFonts w:ascii="Times New Roman" w:hAnsi="Times New Roman" w:cs="Times New Roman"/>
          <w:vanish/>
        </w:rPr>
      </w:pPr>
    </w:p>
    <w:tbl>
      <w:tblPr>
        <w:tblpPr w:leftFromText="141" w:rightFromText="141" w:vertAnchor="text" w:horzAnchor="margin" w:tblpX="-453" w:tblpY="189"/>
        <w:tblW w:w="10345"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1F497D"/>
        </w:tblBorders>
        <w:tblLayout w:type="fixed"/>
        <w:tblLook w:val="00A0" w:firstRow="1" w:lastRow="0" w:firstColumn="1" w:lastColumn="0" w:noHBand="0" w:noVBand="0"/>
      </w:tblPr>
      <w:tblGrid>
        <w:gridCol w:w="8502"/>
        <w:gridCol w:w="368"/>
        <w:gridCol w:w="369"/>
        <w:gridCol w:w="368"/>
        <w:gridCol w:w="369"/>
        <w:gridCol w:w="369"/>
      </w:tblGrid>
      <w:tr w:rsidR="009E7BAF" w:rsidRPr="005D2CCF" w14:paraId="601246BE"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shd w:val="clear" w:color="auto" w:fill="E0E0E0"/>
            <w:vAlign w:val="center"/>
          </w:tcPr>
          <w:p w14:paraId="31779A54" w14:textId="77777777" w:rsidR="009E7BAF" w:rsidRPr="005D2CCF" w:rsidRDefault="009E7BAF" w:rsidP="00371E5C">
            <w:pPr>
              <w:tabs>
                <w:tab w:val="left" w:pos="0"/>
              </w:tabs>
              <w:spacing w:before="60" w:after="0" w:line="240" w:lineRule="auto"/>
              <w:rPr>
                <w:rFonts w:ascii="Times New Roman" w:hAnsi="Times New Roman" w:cs="Times New Roman"/>
                <w:b/>
                <w:sz w:val="20"/>
                <w:szCs w:val="20"/>
              </w:rPr>
            </w:pPr>
            <w:r w:rsidRPr="005D2CCF">
              <w:rPr>
                <w:rFonts w:ascii="Times New Roman" w:hAnsi="Times New Roman" w:cs="Times New Roman"/>
                <w:b/>
                <w:sz w:val="20"/>
                <w:szCs w:val="20"/>
              </w:rPr>
              <w:t xml:space="preserve">1. PROGRAM </w:t>
            </w:r>
            <w:r>
              <w:rPr>
                <w:rFonts w:ascii="Times New Roman" w:hAnsi="Times New Roman" w:cs="Times New Roman"/>
                <w:b/>
                <w:sz w:val="20"/>
                <w:szCs w:val="20"/>
              </w:rPr>
              <w:t xml:space="preserve">ÖĞRETİM </w:t>
            </w:r>
            <w:r w:rsidRPr="005D2CCF">
              <w:rPr>
                <w:rFonts w:ascii="Times New Roman" w:hAnsi="Times New Roman" w:cs="Times New Roman"/>
                <w:b/>
                <w:sz w:val="20"/>
                <w:szCs w:val="20"/>
              </w:rPr>
              <w:t xml:space="preserve">AMAÇLARI  </w:t>
            </w:r>
          </w:p>
        </w:tc>
        <w:tc>
          <w:tcPr>
            <w:tcW w:w="368" w:type="dxa"/>
            <w:tcBorders>
              <w:top w:val="single" w:sz="2" w:space="0" w:color="auto"/>
              <w:left w:val="single" w:sz="2" w:space="0" w:color="auto"/>
              <w:bottom w:val="single" w:sz="2" w:space="0" w:color="auto"/>
              <w:right w:val="single" w:sz="2" w:space="0" w:color="auto"/>
            </w:tcBorders>
            <w:shd w:val="clear" w:color="auto" w:fill="E0E0E0"/>
            <w:vAlign w:val="center"/>
          </w:tcPr>
          <w:p w14:paraId="54684788"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1</w:t>
            </w:r>
          </w:p>
        </w:tc>
        <w:tc>
          <w:tcPr>
            <w:tcW w:w="369" w:type="dxa"/>
            <w:tcBorders>
              <w:top w:val="single" w:sz="2" w:space="0" w:color="auto"/>
              <w:left w:val="single" w:sz="2" w:space="0" w:color="auto"/>
              <w:bottom w:val="single" w:sz="2" w:space="0" w:color="auto"/>
              <w:right w:val="single" w:sz="2" w:space="0" w:color="auto"/>
            </w:tcBorders>
            <w:shd w:val="clear" w:color="auto" w:fill="E0E0E0"/>
            <w:vAlign w:val="center"/>
          </w:tcPr>
          <w:p w14:paraId="3F8CFD08"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2</w:t>
            </w:r>
          </w:p>
        </w:tc>
        <w:tc>
          <w:tcPr>
            <w:tcW w:w="368" w:type="dxa"/>
            <w:tcBorders>
              <w:top w:val="single" w:sz="2" w:space="0" w:color="auto"/>
              <w:left w:val="single" w:sz="2" w:space="0" w:color="auto"/>
              <w:bottom w:val="single" w:sz="2" w:space="0" w:color="auto"/>
              <w:right w:val="single" w:sz="2" w:space="0" w:color="auto"/>
            </w:tcBorders>
            <w:shd w:val="clear" w:color="auto" w:fill="E0E0E0"/>
            <w:vAlign w:val="center"/>
          </w:tcPr>
          <w:p w14:paraId="1ED3E078"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3</w:t>
            </w:r>
          </w:p>
        </w:tc>
        <w:tc>
          <w:tcPr>
            <w:tcW w:w="369" w:type="dxa"/>
            <w:tcBorders>
              <w:top w:val="single" w:sz="2" w:space="0" w:color="auto"/>
              <w:left w:val="single" w:sz="2" w:space="0" w:color="auto"/>
              <w:bottom w:val="single" w:sz="2" w:space="0" w:color="auto"/>
              <w:right w:val="single" w:sz="2" w:space="0" w:color="auto"/>
            </w:tcBorders>
            <w:shd w:val="clear" w:color="auto" w:fill="E0E0E0"/>
            <w:vAlign w:val="center"/>
          </w:tcPr>
          <w:p w14:paraId="415716C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4</w:t>
            </w:r>
          </w:p>
        </w:tc>
        <w:tc>
          <w:tcPr>
            <w:tcW w:w="369" w:type="dxa"/>
            <w:tcBorders>
              <w:top w:val="single" w:sz="2" w:space="0" w:color="auto"/>
              <w:left w:val="single" w:sz="2" w:space="0" w:color="auto"/>
              <w:bottom w:val="single" w:sz="2" w:space="0" w:color="auto"/>
              <w:right w:val="single" w:sz="2" w:space="0" w:color="auto"/>
            </w:tcBorders>
            <w:shd w:val="clear" w:color="auto" w:fill="E0E0E0"/>
            <w:vAlign w:val="center"/>
          </w:tcPr>
          <w:p w14:paraId="451209E4"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5</w:t>
            </w:r>
          </w:p>
        </w:tc>
      </w:tr>
      <w:tr w:rsidR="009E7BAF" w:rsidRPr="005D2CCF" w14:paraId="294B854E"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3830DBD6" w14:textId="77777777" w:rsidR="009E7BAF" w:rsidRPr="00806DE9" w:rsidRDefault="009E7BAF" w:rsidP="00371E5C">
            <w:pPr>
              <w:snapToGrid w:val="0"/>
              <w:spacing w:before="60" w:after="0" w:line="240" w:lineRule="auto"/>
              <w:ind w:left="567" w:right="113" w:hanging="454"/>
              <w:rPr>
                <w:rFonts w:ascii="Times New Roman" w:eastAsia="Times New Roman" w:hAnsi="Times New Roman" w:cs="Times New Roman"/>
                <w:b/>
                <w:sz w:val="20"/>
                <w:szCs w:val="20"/>
              </w:rPr>
            </w:pPr>
            <w:r w:rsidRPr="00806DE9">
              <w:rPr>
                <w:rFonts w:ascii="Times New Roman" w:eastAsia="Times New Roman" w:hAnsi="Times New Roman" w:cs="Times New Roman"/>
                <w:b/>
                <w:sz w:val="20"/>
                <w:szCs w:val="20"/>
              </w:rPr>
              <w:t>1.1.</w:t>
            </w:r>
            <w:r w:rsidRPr="00806DE9">
              <w:rPr>
                <w:rFonts w:ascii="Times New Roman" w:eastAsia="Times New Roman" w:hAnsi="Times New Roman" w:cs="Times New Roman"/>
                <w:b/>
                <w:sz w:val="20"/>
                <w:szCs w:val="20"/>
              </w:rPr>
              <w:tab/>
            </w:r>
            <w:r>
              <w:rPr>
                <w:rFonts w:ascii="Times New Roman" w:eastAsia="Times New Roman" w:hAnsi="Times New Roman" w:cs="Times New Roman"/>
                <w:sz w:val="20"/>
                <w:szCs w:val="20"/>
              </w:rPr>
              <w:t>Öğretim</w:t>
            </w:r>
            <w:r w:rsidRPr="00806DE9">
              <w:rPr>
                <w:rFonts w:ascii="Times New Roman" w:eastAsia="Times New Roman" w:hAnsi="Times New Roman" w:cs="Times New Roman"/>
                <w:sz w:val="20"/>
                <w:szCs w:val="20"/>
              </w:rPr>
              <w:t xml:space="preserve"> programının, mezunlarının yakın bir gelecekte erişmeleri istenen kariyer</w:t>
            </w:r>
            <w:r>
              <w:rPr>
                <w:rFonts w:ascii="Times New Roman" w:eastAsia="Times New Roman" w:hAnsi="Times New Roman" w:cs="Times New Roman"/>
                <w:sz w:val="20"/>
                <w:szCs w:val="20"/>
              </w:rPr>
              <w:t xml:space="preserve"> </w:t>
            </w:r>
            <w:r w:rsidRPr="00806DE9">
              <w:rPr>
                <w:rFonts w:ascii="Times New Roman" w:eastAsia="Times New Roman" w:hAnsi="Times New Roman" w:cs="Times New Roman"/>
                <w:sz w:val="20"/>
                <w:szCs w:val="20"/>
              </w:rPr>
              <w:t>hedeflerini, çalışma alanlarını ve bu alanlarda üstlenecekleri rolleri belirten ve mesleki beklentileri tanımlayan amaçları belirtilmiş midir?</w:t>
            </w:r>
          </w:p>
        </w:tc>
        <w:tc>
          <w:tcPr>
            <w:tcW w:w="368" w:type="dxa"/>
            <w:tcBorders>
              <w:top w:val="single" w:sz="2" w:space="0" w:color="auto"/>
              <w:left w:val="single" w:sz="2" w:space="0" w:color="auto"/>
              <w:bottom w:val="single" w:sz="2" w:space="0" w:color="auto"/>
              <w:right w:val="single" w:sz="2" w:space="0" w:color="auto"/>
            </w:tcBorders>
            <w:vAlign w:val="center"/>
          </w:tcPr>
          <w:p w14:paraId="456E8166"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3B670C08"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shd w:val="clear" w:color="auto" w:fill="FFFFFF"/>
            <w:vAlign w:val="center"/>
          </w:tcPr>
          <w:p w14:paraId="7B4570E9"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32098AF7"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3324E3FF"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eastAsia="Times New Roman" w:hAnsi="Times New Roman" w:cs="Times New Roman"/>
                <w:b/>
              </w:rPr>
            </w:pPr>
          </w:p>
        </w:tc>
      </w:tr>
      <w:tr w:rsidR="009E7BAF" w:rsidRPr="005D2CCF" w14:paraId="5576A9EC"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5145C8BE" w14:textId="77777777" w:rsidR="009E7BAF" w:rsidRPr="00806DE9" w:rsidRDefault="009E7BAF" w:rsidP="00371E5C">
            <w:pPr>
              <w:tabs>
                <w:tab w:val="left" w:pos="0"/>
              </w:tabs>
              <w:snapToGrid w:val="0"/>
              <w:spacing w:before="60" w:after="0" w:line="240" w:lineRule="auto"/>
              <w:ind w:left="567" w:right="113" w:hanging="454"/>
              <w:rPr>
                <w:rFonts w:ascii="Times New Roman" w:hAnsi="Times New Roman" w:cs="Times New Roman"/>
                <w:sz w:val="20"/>
                <w:szCs w:val="20"/>
              </w:rPr>
            </w:pPr>
            <w:r w:rsidRPr="00806DE9">
              <w:rPr>
                <w:rFonts w:ascii="Times New Roman" w:eastAsia="Times New Roman" w:hAnsi="Times New Roman" w:cs="Times New Roman"/>
                <w:b/>
                <w:sz w:val="20"/>
                <w:szCs w:val="20"/>
              </w:rPr>
              <w:t>1.2.</w:t>
            </w:r>
            <w:r w:rsidRPr="00806DE9">
              <w:rPr>
                <w:rFonts w:ascii="Times New Roman" w:eastAsia="Times New Roman" w:hAnsi="Times New Roman" w:cs="Times New Roman"/>
                <w:b/>
                <w:sz w:val="20"/>
                <w:szCs w:val="20"/>
              </w:rPr>
              <w:tab/>
            </w:r>
            <w:r w:rsidRPr="00806DE9">
              <w:rPr>
                <w:rFonts w:ascii="Times New Roman" w:eastAsia="Times New Roman" w:hAnsi="Times New Roman" w:cs="Times New Roman"/>
                <w:sz w:val="20"/>
                <w:szCs w:val="20"/>
              </w:rPr>
              <w:t>Programın amaçları, programın iç ve dış paydaşlarının gereksinimleri göz önüne alınarak oluşturulmuş mudur?</w:t>
            </w:r>
          </w:p>
        </w:tc>
        <w:tc>
          <w:tcPr>
            <w:tcW w:w="368" w:type="dxa"/>
            <w:tcBorders>
              <w:top w:val="single" w:sz="2" w:space="0" w:color="auto"/>
              <w:left w:val="single" w:sz="2" w:space="0" w:color="auto"/>
              <w:bottom w:val="single" w:sz="2" w:space="0" w:color="auto"/>
              <w:right w:val="single" w:sz="2" w:space="0" w:color="auto"/>
            </w:tcBorders>
            <w:vAlign w:val="center"/>
          </w:tcPr>
          <w:p w14:paraId="7D32FED5"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28671B1B"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shd w:val="clear" w:color="auto" w:fill="FFFFFF"/>
            <w:vAlign w:val="center"/>
          </w:tcPr>
          <w:p w14:paraId="168799AD"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6B1F4488"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29950893"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eastAsia="Times New Roman" w:hAnsi="Times New Roman" w:cs="Times New Roman"/>
                <w:b/>
              </w:rPr>
            </w:pPr>
          </w:p>
        </w:tc>
      </w:tr>
      <w:tr w:rsidR="009E7BAF" w:rsidRPr="005D2CCF" w14:paraId="08CED7C9"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44619741" w14:textId="77777777" w:rsidR="009E7BAF" w:rsidRPr="00A22EF5" w:rsidRDefault="009E7BAF" w:rsidP="00371E5C">
            <w:pPr>
              <w:tabs>
                <w:tab w:val="left" w:pos="0"/>
              </w:tabs>
              <w:snapToGrid w:val="0"/>
              <w:spacing w:before="60" w:after="0" w:line="240" w:lineRule="auto"/>
              <w:ind w:left="567" w:right="113" w:hanging="454"/>
              <w:rPr>
                <w:rFonts w:ascii="Times New Roman" w:hAnsi="Times New Roman" w:cs="Times New Roman"/>
                <w:sz w:val="20"/>
                <w:szCs w:val="20"/>
              </w:rPr>
            </w:pPr>
            <w:r w:rsidRPr="00A22EF5">
              <w:rPr>
                <w:rFonts w:ascii="Times New Roman" w:eastAsia="Times New Roman" w:hAnsi="Times New Roman" w:cs="Times New Roman"/>
                <w:b/>
                <w:sz w:val="20"/>
                <w:szCs w:val="20"/>
              </w:rPr>
              <w:t xml:space="preserve">1.3. </w:t>
            </w:r>
            <w:r w:rsidRPr="00A22EF5">
              <w:rPr>
                <w:rFonts w:ascii="Times New Roman" w:eastAsia="Times New Roman" w:hAnsi="Times New Roman" w:cs="Times New Roman"/>
                <w:b/>
                <w:sz w:val="20"/>
                <w:szCs w:val="20"/>
              </w:rPr>
              <w:tab/>
            </w:r>
            <w:r w:rsidRPr="00A22EF5">
              <w:rPr>
                <w:rFonts w:ascii="Times New Roman" w:eastAsia="Times New Roman" w:hAnsi="Times New Roman" w:cs="Times New Roman"/>
                <w:sz w:val="20"/>
                <w:szCs w:val="20"/>
              </w:rPr>
              <w:t xml:space="preserve">Öğretim programının amaçlarına ulaşmayı ve başarı göstergelerini sağlamayı garanti altına almak üzere, iç ve dış paydaşlardan alınan veriye dayalı bir ölçme-değerlendirme sistemi oluşturulmuş mudur? </w:t>
            </w:r>
          </w:p>
        </w:tc>
        <w:tc>
          <w:tcPr>
            <w:tcW w:w="368" w:type="dxa"/>
            <w:tcBorders>
              <w:top w:val="single" w:sz="2" w:space="0" w:color="auto"/>
              <w:left w:val="single" w:sz="2" w:space="0" w:color="auto"/>
              <w:bottom w:val="single" w:sz="2" w:space="0" w:color="auto"/>
              <w:right w:val="single" w:sz="2" w:space="0" w:color="auto"/>
            </w:tcBorders>
            <w:vAlign w:val="center"/>
          </w:tcPr>
          <w:p w14:paraId="6EF46E41"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3236A50E" w14:textId="77777777" w:rsidR="009E7BAF" w:rsidRPr="004D4F12" w:rsidRDefault="009E7BAF" w:rsidP="00371E5C">
            <w:pPr>
              <w:autoSpaceDE w:val="0"/>
              <w:autoSpaceDN w:val="0"/>
              <w:adjustRightInd w:val="0"/>
              <w:spacing w:before="60" w:after="0" w:line="240" w:lineRule="auto"/>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shd w:val="clear" w:color="auto" w:fill="FFFFFF"/>
            <w:vAlign w:val="center"/>
          </w:tcPr>
          <w:p w14:paraId="7566E439"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074E4C42"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61D022AB"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eastAsia="Times New Roman" w:hAnsi="Times New Roman" w:cs="Times New Roman"/>
                <w:b/>
              </w:rPr>
            </w:pPr>
          </w:p>
        </w:tc>
      </w:tr>
      <w:tr w:rsidR="009E7BAF" w:rsidRPr="005D2CCF" w14:paraId="1E3A85CE"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0238EF73" w14:textId="77777777" w:rsidR="009E7BAF" w:rsidRPr="00A22EF5" w:rsidRDefault="009E7BAF" w:rsidP="00371E5C">
            <w:pPr>
              <w:snapToGrid w:val="0"/>
              <w:spacing w:before="60" w:after="0" w:line="240" w:lineRule="auto"/>
              <w:ind w:left="567" w:right="113" w:hanging="454"/>
              <w:rPr>
                <w:rFonts w:ascii="Times New Roman" w:hAnsi="Times New Roman" w:cs="Times New Roman"/>
                <w:sz w:val="20"/>
                <w:szCs w:val="20"/>
              </w:rPr>
            </w:pPr>
            <w:r w:rsidRPr="00A22EF5">
              <w:rPr>
                <w:rFonts w:ascii="Times New Roman" w:eastAsia="Times New Roman" w:hAnsi="Times New Roman" w:cs="Times New Roman"/>
                <w:b/>
                <w:sz w:val="20"/>
                <w:szCs w:val="20"/>
              </w:rPr>
              <w:t xml:space="preserve">1.4. </w:t>
            </w:r>
            <w:r w:rsidRPr="00A22EF5">
              <w:rPr>
                <w:rFonts w:ascii="Times New Roman" w:eastAsia="Times New Roman" w:hAnsi="Times New Roman" w:cs="Times New Roman"/>
                <w:sz w:val="20"/>
                <w:szCs w:val="20"/>
              </w:rPr>
              <w:tab/>
              <w:t>Öğretim amaçlarına ulaşıldığı kanıtlanmış mıdır?</w:t>
            </w:r>
          </w:p>
        </w:tc>
        <w:tc>
          <w:tcPr>
            <w:tcW w:w="368" w:type="dxa"/>
            <w:tcBorders>
              <w:top w:val="single" w:sz="2" w:space="0" w:color="auto"/>
              <w:left w:val="single" w:sz="2" w:space="0" w:color="auto"/>
              <w:bottom w:val="single" w:sz="2" w:space="0" w:color="auto"/>
              <w:right w:val="single" w:sz="2" w:space="0" w:color="auto"/>
            </w:tcBorders>
            <w:vAlign w:val="center"/>
          </w:tcPr>
          <w:p w14:paraId="5D46AF72"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7BC589BF"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8" w:type="dxa"/>
            <w:tcBorders>
              <w:top w:val="single" w:sz="2" w:space="0" w:color="auto"/>
              <w:left w:val="single" w:sz="2" w:space="0" w:color="auto"/>
              <w:bottom w:val="single" w:sz="2" w:space="0" w:color="auto"/>
              <w:right w:val="single" w:sz="2" w:space="0" w:color="auto"/>
            </w:tcBorders>
            <w:vAlign w:val="center"/>
          </w:tcPr>
          <w:p w14:paraId="6442535B"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5F84A458"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7EA1BF72"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1A498DC5" w14:textId="77777777" w:rsidTr="00371E5C">
        <w:trPr>
          <w:trHeight w:val="454"/>
        </w:trPr>
        <w:tc>
          <w:tcPr>
            <w:tcW w:w="10345" w:type="dxa"/>
            <w:gridSpan w:val="6"/>
            <w:tcBorders>
              <w:top w:val="single" w:sz="2" w:space="0" w:color="auto"/>
              <w:left w:val="single" w:sz="2" w:space="0" w:color="auto"/>
              <w:bottom w:val="single" w:sz="2" w:space="0" w:color="auto"/>
              <w:right w:val="single" w:sz="2" w:space="0" w:color="auto"/>
            </w:tcBorders>
          </w:tcPr>
          <w:p w14:paraId="462C0062" w14:textId="77777777" w:rsidR="009E7BAF" w:rsidRDefault="009E7BAF" w:rsidP="00371E5C">
            <w:pPr>
              <w:autoSpaceDE w:val="0"/>
              <w:autoSpaceDN w:val="0"/>
              <w:adjustRightInd w:val="0"/>
              <w:spacing w:before="60"/>
              <w:ind w:left="851" w:hanging="851"/>
              <w:rPr>
                <w:rFonts w:ascii="Times New Roman" w:eastAsiaTheme="minorEastAsia" w:hAnsi="Times New Roman" w:cs="Times New Roman"/>
                <w:color w:val="000000"/>
                <w:position w:val="1"/>
                <w:sz w:val="64"/>
                <w:szCs w:val="64"/>
              </w:rPr>
            </w:pPr>
            <w:r w:rsidRPr="006752CE">
              <w:rPr>
                <w:rFonts w:ascii="Times New Roman" w:eastAsia="Times New Roman" w:hAnsi="Times New Roman" w:cs="Times New Roman"/>
                <w:b/>
                <w:color w:val="A6A6A6" w:themeColor="background1" w:themeShade="A6"/>
                <w:sz w:val="20"/>
                <w:szCs w:val="20"/>
              </w:rPr>
              <w:t>Değerlendirme</w:t>
            </w:r>
            <w:r>
              <w:rPr>
                <w:rFonts w:ascii="Times New Roman" w:eastAsia="Times New Roman" w:hAnsi="Times New Roman" w:cs="Times New Roman"/>
                <w:b/>
                <w:color w:val="A6A6A6" w:themeColor="background1" w:themeShade="A6"/>
                <w:sz w:val="20"/>
                <w:szCs w:val="20"/>
              </w:rPr>
              <w:t xml:space="preserve">: </w:t>
            </w:r>
            <w:r w:rsidRPr="004562DA">
              <w:rPr>
                <w:rFonts w:ascii="Times New Roman" w:eastAsiaTheme="minorEastAsia" w:hAnsi="Times New Roman" w:cs="Times New Roman"/>
                <w:color w:val="000000"/>
                <w:position w:val="1"/>
                <w:sz w:val="64"/>
                <w:szCs w:val="64"/>
              </w:rPr>
              <w:t xml:space="preserve"> </w:t>
            </w:r>
          </w:p>
          <w:p w14:paraId="2117938F" w14:textId="77777777" w:rsidR="009E7BAF" w:rsidRDefault="009E7BAF" w:rsidP="00371E5C">
            <w:pPr>
              <w:autoSpaceDE w:val="0"/>
              <w:autoSpaceDN w:val="0"/>
              <w:adjustRightInd w:val="0"/>
              <w:spacing w:before="60"/>
              <w:ind w:left="851" w:hanging="851"/>
              <w:rPr>
                <w:rFonts w:eastAsia="Times New Roman"/>
                <w:b/>
                <w:color w:val="A6A6A6" w:themeColor="background1" w:themeShade="A6"/>
                <w:sz w:val="20"/>
                <w:szCs w:val="20"/>
              </w:rPr>
            </w:pPr>
            <w:r>
              <w:rPr>
                <w:rFonts w:eastAsia="Times New Roman"/>
                <w:b/>
                <w:color w:val="A6A6A6" w:themeColor="background1" w:themeShade="A6"/>
                <w:sz w:val="20"/>
                <w:szCs w:val="20"/>
              </w:rPr>
              <w:t>Program amaçları mezunların kariyer hedefleri, çalışma olanakları ve mesleki beklentileri tanımlamakla birlikte geliştirilebilir.</w:t>
            </w:r>
          </w:p>
          <w:p w14:paraId="20849444" w14:textId="77777777" w:rsidR="009E7BAF" w:rsidRPr="00C34793" w:rsidRDefault="009E7BAF" w:rsidP="00371E5C">
            <w:pPr>
              <w:autoSpaceDE w:val="0"/>
              <w:autoSpaceDN w:val="0"/>
              <w:adjustRightInd w:val="0"/>
              <w:spacing w:before="60"/>
              <w:ind w:left="851" w:hanging="851"/>
              <w:rPr>
                <w:rFonts w:ascii="Times New Roman" w:eastAsiaTheme="minorEastAsia" w:hAnsi="Times New Roman" w:cs="Times New Roman"/>
                <w:color w:val="000000"/>
                <w:position w:val="1"/>
                <w:sz w:val="64"/>
                <w:szCs w:val="64"/>
              </w:rPr>
            </w:pPr>
            <w:r>
              <w:rPr>
                <w:rFonts w:eastAsia="Times New Roman"/>
                <w:b/>
                <w:color w:val="A6A6A6" w:themeColor="background1" w:themeShade="A6"/>
                <w:sz w:val="20"/>
                <w:szCs w:val="20"/>
              </w:rPr>
              <w:t>P</w:t>
            </w:r>
            <w:r w:rsidRPr="004562DA">
              <w:rPr>
                <w:rFonts w:eastAsia="Times New Roman"/>
                <w:b/>
                <w:color w:val="A6A6A6" w:themeColor="background1" w:themeShade="A6"/>
                <w:sz w:val="20"/>
                <w:szCs w:val="20"/>
              </w:rPr>
              <w:t>rogram amaçları belirlenirken dış paydaşların (kamu ve özel sektör temsilcileri) gö</w:t>
            </w:r>
            <w:r>
              <w:rPr>
                <w:rFonts w:eastAsia="Times New Roman"/>
                <w:b/>
                <w:color w:val="A6A6A6" w:themeColor="background1" w:themeShade="A6"/>
                <w:sz w:val="20"/>
                <w:szCs w:val="20"/>
              </w:rPr>
              <w:t>rüşlerinden yararlanılmamıştır. Bu konuda çalışma yapmaya ihtiyaç bulunmaktadır.</w:t>
            </w:r>
          </w:p>
          <w:p w14:paraId="1938BAD7" w14:textId="77777777" w:rsidR="009E7BAF" w:rsidRPr="004562DA" w:rsidRDefault="009E7BAF" w:rsidP="00371E5C">
            <w:pPr>
              <w:autoSpaceDE w:val="0"/>
              <w:autoSpaceDN w:val="0"/>
              <w:adjustRightInd w:val="0"/>
              <w:spacing w:before="60"/>
              <w:ind w:left="851" w:hanging="851"/>
              <w:rPr>
                <w:b/>
                <w:color w:val="A6A6A6" w:themeColor="background1" w:themeShade="A6"/>
                <w:sz w:val="20"/>
                <w:szCs w:val="20"/>
              </w:rPr>
            </w:pPr>
            <w:r w:rsidRPr="004562DA">
              <w:rPr>
                <w:rFonts w:ascii="Times New Roman" w:eastAsia="Times New Roman" w:hAnsi="Times New Roman" w:cs="Times New Roman"/>
                <w:b/>
                <w:color w:val="A6A6A6" w:themeColor="background1" w:themeShade="A6"/>
                <w:sz w:val="20"/>
                <w:szCs w:val="20"/>
              </w:rPr>
              <w:t>Öğretim programının amaçlarına ulaşmayı ve başarı göstergelerini sağlamayı garanti altına almak üzere, iç ve dış paydaşlardan alınan veriye dayalı bir ölçme-değerlendirme sistemi bulunmamaktadır.</w:t>
            </w:r>
            <w:r>
              <w:rPr>
                <w:rFonts w:ascii="Times New Roman" w:eastAsia="Times New Roman" w:hAnsi="Times New Roman" w:cs="Times New Roman"/>
                <w:b/>
                <w:color w:val="A6A6A6" w:themeColor="background1" w:themeShade="A6"/>
                <w:sz w:val="20"/>
                <w:szCs w:val="20"/>
              </w:rPr>
              <w:t xml:space="preserve"> </w:t>
            </w:r>
            <w:r>
              <w:rPr>
                <w:rFonts w:eastAsia="Times New Roman"/>
                <w:b/>
                <w:color w:val="A6A6A6" w:themeColor="background1" w:themeShade="A6"/>
                <w:sz w:val="20"/>
                <w:szCs w:val="20"/>
              </w:rPr>
              <w:t xml:space="preserve"> Bu konuda çalışma yapmaya ihtiyaç bulunmaktadır.</w:t>
            </w:r>
          </w:p>
          <w:p w14:paraId="30647E2F" w14:textId="77777777" w:rsidR="009E7BAF" w:rsidRPr="004562DA"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4562DA">
              <w:rPr>
                <w:rFonts w:ascii="Times New Roman" w:eastAsia="Times New Roman" w:hAnsi="Times New Roman" w:cs="Times New Roman"/>
                <w:b/>
                <w:color w:val="A6A6A6" w:themeColor="background1" w:themeShade="A6"/>
                <w:sz w:val="20"/>
                <w:szCs w:val="20"/>
              </w:rPr>
              <w:t>Öğretim amaçlarına ulaşıldığı ara sınav ve final sınavları ile ölçülmektedir. Ancak mezun takip sistemi ile desteklenmesi yararlıdır.</w:t>
            </w:r>
          </w:p>
        </w:tc>
      </w:tr>
      <w:tr w:rsidR="009E7BAF" w:rsidRPr="005D2CCF" w14:paraId="62719921" w14:textId="77777777" w:rsidTr="00371E5C">
        <w:trPr>
          <w:trHeight w:val="454"/>
        </w:trPr>
        <w:tc>
          <w:tcPr>
            <w:tcW w:w="10345" w:type="dxa"/>
            <w:gridSpan w:val="6"/>
            <w:tcBorders>
              <w:top w:val="single" w:sz="2" w:space="0" w:color="auto"/>
              <w:left w:val="nil"/>
              <w:bottom w:val="single" w:sz="2" w:space="0" w:color="auto"/>
              <w:right w:val="nil"/>
            </w:tcBorders>
          </w:tcPr>
          <w:p w14:paraId="12D076FE" w14:textId="77777777" w:rsidR="009E7BAF" w:rsidRPr="006752CE"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p>
        </w:tc>
      </w:tr>
      <w:tr w:rsidR="009E7BAF" w:rsidRPr="005D2CCF" w14:paraId="662203FF"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shd w:val="clear" w:color="auto" w:fill="E0E0E0"/>
            <w:vAlign w:val="center"/>
          </w:tcPr>
          <w:p w14:paraId="3B0C834C" w14:textId="77777777" w:rsidR="009E7BAF" w:rsidRPr="005D2CCF" w:rsidRDefault="009E7BAF" w:rsidP="00371E5C">
            <w:pPr>
              <w:tabs>
                <w:tab w:val="left" w:pos="0"/>
                <w:tab w:val="center" w:pos="3151"/>
              </w:tabs>
              <w:spacing w:before="60" w:after="0" w:line="240" w:lineRule="auto"/>
              <w:rPr>
                <w:rFonts w:ascii="Times New Roman" w:hAnsi="Times New Roman" w:cs="Times New Roman"/>
                <w:b/>
                <w:sz w:val="20"/>
                <w:szCs w:val="20"/>
              </w:rPr>
            </w:pPr>
            <w:r w:rsidRPr="005D2CCF">
              <w:rPr>
                <w:rFonts w:ascii="Times New Roman" w:hAnsi="Times New Roman" w:cs="Times New Roman"/>
                <w:b/>
                <w:sz w:val="20"/>
                <w:szCs w:val="20"/>
              </w:rPr>
              <w:t>2. PROGRAM ÇIKTILARI</w:t>
            </w:r>
            <w:r w:rsidRPr="005D2CCF">
              <w:rPr>
                <w:rFonts w:ascii="Times New Roman" w:hAnsi="Times New Roman" w:cs="Times New Roman"/>
                <w:b/>
                <w:sz w:val="20"/>
                <w:szCs w:val="20"/>
              </w:rPr>
              <w:tab/>
            </w:r>
          </w:p>
        </w:tc>
        <w:tc>
          <w:tcPr>
            <w:tcW w:w="368" w:type="dxa"/>
            <w:tcBorders>
              <w:top w:val="single" w:sz="2" w:space="0" w:color="auto"/>
              <w:left w:val="single" w:sz="2" w:space="0" w:color="auto"/>
              <w:bottom w:val="single" w:sz="2" w:space="0" w:color="auto"/>
              <w:right w:val="single" w:sz="2" w:space="0" w:color="auto"/>
            </w:tcBorders>
            <w:shd w:val="clear" w:color="auto" w:fill="E0E0E0"/>
            <w:vAlign w:val="center"/>
          </w:tcPr>
          <w:p w14:paraId="6A15BB32"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1</w:t>
            </w:r>
          </w:p>
        </w:tc>
        <w:tc>
          <w:tcPr>
            <w:tcW w:w="369" w:type="dxa"/>
            <w:tcBorders>
              <w:top w:val="single" w:sz="2" w:space="0" w:color="auto"/>
              <w:left w:val="single" w:sz="2" w:space="0" w:color="auto"/>
              <w:bottom w:val="single" w:sz="2" w:space="0" w:color="auto"/>
              <w:right w:val="single" w:sz="2" w:space="0" w:color="auto"/>
            </w:tcBorders>
            <w:shd w:val="clear" w:color="auto" w:fill="D9D9D9"/>
            <w:vAlign w:val="center"/>
          </w:tcPr>
          <w:p w14:paraId="5EBB5D08"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2</w:t>
            </w:r>
          </w:p>
        </w:tc>
        <w:tc>
          <w:tcPr>
            <w:tcW w:w="368" w:type="dxa"/>
            <w:tcBorders>
              <w:top w:val="single" w:sz="2" w:space="0" w:color="auto"/>
              <w:left w:val="single" w:sz="2" w:space="0" w:color="auto"/>
              <w:bottom w:val="single" w:sz="2" w:space="0" w:color="auto"/>
              <w:right w:val="single" w:sz="2" w:space="0" w:color="auto"/>
            </w:tcBorders>
            <w:shd w:val="clear" w:color="auto" w:fill="D9D9D9"/>
            <w:vAlign w:val="center"/>
          </w:tcPr>
          <w:p w14:paraId="54ECDD03"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3</w:t>
            </w:r>
          </w:p>
        </w:tc>
        <w:tc>
          <w:tcPr>
            <w:tcW w:w="369" w:type="dxa"/>
            <w:tcBorders>
              <w:top w:val="single" w:sz="2" w:space="0" w:color="auto"/>
              <w:left w:val="single" w:sz="2" w:space="0" w:color="auto"/>
              <w:bottom w:val="single" w:sz="2" w:space="0" w:color="auto"/>
              <w:right w:val="single" w:sz="2" w:space="0" w:color="auto"/>
            </w:tcBorders>
            <w:shd w:val="clear" w:color="auto" w:fill="D9D9D9"/>
            <w:vAlign w:val="center"/>
          </w:tcPr>
          <w:p w14:paraId="1DE7A584"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4</w:t>
            </w:r>
          </w:p>
        </w:tc>
        <w:tc>
          <w:tcPr>
            <w:tcW w:w="369" w:type="dxa"/>
            <w:tcBorders>
              <w:top w:val="single" w:sz="2" w:space="0" w:color="auto"/>
              <w:left w:val="single" w:sz="2" w:space="0" w:color="auto"/>
              <w:bottom w:val="single" w:sz="2" w:space="0" w:color="auto"/>
              <w:right w:val="single" w:sz="2" w:space="0" w:color="auto"/>
            </w:tcBorders>
            <w:shd w:val="clear" w:color="auto" w:fill="D9D9D9"/>
            <w:vAlign w:val="center"/>
          </w:tcPr>
          <w:p w14:paraId="5AC5823B"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5</w:t>
            </w:r>
          </w:p>
        </w:tc>
      </w:tr>
      <w:tr w:rsidR="009E7BAF" w:rsidRPr="005D2CCF" w14:paraId="4D87FCC6"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4200436D" w14:textId="77777777" w:rsidR="009E7BAF" w:rsidRPr="00806DE9" w:rsidRDefault="009E7BAF" w:rsidP="00371E5C">
            <w:pPr>
              <w:snapToGrid w:val="0"/>
              <w:spacing w:before="60" w:after="0" w:line="240" w:lineRule="auto"/>
              <w:ind w:left="567" w:right="113" w:hanging="454"/>
              <w:rPr>
                <w:rFonts w:ascii="Times New Roman" w:eastAsia="Times New Roman" w:hAnsi="Times New Roman" w:cs="Times New Roman"/>
                <w:bCs/>
                <w:sz w:val="20"/>
                <w:szCs w:val="20"/>
              </w:rPr>
            </w:pPr>
            <w:r w:rsidRPr="00806DE9">
              <w:rPr>
                <w:rFonts w:ascii="Times New Roman" w:eastAsia="Times New Roman" w:hAnsi="Times New Roman" w:cs="Times New Roman"/>
                <w:b/>
                <w:sz w:val="20"/>
                <w:szCs w:val="20"/>
              </w:rPr>
              <w:t>2.1.</w:t>
            </w:r>
            <w:r w:rsidRPr="00806DE9">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Öğretim</w:t>
            </w:r>
            <w:r w:rsidRPr="00806DE9">
              <w:rPr>
                <w:rFonts w:ascii="Times New Roman" w:eastAsia="Times New Roman" w:hAnsi="Times New Roman" w:cs="Times New Roman"/>
                <w:bCs/>
                <w:sz w:val="20"/>
                <w:szCs w:val="20"/>
              </w:rPr>
              <w:t xml:space="preserve"> programının, öğrencilerin programdan mezun oluncaya kadar kazanmaları gereken bilgi, beceri ve davranış bileşenlerini tanımlayan program çıktıları oluşturulmuş mudur?</w:t>
            </w:r>
          </w:p>
        </w:tc>
        <w:tc>
          <w:tcPr>
            <w:tcW w:w="368" w:type="dxa"/>
            <w:tcBorders>
              <w:top w:val="single" w:sz="2" w:space="0" w:color="auto"/>
              <w:left w:val="single" w:sz="2" w:space="0" w:color="auto"/>
              <w:bottom w:val="single" w:sz="2" w:space="0" w:color="auto"/>
              <w:right w:val="single" w:sz="2" w:space="0" w:color="auto"/>
            </w:tcBorders>
            <w:vAlign w:val="center"/>
          </w:tcPr>
          <w:p w14:paraId="1F2774C2"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47B6E6E1"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shd w:val="clear" w:color="auto" w:fill="FFFFFF"/>
            <w:vAlign w:val="center"/>
          </w:tcPr>
          <w:p w14:paraId="4EC42C9D"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56F06BEF"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6069950D"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eastAsia="Times New Roman" w:hAnsi="Times New Roman" w:cs="Times New Roman"/>
                <w:b/>
              </w:rPr>
            </w:pPr>
          </w:p>
        </w:tc>
      </w:tr>
      <w:tr w:rsidR="009E7BAF" w:rsidRPr="005D2CCF" w14:paraId="05D4399D"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74F904BA" w14:textId="77777777" w:rsidR="009E7BAF" w:rsidRPr="00A22EF5" w:rsidRDefault="009E7BAF" w:rsidP="00371E5C">
            <w:pPr>
              <w:snapToGrid w:val="0"/>
              <w:spacing w:before="60" w:after="0" w:line="240" w:lineRule="auto"/>
              <w:ind w:left="567" w:right="113" w:hanging="454"/>
              <w:rPr>
                <w:rFonts w:ascii="Times New Roman" w:eastAsia="Times New Roman" w:hAnsi="Times New Roman" w:cs="Times New Roman"/>
                <w:bCs/>
                <w:sz w:val="20"/>
                <w:szCs w:val="20"/>
              </w:rPr>
            </w:pPr>
            <w:r w:rsidRPr="00A22EF5">
              <w:rPr>
                <w:rFonts w:ascii="Times New Roman" w:eastAsia="Times New Roman" w:hAnsi="Times New Roman" w:cs="Times New Roman"/>
                <w:b/>
                <w:sz w:val="20"/>
                <w:szCs w:val="20"/>
              </w:rPr>
              <w:t>2.2.</w:t>
            </w:r>
            <w:r w:rsidRPr="00A22EF5">
              <w:rPr>
                <w:rFonts w:ascii="Times New Roman" w:eastAsia="Times New Roman" w:hAnsi="Times New Roman" w:cs="Times New Roman"/>
                <w:bCs/>
                <w:sz w:val="20"/>
                <w:szCs w:val="20"/>
              </w:rPr>
              <w:tab/>
              <w:t>Program çıktılarını değerlendirmek üzere oluşturulan ölçme-değerlendirme sistemi oluşturulmuş mudur?</w:t>
            </w:r>
          </w:p>
        </w:tc>
        <w:tc>
          <w:tcPr>
            <w:tcW w:w="368" w:type="dxa"/>
            <w:tcBorders>
              <w:top w:val="single" w:sz="2" w:space="0" w:color="auto"/>
              <w:left w:val="single" w:sz="2" w:space="0" w:color="auto"/>
              <w:bottom w:val="single" w:sz="2" w:space="0" w:color="auto"/>
              <w:right w:val="single" w:sz="2" w:space="0" w:color="auto"/>
            </w:tcBorders>
            <w:vAlign w:val="center"/>
          </w:tcPr>
          <w:p w14:paraId="10375ABF"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36A0F893"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shd w:val="clear" w:color="auto" w:fill="FFFFFF"/>
            <w:vAlign w:val="center"/>
          </w:tcPr>
          <w:p w14:paraId="586CF92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679FB153"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74629AA9"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eastAsia="Times New Roman" w:hAnsi="Times New Roman" w:cs="Times New Roman"/>
                <w:b/>
              </w:rPr>
            </w:pPr>
          </w:p>
        </w:tc>
      </w:tr>
      <w:tr w:rsidR="009E7BAF" w:rsidRPr="005D2CCF" w14:paraId="349CD1EB"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39B2E506" w14:textId="77777777" w:rsidR="009E7BAF" w:rsidRPr="00A22EF5" w:rsidRDefault="009E7BAF" w:rsidP="00371E5C">
            <w:pPr>
              <w:snapToGrid w:val="0"/>
              <w:spacing w:before="60" w:after="0" w:line="240" w:lineRule="auto"/>
              <w:ind w:left="567" w:right="113" w:hanging="454"/>
              <w:rPr>
                <w:rFonts w:ascii="Times New Roman" w:eastAsia="Times New Roman" w:hAnsi="Times New Roman" w:cs="Times New Roman"/>
                <w:bCs/>
                <w:sz w:val="20"/>
                <w:szCs w:val="20"/>
              </w:rPr>
            </w:pPr>
            <w:r w:rsidRPr="00A22EF5">
              <w:rPr>
                <w:rFonts w:ascii="Times New Roman" w:eastAsia="Times New Roman" w:hAnsi="Times New Roman" w:cs="Times New Roman"/>
                <w:b/>
                <w:sz w:val="20"/>
                <w:szCs w:val="20"/>
              </w:rPr>
              <w:t>2.3.</w:t>
            </w:r>
            <w:r w:rsidRPr="00A22EF5">
              <w:rPr>
                <w:rFonts w:ascii="Times New Roman" w:eastAsia="Times New Roman" w:hAnsi="Times New Roman" w:cs="Times New Roman"/>
                <w:bCs/>
                <w:sz w:val="20"/>
                <w:szCs w:val="20"/>
              </w:rPr>
              <w:tab/>
              <w:t>Program çıktılarını değerlendirmek üzere oluşturulan ölçme-değerlendirme sistemi işletilmekte midir?</w:t>
            </w:r>
          </w:p>
        </w:tc>
        <w:tc>
          <w:tcPr>
            <w:tcW w:w="368" w:type="dxa"/>
            <w:tcBorders>
              <w:top w:val="single" w:sz="2" w:space="0" w:color="auto"/>
              <w:left w:val="single" w:sz="2" w:space="0" w:color="auto"/>
              <w:bottom w:val="single" w:sz="2" w:space="0" w:color="auto"/>
              <w:right w:val="single" w:sz="2" w:space="0" w:color="auto"/>
            </w:tcBorders>
            <w:vAlign w:val="center"/>
          </w:tcPr>
          <w:p w14:paraId="1F08D85F"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3161690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shd w:val="clear" w:color="auto" w:fill="FFFFFF"/>
            <w:vAlign w:val="center"/>
          </w:tcPr>
          <w:p w14:paraId="010764C7"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13B1C5FE"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26054E62"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eastAsia="Times New Roman" w:hAnsi="Times New Roman" w:cs="Times New Roman"/>
                <w:b/>
              </w:rPr>
            </w:pPr>
          </w:p>
        </w:tc>
      </w:tr>
      <w:tr w:rsidR="009E7BAF" w:rsidRPr="005D2CCF" w14:paraId="42A6371C"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7F2DEB10" w14:textId="77777777" w:rsidR="009E7BAF" w:rsidRPr="00A22EF5" w:rsidRDefault="009E7BAF" w:rsidP="00371E5C">
            <w:pPr>
              <w:snapToGrid w:val="0"/>
              <w:spacing w:before="60" w:after="0" w:line="240" w:lineRule="auto"/>
              <w:ind w:left="567" w:right="113" w:hanging="454"/>
              <w:rPr>
                <w:rFonts w:ascii="Times New Roman" w:eastAsia="Times New Roman" w:hAnsi="Times New Roman" w:cs="Times New Roman"/>
                <w:bCs/>
                <w:sz w:val="20"/>
                <w:szCs w:val="20"/>
              </w:rPr>
            </w:pPr>
            <w:r w:rsidRPr="00A22EF5">
              <w:rPr>
                <w:rFonts w:ascii="Times New Roman" w:eastAsia="Times New Roman" w:hAnsi="Times New Roman" w:cs="Times New Roman"/>
                <w:b/>
                <w:sz w:val="20"/>
                <w:szCs w:val="20"/>
              </w:rPr>
              <w:t>2.4.</w:t>
            </w:r>
            <w:r w:rsidRPr="00A22EF5">
              <w:rPr>
                <w:rFonts w:ascii="Times New Roman" w:eastAsia="Times New Roman" w:hAnsi="Times New Roman" w:cs="Times New Roman"/>
                <w:bCs/>
                <w:sz w:val="20"/>
                <w:szCs w:val="20"/>
              </w:rPr>
              <w:tab/>
              <w:t>Mezuniyet aşamasına gelmiş olan öğrencilerin bütün program çıktılarını sağladıkları kanıtlanmakta mıdır?</w:t>
            </w:r>
          </w:p>
        </w:tc>
        <w:tc>
          <w:tcPr>
            <w:tcW w:w="368" w:type="dxa"/>
            <w:tcBorders>
              <w:top w:val="single" w:sz="2" w:space="0" w:color="auto"/>
              <w:left w:val="single" w:sz="2" w:space="0" w:color="auto"/>
              <w:bottom w:val="single" w:sz="2" w:space="0" w:color="auto"/>
              <w:right w:val="single" w:sz="2" w:space="0" w:color="auto"/>
            </w:tcBorders>
            <w:vAlign w:val="center"/>
          </w:tcPr>
          <w:p w14:paraId="1F9FC056"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4EA25452"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shd w:val="clear" w:color="auto" w:fill="FFFFFF"/>
            <w:vAlign w:val="center"/>
          </w:tcPr>
          <w:p w14:paraId="4489A6A7"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6FCB3ED7"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shd w:val="clear" w:color="auto" w:fill="FFFFFF"/>
            <w:vAlign w:val="center"/>
          </w:tcPr>
          <w:p w14:paraId="6336A6B4"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eastAsia="Times New Roman" w:hAnsi="Times New Roman" w:cs="Times New Roman"/>
                <w:b/>
              </w:rPr>
            </w:pPr>
          </w:p>
        </w:tc>
      </w:tr>
      <w:tr w:rsidR="009E7BAF" w:rsidRPr="005D2CCF" w14:paraId="2594C733" w14:textId="77777777" w:rsidTr="00371E5C">
        <w:trPr>
          <w:trHeight w:val="454"/>
        </w:trPr>
        <w:tc>
          <w:tcPr>
            <w:tcW w:w="10345" w:type="dxa"/>
            <w:gridSpan w:val="6"/>
            <w:tcBorders>
              <w:top w:val="single" w:sz="2" w:space="0" w:color="auto"/>
              <w:left w:val="single" w:sz="2" w:space="0" w:color="auto"/>
              <w:bottom w:val="single" w:sz="2" w:space="0" w:color="auto"/>
              <w:right w:val="single" w:sz="2" w:space="0" w:color="auto"/>
            </w:tcBorders>
          </w:tcPr>
          <w:p w14:paraId="7D9D0057" w14:textId="77777777" w:rsidR="009E7BAF"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6752CE">
              <w:rPr>
                <w:rFonts w:ascii="Times New Roman" w:eastAsia="Times New Roman" w:hAnsi="Times New Roman" w:cs="Times New Roman"/>
                <w:b/>
                <w:color w:val="A6A6A6" w:themeColor="background1" w:themeShade="A6"/>
                <w:sz w:val="20"/>
                <w:szCs w:val="20"/>
              </w:rPr>
              <w:t>Değerlendirme</w:t>
            </w:r>
            <w:r>
              <w:rPr>
                <w:rFonts w:ascii="Times New Roman" w:eastAsia="Times New Roman" w:hAnsi="Times New Roman" w:cs="Times New Roman"/>
                <w:b/>
                <w:color w:val="A6A6A6" w:themeColor="background1" w:themeShade="A6"/>
                <w:sz w:val="20"/>
                <w:szCs w:val="20"/>
              </w:rPr>
              <w:t>:</w:t>
            </w:r>
          </w:p>
          <w:p w14:paraId="0B22FB46" w14:textId="77777777" w:rsidR="009E7BAF" w:rsidRPr="004562DA"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C34793">
              <w:rPr>
                <w:rFonts w:ascii="Times New Roman" w:eastAsia="Times New Roman" w:hAnsi="Times New Roman" w:cs="Times New Roman"/>
                <w:b/>
                <w:color w:val="A6A6A6" w:themeColor="background1" w:themeShade="A6"/>
                <w:sz w:val="20"/>
                <w:szCs w:val="20"/>
              </w:rPr>
              <w:t xml:space="preserve">Öğrenci bilgi, beceri ve yetkinliklerini tanımlayan </w:t>
            </w:r>
            <w:r w:rsidRPr="004562DA">
              <w:rPr>
                <w:rFonts w:ascii="Times New Roman" w:eastAsia="Times New Roman" w:hAnsi="Times New Roman" w:cs="Times New Roman"/>
                <w:b/>
                <w:color w:val="A6A6A6" w:themeColor="background1" w:themeShade="A6"/>
                <w:sz w:val="20"/>
                <w:szCs w:val="20"/>
              </w:rPr>
              <w:t>öğrenme çıktıları bulunmaktadır. Ancak güncellenen program çıktıları sisteme işlenmemiştir.</w:t>
            </w:r>
          </w:p>
          <w:p w14:paraId="580E7509" w14:textId="77777777" w:rsidR="009E7BAF" w:rsidRPr="004562DA"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4562DA">
              <w:rPr>
                <w:rFonts w:ascii="Times New Roman" w:eastAsia="Times New Roman" w:hAnsi="Times New Roman" w:cs="Times New Roman"/>
                <w:b/>
                <w:color w:val="A6A6A6" w:themeColor="background1" w:themeShade="A6"/>
                <w:sz w:val="20"/>
                <w:szCs w:val="20"/>
              </w:rPr>
              <w:t>Program çıktılarını değerlendirmek üzere oluşturulan ölçme-değerlendirme sistemi bulunmamaktadır. Bu nedenle işletilmemektedir.</w:t>
            </w:r>
            <w:r>
              <w:rPr>
                <w:rFonts w:eastAsia="Times New Roman"/>
                <w:b/>
                <w:color w:val="A6A6A6" w:themeColor="background1" w:themeShade="A6"/>
                <w:sz w:val="20"/>
                <w:szCs w:val="20"/>
              </w:rPr>
              <w:t xml:space="preserve"> Bu konuda çalışma yapmaya ihtiyaç bulunmaktadır.</w:t>
            </w:r>
          </w:p>
          <w:p w14:paraId="3DACB47C" w14:textId="77777777" w:rsidR="009E7BAF" w:rsidRPr="004562DA"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4562DA">
              <w:rPr>
                <w:rFonts w:ascii="Times New Roman" w:eastAsia="Times New Roman" w:hAnsi="Times New Roman" w:cs="Times New Roman"/>
                <w:b/>
                <w:color w:val="A6A6A6" w:themeColor="background1" w:themeShade="A6"/>
                <w:sz w:val="20"/>
                <w:szCs w:val="20"/>
              </w:rPr>
              <w:t>Mezuniyet aşamasına gelmiş olan öğrencilerin bütün program çıktılarını sağladıklarını kanıtlayan bir sistem bulunmamaktadır.</w:t>
            </w:r>
            <w:r>
              <w:rPr>
                <w:rFonts w:ascii="Times New Roman" w:eastAsia="Times New Roman" w:hAnsi="Times New Roman" w:cs="Times New Roman"/>
                <w:b/>
                <w:color w:val="A6A6A6" w:themeColor="background1" w:themeShade="A6"/>
                <w:sz w:val="20"/>
                <w:szCs w:val="20"/>
              </w:rPr>
              <w:t xml:space="preserve"> </w:t>
            </w:r>
            <w:r>
              <w:rPr>
                <w:rFonts w:eastAsia="Times New Roman"/>
                <w:b/>
                <w:color w:val="A6A6A6" w:themeColor="background1" w:themeShade="A6"/>
                <w:sz w:val="20"/>
                <w:szCs w:val="20"/>
              </w:rPr>
              <w:t xml:space="preserve"> Bu konuda çalışma yapmaya ihtiyaç bulunmaktadır.</w:t>
            </w:r>
          </w:p>
        </w:tc>
      </w:tr>
    </w:tbl>
    <w:p w14:paraId="57AAB44F" w14:textId="77777777" w:rsidR="009E7BAF" w:rsidRDefault="009E7BAF" w:rsidP="009E7BAF">
      <w:pPr>
        <w:spacing w:after="0"/>
        <w:ind w:firstLine="360"/>
        <w:rPr>
          <w:rFonts w:ascii="Arial" w:hAnsi="Arial" w:cs="Arial"/>
          <w:b/>
          <w:bCs/>
          <w:sz w:val="15"/>
          <w:szCs w:val="15"/>
        </w:rPr>
      </w:pPr>
    </w:p>
    <w:p w14:paraId="4AD43129" w14:textId="77777777" w:rsidR="009E7BAF" w:rsidRDefault="009E7BAF" w:rsidP="009E7BAF">
      <w:pPr>
        <w:spacing w:after="0"/>
        <w:ind w:firstLine="360"/>
      </w:pPr>
    </w:p>
    <w:tbl>
      <w:tblPr>
        <w:tblpPr w:leftFromText="141" w:rightFromText="141" w:vertAnchor="text" w:horzAnchor="margin" w:tblpX="-453" w:tblpY="189"/>
        <w:tblW w:w="10345"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1F497D"/>
        </w:tblBorders>
        <w:tblLayout w:type="fixed"/>
        <w:tblLook w:val="00A0" w:firstRow="1" w:lastRow="0" w:firstColumn="1" w:lastColumn="0" w:noHBand="0" w:noVBand="0"/>
      </w:tblPr>
      <w:tblGrid>
        <w:gridCol w:w="8502"/>
        <w:gridCol w:w="368"/>
        <w:gridCol w:w="369"/>
        <w:gridCol w:w="368"/>
        <w:gridCol w:w="369"/>
        <w:gridCol w:w="369"/>
      </w:tblGrid>
      <w:tr w:rsidR="009E7BAF" w:rsidRPr="005D2CCF" w14:paraId="50107B6D"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shd w:val="clear" w:color="auto" w:fill="E0E0E0"/>
            <w:vAlign w:val="center"/>
          </w:tcPr>
          <w:p w14:paraId="496ED267" w14:textId="77777777" w:rsidR="009E7BAF" w:rsidRPr="005D2CCF" w:rsidRDefault="009E7BAF" w:rsidP="00371E5C">
            <w:pPr>
              <w:tabs>
                <w:tab w:val="left" w:pos="0"/>
              </w:tabs>
              <w:spacing w:before="60" w:after="0" w:line="240" w:lineRule="auto"/>
              <w:rPr>
                <w:rFonts w:ascii="Times New Roman" w:hAnsi="Times New Roman" w:cs="Times New Roman"/>
                <w:b/>
                <w:sz w:val="20"/>
                <w:szCs w:val="20"/>
              </w:rPr>
            </w:pPr>
            <w:r w:rsidRPr="005D2CCF">
              <w:rPr>
                <w:rFonts w:ascii="Times New Roman" w:hAnsi="Times New Roman" w:cs="Times New Roman"/>
                <w:b/>
                <w:sz w:val="20"/>
                <w:szCs w:val="20"/>
              </w:rPr>
              <w:t xml:space="preserve">3. </w:t>
            </w:r>
            <w:r>
              <w:rPr>
                <w:rFonts w:ascii="Times New Roman" w:hAnsi="Times New Roman" w:cs="Times New Roman"/>
                <w:b/>
                <w:sz w:val="20"/>
                <w:szCs w:val="20"/>
              </w:rPr>
              <w:t>ÖĞRETİM</w:t>
            </w:r>
            <w:r w:rsidRPr="005D2CCF">
              <w:rPr>
                <w:rFonts w:ascii="Times New Roman" w:hAnsi="Times New Roman" w:cs="Times New Roman"/>
                <w:b/>
                <w:sz w:val="20"/>
                <w:szCs w:val="20"/>
              </w:rPr>
              <w:t xml:space="preserve"> </w:t>
            </w:r>
            <w:r>
              <w:rPr>
                <w:rFonts w:ascii="Times New Roman" w:hAnsi="Times New Roman" w:cs="Times New Roman"/>
                <w:b/>
                <w:sz w:val="20"/>
                <w:szCs w:val="20"/>
              </w:rPr>
              <w:t>PLANI</w:t>
            </w:r>
          </w:p>
        </w:tc>
        <w:tc>
          <w:tcPr>
            <w:tcW w:w="368" w:type="dxa"/>
            <w:tcBorders>
              <w:top w:val="single" w:sz="2" w:space="0" w:color="auto"/>
              <w:left w:val="single" w:sz="2" w:space="0" w:color="auto"/>
              <w:bottom w:val="single" w:sz="2" w:space="0" w:color="auto"/>
              <w:right w:val="single" w:sz="2" w:space="0" w:color="auto"/>
            </w:tcBorders>
            <w:shd w:val="clear" w:color="auto" w:fill="E0E0E0"/>
            <w:vAlign w:val="center"/>
          </w:tcPr>
          <w:p w14:paraId="3B8A9176"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1</w:t>
            </w:r>
          </w:p>
        </w:tc>
        <w:tc>
          <w:tcPr>
            <w:tcW w:w="369" w:type="dxa"/>
            <w:tcBorders>
              <w:top w:val="single" w:sz="2" w:space="0" w:color="auto"/>
              <w:left w:val="single" w:sz="2" w:space="0" w:color="auto"/>
              <w:bottom w:val="single" w:sz="2" w:space="0" w:color="auto"/>
              <w:right w:val="single" w:sz="2" w:space="0" w:color="auto"/>
            </w:tcBorders>
            <w:shd w:val="clear" w:color="auto" w:fill="E0E0E0"/>
            <w:vAlign w:val="center"/>
          </w:tcPr>
          <w:p w14:paraId="4DFB1FC0"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2</w:t>
            </w:r>
          </w:p>
        </w:tc>
        <w:tc>
          <w:tcPr>
            <w:tcW w:w="368" w:type="dxa"/>
            <w:tcBorders>
              <w:top w:val="single" w:sz="2" w:space="0" w:color="auto"/>
              <w:left w:val="single" w:sz="2" w:space="0" w:color="auto"/>
              <w:bottom w:val="single" w:sz="2" w:space="0" w:color="auto"/>
              <w:right w:val="single" w:sz="2" w:space="0" w:color="auto"/>
            </w:tcBorders>
            <w:shd w:val="clear" w:color="auto" w:fill="E0E0E0"/>
            <w:vAlign w:val="center"/>
          </w:tcPr>
          <w:p w14:paraId="35FDF852"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3</w:t>
            </w:r>
          </w:p>
        </w:tc>
        <w:tc>
          <w:tcPr>
            <w:tcW w:w="369" w:type="dxa"/>
            <w:tcBorders>
              <w:top w:val="single" w:sz="2" w:space="0" w:color="auto"/>
              <w:left w:val="single" w:sz="2" w:space="0" w:color="auto"/>
              <w:bottom w:val="single" w:sz="2" w:space="0" w:color="auto"/>
              <w:right w:val="single" w:sz="2" w:space="0" w:color="auto"/>
            </w:tcBorders>
            <w:shd w:val="clear" w:color="auto" w:fill="E0E0E0"/>
            <w:vAlign w:val="center"/>
          </w:tcPr>
          <w:p w14:paraId="6B2C2705"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4</w:t>
            </w:r>
          </w:p>
        </w:tc>
        <w:tc>
          <w:tcPr>
            <w:tcW w:w="369" w:type="dxa"/>
            <w:tcBorders>
              <w:top w:val="single" w:sz="2" w:space="0" w:color="auto"/>
              <w:left w:val="single" w:sz="2" w:space="0" w:color="auto"/>
              <w:bottom w:val="single" w:sz="2" w:space="0" w:color="auto"/>
              <w:right w:val="single" w:sz="2" w:space="0" w:color="auto"/>
            </w:tcBorders>
            <w:shd w:val="clear" w:color="auto" w:fill="E0E0E0"/>
            <w:vAlign w:val="center"/>
          </w:tcPr>
          <w:p w14:paraId="17E1E4B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5</w:t>
            </w:r>
          </w:p>
        </w:tc>
      </w:tr>
      <w:tr w:rsidR="009E7BAF" w:rsidRPr="005D2CCF" w14:paraId="2DBD107A"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235BE5DB" w14:textId="77777777" w:rsidR="009E7BAF" w:rsidRPr="00806DE9" w:rsidRDefault="009E7BAF" w:rsidP="00371E5C">
            <w:pPr>
              <w:snapToGrid w:val="0"/>
              <w:spacing w:before="60" w:after="0" w:line="240" w:lineRule="auto"/>
              <w:ind w:left="567" w:right="113" w:hanging="454"/>
              <w:rPr>
                <w:rFonts w:ascii="Times New Roman" w:eastAsia="Times New Roman" w:hAnsi="Times New Roman" w:cs="Times New Roman"/>
                <w:b/>
                <w:sz w:val="20"/>
                <w:szCs w:val="20"/>
              </w:rPr>
            </w:pPr>
            <w:r w:rsidRPr="00806DE9">
              <w:rPr>
                <w:rFonts w:ascii="Times New Roman" w:eastAsia="Times New Roman" w:hAnsi="Times New Roman" w:cs="Times New Roman"/>
                <w:b/>
                <w:sz w:val="20"/>
                <w:szCs w:val="20"/>
              </w:rPr>
              <w:t xml:space="preserve">3.1. </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Öğretim</w:t>
            </w:r>
            <w:r w:rsidRPr="00806DE9">
              <w:rPr>
                <w:rFonts w:ascii="Times New Roman" w:eastAsia="Times New Roman" w:hAnsi="Times New Roman" w:cs="Times New Roman"/>
                <w:sz w:val="20"/>
                <w:szCs w:val="20"/>
              </w:rPr>
              <w:t xml:space="preserve"> programının içeriği, önlisans/lisans/lisansüstü programımın amaçlarını destekliyor mu?</w:t>
            </w:r>
          </w:p>
        </w:tc>
        <w:tc>
          <w:tcPr>
            <w:tcW w:w="368" w:type="dxa"/>
            <w:tcBorders>
              <w:top w:val="single" w:sz="2" w:space="0" w:color="auto"/>
              <w:left w:val="single" w:sz="2" w:space="0" w:color="auto"/>
              <w:bottom w:val="single" w:sz="2" w:space="0" w:color="auto"/>
              <w:right w:val="single" w:sz="2" w:space="0" w:color="auto"/>
            </w:tcBorders>
            <w:vAlign w:val="center"/>
          </w:tcPr>
          <w:p w14:paraId="178DD38F"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36F9D5FD"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299317DD"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0B0741AB"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306F026E"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54AC20BB"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492DDBFB" w14:textId="77777777" w:rsidR="009E7BAF" w:rsidRPr="00806DE9" w:rsidRDefault="009E7BAF" w:rsidP="00371E5C">
            <w:pPr>
              <w:snapToGrid w:val="0"/>
              <w:spacing w:before="60" w:after="0" w:line="240" w:lineRule="auto"/>
              <w:ind w:left="567" w:right="113" w:hanging="454"/>
              <w:rPr>
                <w:rFonts w:ascii="Times New Roman" w:eastAsia="Times New Roman" w:hAnsi="Times New Roman" w:cs="Times New Roman"/>
                <w:b/>
                <w:sz w:val="20"/>
                <w:szCs w:val="20"/>
              </w:rPr>
            </w:pPr>
            <w:r w:rsidRPr="00806DE9">
              <w:rPr>
                <w:rFonts w:ascii="Times New Roman" w:eastAsia="Times New Roman" w:hAnsi="Times New Roman" w:cs="Times New Roman"/>
                <w:b/>
                <w:sz w:val="20"/>
                <w:szCs w:val="20"/>
              </w:rPr>
              <w:t>3.2</w:t>
            </w:r>
            <w:r>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Öğretim</w:t>
            </w:r>
            <w:r w:rsidRPr="00806DE9">
              <w:rPr>
                <w:rFonts w:ascii="Times New Roman" w:eastAsia="Times New Roman" w:hAnsi="Times New Roman" w:cs="Times New Roman"/>
                <w:sz w:val="20"/>
                <w:szCs w:val="20"/>
              </w:rPr>
              <w:t xml:space="preserve"> programının içeriği,</w:t>
            </w:r>
            <w:r>
              <w:rPr>
                <w:rFonts w:ascii="Times New Roman" w:eastAsia="Times New Roman" w:hAnsi="Times New Roman" w:cs="Times New Roman"/>
                <w:sz w:val="20"/>
                <w:szCs w:val="20"/>
              </w:rPr>
              <w:t xml:space="preserve"> </w:t>
            </w:r>
            <w:r w:rsidRPr="00806DE9">
              <w:rPr>
                <w:rFonts w:ascii="Times New Roman" w:eastAsia="Times New Roman" w:hAnsi="Times New Roman" w:cs="Times New Roman"/>
                <w:sz w:val="20"/>
                <w:szCs w:val="20"/>
              </w:rPr>
              <w:t>önlisans/lisans/lisansüstü programımın program çıktılarını destekliyor mu?</w:t>
            </w:r>
          </w:p>
        </w:tc>
        <w:tc>
          <w:tcPr>
            <w:tcW w:w="368" w:type="dxa"/>
            <w:tcBorders>
              <w:top w:val="single" w:sz="2" w:space="0" w:color="auto"/>
              <w:left w:val="single" w:sz="2" w:space="0" w:color="auto"/>
              <w:bottom w:val="single" w:sz="2" w:space="0" w:color="auto"/>
              <w:right w:val="single" w:sz="2" w:space="0" w:color="auto"/>
            </w:tcBorders>
            <w:vAlign w:val="center"/>
          </w:tcPr>
          <w:p w14:paraId="7F5D06D8"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2EDC846E"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5CD14275"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62EF5BD1"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13A24E8D"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75E46484"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6A7097E6" w14:textId="77777777" w:rsidR="009E7BAF" w:rsidRPr="00806DE9" w:rsidRDefault="009E7BAF" w:rsidP="00371E5C">
            <w:pPr>
              <w:tabs>
                <w:tab w:val="left" w:pos="0"/>
              </w:tabs>
              <w:autoSpaceDE w:val="0"/>
              <w:autoSpaceDN w:val="0"/>
              <w:adjustRightInd w:val="0"/>
              <w:snapToGrid w:val="0"/>
              <w:spacing w:before="60" w:after="0" w:line="240" w:lineRule="auto"/>
              <w:ind w:left="567" w:right="113" w:hanging="454"/>
              <w:rPr>
                <w:rFonts w:ascii="Times New Roman" w:hAnsi="Times New Roman" w:cs="Times New Roman"/>
                <w:bCs/>
                <w:sz w:val="20"/>
                <w:szCs w:val="20"/>
              </w:rPr>
            </w:pPr>
            <w:r w:rsidRPr="00806DE9">
              <w:rPr>
                <w:rFonts w:ascii="Times New Roman" w:eastAsia="Times New Roman" w:hAnsi="Times New Roman" w:cs="Times New Roman"/>
                <w:b/>
                <w:sz w:val="20"/>
                <w:szCs w:val="20"/>
              </w:rPr>
              <w:t xml:space="preserve">3.3. </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Öğretim</w:t>
            </w:r>
            <w:r w:rsidRPr="00806DE9">
              <w:rPr>
                <w:rFonts w:ascii="Times New Roman" w:eastAsia="Times New Roman" w:hAnsi="Times New Roman" w:cs="Times New Roman"/>
                <w:sz w:val="20"/>
                <w:szCs w:val="20"/>
              </w:rPr>
              <w:t xml:space="preserve"> programının, Ulusal ve Avrupa Kredi Transfer Sistemi’nde (AKTS) belirtilen kredi tanımları yapılmış mı?</w:t>
            </w:r>
          </w:p>
        </w:tc>
        <w:tc>
          <w:tcPr>
            <w:tcW w:w="368" w:type="dxa"/>
            <w:tcBorders>
              <w:top w:val="single" w:sz="2" w:space="0" w:color="auto"/>
              <w:left w:val="single" w:sz="2" w:space="0" w:color="auto"/>
              <w:bottom w:val="single" w:sz="2" w:space="0" w:color="auto"/>
              <w:right w:val="single" w:sz="2" w:space="0" w:color="auto"/>
            </w:tcBorders>
            <w:vAlign w:val="center"/>
          </w:tcPr>
          <w:p w14:paraId="7C8036F5"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5DC93E20"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0C614BD6"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0BA70E09"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22D23913"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69BAF318"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55F11B41" w14:textId="77777777" w:rsidR="009E7BAF" w:rsidRPr="00A22EF5"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A22EF5">
              <w:rPr>
                <w:rFonts w:ascii="Times New Roman" w:eastAsia="Times New Roman" w:hAnsi="Times New Roman" w:cs="Times New Roman"/>
                <w:b/>
                <w:sz w:val="20"/>
                <w:szCs w:val="20"/>
              </w:rPr>
              <w:t>3.4.</w:t>
            </w:r>
            <w:r w:rsidRPr="00A22EF5">
              <w:rPr>
                <w:rFonts w:ascii="Times New Roman" w:eastAsia="Times New Roman" w:hAnsi="Times New Roman" w:cs="Times New Roman"/>
                <w:sz w:val="20"/>
                <w:szCs w:val="20"/>
              </w:rPr>
              <w:tab/>
              <w:t>Kullanılan öğretim programı modeli tanımlanmış mı?</w:t>
            </w:r>
          </w:p>
        </w:tc>
        <w:tc>
          <w:tcPr>
            <w:tcW w:w="368" w:type="dxa"/>
            <w:tcBorders>
              <w:top w:val="single" w:sz="2" w:space="0" w:color="auto"/>
              <w:left w:val="single" w:sz="2" w:space="0" w:color="auto"/>
              <w:bottom w:val="single" w:sz="2" w:space="0" w:color="auto"/>
              <w:right w:val="single" w:sz="2" w:space="0" w:color="auto"/>
            </w:tcBorders>
            <w:vAlign w:val="center"/>
          </w:tcPr>
          <w:p w14:paraId="1DAF7DD5"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707B1976"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3D8CAFD7"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59429B34"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6B48FA65"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eastAsia="Times New Roman" w:hAnsi="Times New Roman" w:cs="Times New Roman"/>
                <w:b/>
              </w:rPr>
            </w:pPr>
          </w:p>
        </w:tc>
      </w:tr>
      <w:tr w:rsidR="009E7BAF" w:rsidRPr="005D2CCF" w14:paraId="48F57931"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440CCA0B" w14:textId="77777777" w:rsidR="009E7BAF" w:rsidRPr="00806DE9"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806DE9">
              <w:rPr>
                <w:rFonts w:ascii="Times New Roman" w:eastAsia="Times New Roman" w:hAnsi="Times New Roman" w:cs="Times New Roman"/>
                <w:b/>
                <w:sz w:val="20"/>
                <w:szCs w:val="20"/>
              </w:rPr>
              <w:t>3.5.</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Öğretim</w:t>
            </w:r>
            <w:r w:rsidRPr="00806DE9">
              <w:rPr>
                <w:rFonts w:ascii="Times New Roman" w:eastAsia="Times New Roman" w:hAnsi="Times New Roman" w:cs="Times New Roman"/>
                <w:sz w:val="20"/>
                <w:szCs w:val="20"/>
              </w:rPr>
              <w:t xml:space="preserve"> sürecinde kullanılan yöntemler, araç ve gereçler öğrencilerin program çıktılarını kazanmalarını sağlayabilecek nitelikte mi?</w:t>
            </w:r>
          </w:p>
        </w:tc>
        <w:tc>
          <w:tcPr>
            <w:tcW w:w="368" w:type="dxa"/>
            <w:tcBorders>
              <w:top w:val="single" w:sz="2" w:space="0" w:color="auto"/>
              <w:left w:val="single" w:sz="2" w:space="0" w:color="auto"/>
              <w:bottom w:val="single" w:sz="2" w:space="0" w:color="auto"/>
              <w:right w:val="single" w:sz="2" w:space="0" w:color="auto"/>
            </w:tcBorders>
            <w:vAlign w:val="center"/>
          </w:tcPr>
          <w:p w14:paraId="39AFD82C"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2A04D119"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8" w:type="dxa"/>
            <w:tcBorders>
              <w:top w:val="single" w:sz="2" w:space="0" w:color="auto"/>
              <w:left w:val="single" w:sz="2" w:space="0" w:color="auto"/>
              <w:bottom w:val="single" w:sz="2" w:space="0" w:color="auto"/>
              <w:right w:val="single" w:sz="2" w:space="0" w:color="auto"/>
            </w:tcBorders>
            <w:vAlign w:val="center"/>
          </w:tcPr>
          <w:p w14:paraId="15D68001"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60F96A9F"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5B7C41CF"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1206C527"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0C372239" w14:textId="77777777" w:rsidR="009E7BAF" w:rsidRPr="00806DE9"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806DE9">
              <w:rPr>
                <w:rFonts w:ascii="Times New Roman" w:eastAsia="Times New Roman" w:hAnsi="Times New Roman" w:cs="Times New Roman"/>
                <w:b/>
                <w:sz w:val="20"/>
                <w:szCs w:val="20"/>
              </w:rPr>
              <w:t>3.6.</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Öğretim</w:t>
            </w:r>
            <w:r w:rsidRPr="00806DE9">
              <w:rPr>
                <w:rFonts w:ascii="Times New Roman" w:eastAsia="Times New Roman" w:hAnsi="Times New Roman" w:cs="Times New Roman"/>
                <w:sz w:val="20"/>
                <w:szCs w:val="20"/>
              </w:rPr>
              <w:t xml:space="preserve"> programının uygulanmasında öğrenci merkezli aktif öğrenme yöntemleri kullanılıyor mu? </w:t>
            </w:r>
          </w:p>
        </w:tc>
        <w:tc>
          <w:tcPr>
            <w:tcW w:w="368" w:type="dxa"/>
            <w:tcBorders>
              <w:top w:val="single" w:sz="2" w:space="0" w:color="auto"/>
              <w:left w:val="single" w:sz="2" w:space="0" w:color="auto"/>
              <w:bottom w:val="single" w:sz="2" w:space="0" w:color="auto"/>
              <w:right w:val="single" w:sz="2" w:space="0" w:color="auto"/>
            </w:tcBorders>
            <w:vAlign w:val="center"/>
          </w:tcPr>
          <w:p w14:paraId="3A289AE2"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42CA9017"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8" w:type="dxa"/>
            <w:tcBorders>
              <w:top w:val="single" w:sz="2" w:space="0" w:color="auto"/>
              <w:left w:val="single" w:sz="2" w:space="0" w:color="auto"/>
              <w:bottom w:val="single" w:sz="2" w:space="0" w:color="auto"/>
              <w:right w:val="single" w:sz="2" w:space="0" w:color="auto"/>
            </w:tcBorders>
            <w:vAlign w:val="center"/>
          </w:tcPr>
          <w:p w14:paraId="7006A0D6"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495533D1"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64B1BF5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0FBC5FBA"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28C61A66" w14:textId="77777777" w:rsidR="009E7BAF" w:rsidRPr="003475FA"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3475FA">
              <w:rPr>
                <w:rFonts w:ascii="Times New Roman" w:eastAsia="Times New Roman" w:hAnsi="Times New Roman" w:cs="Times New Roman"/>
                <w:b/>
                <w:sz w:val="20"/>
                <w:szCs w:val="20"/>
              </w:rPr>
              <w:t>3.7.</w:t>
            </w:r>
            <w:r w:rsidRPr="003475FA">
              <w:rPr>
                <w:rFonts w:ascii="Times New Roman" w:eastAsia="Times New Roman" w:hAnsi="Times New Roman" w:cs="Times New Roman"/>
                <w:b/>
                <w:sz w:val="20"/>
                <w:szCs w:val="20"/>
              </w:rPr>
              <w:tab/>
            </w:r>
            <w:r w:rsidRPr="003475FA">
              <w:rPr>
                <w:rFonts w:ascii="Times New Roman" w:eastAsia="Times New Roman" w:hAnsi="Times New Roman" w:cs="Times New Roman"/>
                <w:sz w:val="20"/>
                <w:szCs w:val="20"/>
              </w:rPr>
              <w:t xml:space="preserve">Öğretim programında yaşam boyu öğrenme etkinlikleri tanımlanmış mı?  </w:t>
            </w:r>
          </w:p>
        </w:tc>
        <w:tc>
          <w:tcPr>
            <w:tcW w:w="368" w:type="dxa"/>
            <w:tcBorders>
              <w:top w:val="single" w:sz="2" w:space="0" w:color="auto"/>
              <w:left w:val="single" w:sz="2" w:space="0" w:color="auto"/>
              <w:bottom w:val="single" w:sz="2" w:space="0" w:color="auto"/>
              <w:right w:val="single" w:sz="2" w:space="0" w:color="auto"/>
            </w:tcBorders>
            <w:vAlign w:val="center"/>
          </w:tcPr>
          <w:p w14:paraId="52EF7B7E"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486172B4"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8" w:type="dxa"/>
            <w:tcBorders>
              <w:top w:val="single" w:sz="2" w:space="0" w:color="auto"/>
              <w:left w:val="single" w:sz="2" w:space="0" w:color="auto"/>
              <w:bottom w:val="single" w:sz="2" w:space="0" w:color="auto"/>
              <w:right w:val="single" w:sz="2" w:space="0" w:color="auto"/>
            </w:tcBorders>
            <w:vAlign w:val="center"/>
          </w:tcPr>
          <w:p w14:paraId="5D7A4CBD"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37DED756"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7AF7CE90"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71872175" w14:textId="77777777" w:rsidTr="00371E5C">
        <w:trPr>
          <w:trHeight w:val="399"/>
        </w:trPr>
        <w:tc>
          <w:tcPr>
            <w:tcW w:w="8502" w:type="dxa"/>
            <w:tcBorders>
              <w:top w:val="single" w:sz="2" w:space="0" w:color="auto"/>
              <w:left w:val="single" w:sz="2" w:space="0" w:color="auto"/>
              <w:bottom w:val="single" w:sz="2" w:space="0" w:color="auto"/>
              <w:right w:val="single" w:sz="2" w:space="0" w:color="auto"/>
            </w:tcBorders>
          </w:tcPr>
          <w:p w14:paraId="48B12E53" w14:textId="77777777" w:rsidR="009E7BAF" w:rsidRPr="003475FA"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3475FA">
              <w:rPr>
                <w:rFonts w:ascii="Times New Roman" w:eastAsia="Times New Roman" w:hAnsi="Times New Roman" w:cs="Times New Roman"/>
                <w:b/>
                <w:sz w:val="20"/>
                <w:szCs w:val="20"/>
              </w:rPr>
              <w:t>3.8.</w:t>
            </w:r>
            <w:r w:rsidRPr="003475FA">
              <w:rPr>
                <w:rFonts w:ascii="Times New Roman" w:eastAsia="Times New Roman" w:hAnsi="Times New Roman" w:cs="Times New Roman"/>
                <w:sz w:val="20"/>
                <w:szCs w:val="20"/>
              </w:rPr>
              <w:tab/>
              <w:t xml:space="preserve">Öğretim programının içeriğinde toplumun öncelikli sorunlarına ve gereksinimlerine yer verilmiş mi?  </w:t>
            </w:r>
          </w:p>
        </w:tc>
        <w:tc>
          <w:tcPr>
            <w:tcW w:w="368" w:type="dxa"/>
            <w:tcBorders>
              <w:top w:val="single" w:sz="2" w:space="0" w:color="auto"/>
              <w:left w:val="single" w:sz="2" w:space="0" w:color="auto"/>
              <w:bottom w:val="single" w:sz="2" w:space="0" w:color="auto"/>
              <w:right w:val="single" w:sz="2" w:space="0" w:color="auto"/>
            </w:tcBorders>
            <w:vAlign w:val="center"/>
          </w:tcPr>
          <w:p w14:paraId="504AF221"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6637BCDE"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8" w:type="dxa"/>
            <w:tcBorders>
              <w:top w:val="single" w:sz="2" w:space="0" w:color="auto"/>
              <w:left w:val="single" w:sz="2" w:space="0" w:color="auto"/>
              <w:bottom w:val="single" w:sz="2" w:space="0" w:color="auto"/>
              <w:right w:val="single" w:sz="2" w:space="0" w:color="auto"/>
            </w:tcBorders>
            <w:vAlign w:val="center"/>
          </w:tcPr>
          <w:p w14:paraId="03558B89"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03D6B60E"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5F12DBCD"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eastAsia="Times New Roman" w:hAnsi="Times New Roman" w:cs="Times New Roman"/>
                <w:b/>
              </w:rPr>
            </w:pPr>
          </w:p>
        </w:tc>
      </w:tr>
      <w:tr w:rsidR="009E7BAF" w:rsidRPr="005D2CCF" w14:paraId="6B6CF2D0"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681B8B79" w14:textId="77777777" w:rsidR="009E7BAF" w:rsidRPr="003475FA"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3475FA">
              <w:rPr>
                <w:rFonts w:ascii="Times New Roman" w:eastAsia="Times New Roman" w:hAnsi="Times New Roman" w:cs="Times New Roman"/>
                <w:b/>
                <w:sz w:val="20"/>
                <w:szCs w:val="20"/>
              </w:rPr>
              <w:t>3.9.</w:t>
            </w:r>
            <w:r w:rsidRPr="003475FA">
              <w:rPr>
                <w:rFonts w:ascii="Times New Roman" w:eastAsia="Times New Roman" w:hAnsi="Times New Roman" w:cs="Times New Roman"/>
                <w:sz w:val="20"/>
                <w:szCs w:val="20"/>
              </w:rPr>
              <w:tab/>
              <w:t>Öğretim programının içeriğinde üniversite mezunu niteliklerini kazandıracak konulara yer verilmiş mi?</w:t>
            </w:r>
          </w:p>
        </w:tc>
        <w:tc>
          <w:tcPr>
            <w:tcW w:w="368" w:type="dxa"/>
            <w:tcBorders>
              <w:top w:val="single" w:sz="2" w:space="0" w:color="auto"/>
              <w:left w:val="single" w:sz="2" w:space="0" w:color="auto"/>
              <w:bottom w:val="single" w:sz="2" w:space="0" w:color="auto"/>
              <w:right w:val="single" w:sz="2" w:space="0" w:color="auto"/>
            </w:tcBorders>
            <w:vAlign w:val="center"/>
          </w:tcPr>
          <w:p w14:paraId="03C29879"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5B600291"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8" w:type="dxa"/>
            <w:tcBorders>
              <w:top w:val="single" w:sz="2" w:space="0" w:color="auto"/>
              <w:left w:val="single" w:sz="2" w:space="0" w:color="auto"/>
              <w:bottom w:val="single" w:sz="2" w:space="0" w:color="auto"/>
              <w:right w:val="single" w:sz="2" w:space="0" w:color="auto"/>
            </w:tcBorders>
            <w:vAlign w:val="center"/>
          </w:tcPr>
          <w:p w14:paraId="0D4F5FC0"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391911E1"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11CFC95F"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eastAsia="Times New Roman" w:hAnsi="Times New Roman" w:cs="Times New Roman"/>
                <w:b/>
              </w:rPr>
            </w:pPr>
          </w:p>
        </w:tc>
      </w:tr>
      <w:tr w:rsidR="009E7BAF" w:rsidRPr="005D2CCF" w14:paraId="02E06F31"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4DAC0355" w14:textId="77777777" w:rsidR="009E7BAF" w:rsidRPr="00A22EF5" w:rsidRDefault="009E7BAF" w:rsidP="00371E5C">
            <w:pPr>
              <w:widowControl w:val="0"/>
              <w:tabs>
                <w:tab w:val="left" w:pos="540"/>
              </w:tabs>
              <w:autoSpaceDE w:val="0"/>
              <w:autoSpaceDN w:val="0"/>
              <w:adjustRightInd w:val="0"/>
              <w:snapToGrid w:val="0"/>
              <w:spacing w:before="60" w:after="0" w:line="240" w:lineRule="auto"/>
              <w:ind w:left="567" w:right="113" w:hanging="454"/>
              <w:rPr>
                <w:rFonts w:ascii="Times New Roman" w:hAnsi="Times New Roman" w:cs="Times New Roman"/>
                <w:sz w:val="20"/>
                <w:szCs w:val="20"/>
              </w:rPr>
            </w:pPr>
            <w:r w:rsidRPr="00A22EF5">
              <w:rPr>
                <w:rFonts w:ascii="Times New Roman" w:eastAsia="Times New Roman" w:hAnsi="Times New Roman" w:cs="Times New Roman"/>
                <w:b/>
                <w:sz w:val="20"/>
                <w:szCs w:val="20"/>
              </w:rPr>
              <w:t>3.10.</w:t>
            </w:r>
            <w:r w:rsidRPr="00A22EF5">
              <w:rPr>
                <w:rFonts w:ascii="Times New Roman" w:eastAsia="Times New Roman" w:hAnsi="Times New Roman" w:cs="Times New Roman"/>
                <w:b/>
                <w:sz w:val="20"/>
                <w:szCs w:val="20"/>
              </w:rPr>
              <w:tab/>
            </w:r>
            <w:r w:rsidRPr="00A22EF5">
              <w:rPr>
                <w:rFonts w:ascii="Times New Roman" w:eastAsia="Times New Roman" w:hAnsi="Times New Roman" w:cs="Times New Roman"/>
                <w:sz w:val="20"/>
                <w:szCs w:val="20"/>
              </w:rPr>
              <w:t xml:space="preserve">Eğitim kurumunda ölçme değerlendirme birimleri kurulmuş ve işletiliyor mu?   </w:t>
            </w:r>
          </w:p>
        </w:tc>
        <w:tc>
          <w:tcPr>
            <w:tcW w:w="368" w:type="dxa"/>
            <w:tcBorders>
              <w:top w:val="single" w:sz="2" w:space="0" w:color="auto"/>
              <w:left w:val="single" w:sz="2" w:space="0" w:color="auto"/>
              <w:bottom w:val="single" w:sz="2" w:space="0" w:color="auto"/>
              <w:right w:val="single" w:sz="2" w:space="0" w:color="auto"/>
            </w:tcBorders>
            <w:vAlign w:val="center"/>
          </w:tcPr>
          <w:p w14:paraId="5B08B1C3"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77987687"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2F082071"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65D14B37"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293F77B7"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eastAsia="Times New Roman" w:hAnsi="Times New Roman" w:cs="Times New Roman"/>
                <w:b/>
              </w:rPr>
            </w:pPr>
          </w:p>
        </w:tc>
      </w:tr>
      <w:tr w:rsidR="009E7BAF" w:rsidRPr="005D2CCF" w14:paraId="2753E62D"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771657C1" w14:textId="77777777" w:rsidR="009E7BAF" w:rsidRPr="00806DE9"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806DE9">
              <w:rPr>
                <w:rFonts w:ascii="Times New Roman" w:eastAsia="Times New Roman" w:hAnsi="Times New Roman" w:cs="Times New Roman"/>
                <w:b/>
                <w:sz w:val="20"/>
                <w:szCs w:val="20"/>
              </w:rPr>
              <w:t>3.11.</w:t>
            </w:r>
            <w:r>
              <w:rPr>
                <w:rFonts w:ascii="Times New Roman" w:eastAsia="Times New Roman" w:hAnsi="Times New Roman" w:cs="Times New Roman"/>
                <w:b/>
                <w:sz w:val="20"/>
                <w:szCs w:val="20"/>
              </w:rPr>
              <w:tab/>
            </w:r>
            <w:r w:rsidRPr="00806DE9">
              <w:rPr>
                <w:rFonts w:ascii="Times New Roman" w:eastAsia="Times New Roman" w:hAnsi="Times New Roman" w:cs="Times New Roman"/>
                <w:sz w:val="20"/>
                <w:szCs w:val="20"/>
              </w:rPr>
              <w:t xml:space="preserve">Öğrencilerin, dersler, laboratuvar ve uygulama alanındaki öğrenme etkinlikleri geçerli ve güvenilir yöntemlerle ölçülüp değerlendiriliyor mu? </w:t>
            </w:r>
          </w:p>
        </w:tc>
        <w:tc>
          <w:tcPr>
            <w:tcW w:w="368" w:type="dxa"/>
            <w:tcBorders>
              <w:top w:val="single" w:sz="2" w:space="0" w:color="auto"/>
              <w:left w:val="single" w:sz="2" w:space="0" w:color="auto"/>
              <w:bottom w:val="single" w:sz="2" w:space="0" w:color="auto"/>
              <w:right w:val="single" w:sz="2" w:space="0" w:color="auto"/>
            </w:tcBorders>
            <w:vAlign w:val="center"/>
          </w:tcPr>
          <w:p w14:paraId="2F3186B8"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1A0A1823"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104CC1A5"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6BADA2FE"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7F52D21F"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64B588DB"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58B20A03" w14:textId="77777777" w:rsidR="009E7BAF" w:rsidRPr="00806DE9"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806DE9">
              <w:rPr>
                <w:rFonts w:ascii="Times New Roman" w:eastAsia="Times New Roman" w:hAnsi="Times New Roman" w:cs="Times New Roman"/>
                <w:b/>
                <w:sz w:val="20"/>
                <w:szCs w:val="20"/>
              </w:rPr>
              <w:t>3.12.</w:t>
            </w:r>
            <w:r>
              <w:rPr>
                <w:rFonts w:ascii="Times New Roman" w:eastAsia="Times New Roman" w:hAnsi="Times New Roman" w:cs="Times New Roman"/>
                <w:sz w:val="20"/>
                <w:szCs w:val="20"/>
              </w:rPr>
              <w:tab/>
            </w:r>
            <w:r w:rsidRPr="00A22EF5">
              <w:rPr>
                <w:rFonts w:ascii="Times New Roman" w:eastAsia="Times New Roman" w:hAnsi="Times New Roman" w:cs="Times New Roman"/>
                <w:sz w:val="20"/>
                <w:szCs w:val="20"/>
              </w:rPr>
              <w:t>Kurumun, öğretim süreçlerine, program çıktılarına ve öğretim programında yapılan değişikliklere/iyileştirmelere odaklanan bir program değerlendirme sistemi var mı?</w:t>
            </w:r>
            <w:r>
              <w:rPr>
                <w:rFonts w:ascii="Times New Roman" w:eastAsia="Times New Roman" w:hAnsi="Times New Roman" w:cs="Times New Roman"/>
                <w:sz w:val="20"/>
                <w:szCs w:val="20"/>
              </w:rPr>
              <w:t xml:space="preserve"> </w:t>
            </w:r>
          </w:p>
        </w:tc>
        <w:tc>
          <w:tcPr>
            <w:tcW w:w="368" w:type="dxa"/>
            <w:tcBorders>
              <w:top w:val="single" w:sz="2" w:space="0" w:color="auto"/>
              <w:left w:val="single" w:sz="2" w:space="0" w:color="auto"/>
              <w:bottom w:val="single" w:sz="2" w:space="0" w:color="auto"/>
              <w:right w:val="single" w:sz="2" w:space="0" w:color="auto"/>
            </w:tcBorders>
            <w:vAlign w:val="center"/>
          </w:tcPr>
          <w:p w14:paraId="413701BC"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764A71AB"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20F7AE4D"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58E67924"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1CC24A9F"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eastAsia="Times New Roman" w:hAnsi="Times New Roman" w:cs="Times New Roman"/>
                <w:b/>
              </w:rPr>
            </w:pPr>
          </w:p>
        </w:tc>
      </w:tr>
      <w:tr w:rsidR="009E7BAF" w:rsidRPr="005D2CCF" w14:paraId="13F1A063" w14:textId="77777777" w:rsidTr="00371E5C">
        <w:trPr>
          <w:trHeight w:val="454"/>
        </w:trPr>
        <w:tc>
          <w:tcPr>
            <w:tcW w:w="10345" w:type="dxa"/>
            <w:gridSpan w:val="6"/>
            <w:tcBorders>
              <w:top w:val="single" w:sz="2" w:space="0" w:color="auto"/>
              <w:left w:val="single" w:sz="2" w:space="0" w:color="auto"/>
              <w:bottom w:val="single" w:sz="2" w:space="0" w:color="auto"/>
              <w:right w:val="single" w:sz="2" w:space="0" w:color="auto"/>
            </w:tcBorders>
          </w:tcPr>
          <w:p w14:paraId="23502442" w14:textId="77777777" w:rsidR="009E7BAF"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6752CE">
              <w:rPr>
                <w:rFonts w:ascii="Times New Roman" w:eastAsia="Times New Roman" w:hAnsi="Times New Roman" w:cs="Times New Roman"/>
                <w:b/>
                <w:color w:val="A6A6A6" w:themeColor="background1" w:themeShade="A6"/>
                <w:sz w:val="20"/>
                <w:szCs w:val="20"/>
              </w:rPr>
              <w:t>Değerlendirme</w:t>
            </w:r>
            <w:r>
              <w:rPr>
                <w:rFonts w:ascii="Times New Roman" w:eastAsia="Times New Roman" w:hAnsi="Times New Roman" w:cs="Times New Roman"/>
                <w:b/>
                <w:color w:val="A6A6A6" w:themeColor="background1" w:themeShade="A6"/>
                <w:sz w:val="20"/>
                <w:szCs w:val="20"/>
              </w:rPr>
              <w:t>:</w:t>
            </w:r>
          </w:p>
          <w:p w14:paraId="548BC4A1" w14:textId="77777777" w:rsidR="009E7BAF" w:rsidRPr="00737E02"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737E02">
              <w:rPr>
                <w:rFonts w:ascii="Times New Roman" w:eastAsia="Times New Roman" w:hAnsi="Times New Roman" w:cs="Times New Roman"/>
                <w:b/>
                <w:color w:val="A6A6A6" w:themeColor="background1" w:themeShade="A6"/>
                <w:sz w:val="20"/>
                <w:szCs w:val="20"/>
              </w:rPr>
              <w:t xml:space="preserve">Öğretim programının içeriği lisan programın amaçları ve program çıktılarını destekleyecek şekilde belirlenmiş; Ulusal ve Avrupa Kredi Transfer Sistemi’nde (AKTS) belirtilen kredi tanımları yapılmış ve öğrencilerin program çıktılarını kazanmalarını sağlayacak yöntemler, araç ve gereçler bulunmaktadır. Bu çerçevede öğrenci merkezli aktif öğrenme yöntemleri kullanımı gerçekleştirilmektedir. </w:t>
            </w:r>
          </w:p>
          <w:p w14:paraId="1103275D" w14:textId="77777777" w:rsidR="009E7BAF" w:rsidRPr="00737E02"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737E02">
              <w:rPr>
                <w:rFonts w:ascii="Times New Roman" w:eastAsia="Times New Roman" w:hAnsi="Times New Roman" w:cs="Times New Roman"/>
                <w:b/>
                <w:color w:val="A6A6A6" w:themeColor="background1" w:themeShade="A6"/>
                <w:sz w:val="20"/>
                <w:szCs w:val="20"/>
              </w:rPr>
              <w:t>Öğretim programında yaşam boyu öğrenme, toplumun öncelikli sorunlarına ve gereksinimlerine, ve üniversite mezunu nitel</w:t>
            </w:r>
            <w:r>
              <w:rPr>
                <w:rFonts w:ascii="Times New Roman" w:eastAsia="Times New Roman" w:hAnsi="Times New Roman" w:cs="Times New Roman"/>
                <w:b/>
                <w:color w:val="A6A6A6" w:themeColor="background1" w:themeShade="A6"/>
                <w:sz w:val="20"/>
                <w:szCs w:val="20"/>
              </w:rPr>
              <w:t>iklerini kazandıracak konulara kısmen yer verilmiş ancak geliştirilmelidir.</w:t>
            </w:r>
          </w:p>
          <w:p w14:paraId="4109CA37" w14:textId="77777777" w:rsidR="009E7BAF" w:rsidRPr="00737E02"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737E02">
              <w:rPr>
                <w:rFonts w:ascii="Times New Roman" w:eastAsia="Times New Roman" w:hAnsi="Times New Roman" w:cs="Times New Roman"/>
                <w:b/>
                <w:color w:val="A6A6A6" w:themeColor="background1" w:themeShade="A6"/>
                <w:sz w:val="20"/>
                <w:szCs w:val="20"/>
              </w:rPr>
              <w:t>Bir öğretim modeli tanımlanmamış; ölçme değerlendirme birimi ve program değerlendirme sistemi bulunmamaktadır.</w:t>
            </w:r>
          </w:p>
          <w:p w14:paraId="2F9F78FF" w14:textId="77777777" w:rsidR="009E7BAF" w:rsidRPr="000F5A79"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737E02">
              <w:rPr>
                <w:rFonts w:ascii="Times New Roman" w:eastAsia="Times New Roman" w:hAnsi="Times New Roman" w:cs="Times New Roman"/>
                <w:b/>
                <w:color w:val="A6A6A6" w:themeColor="background1" w:themeShade="A6"/>
                <w:sz w:val="20"/>
                <w:szCs w:val="20"/>
              </w:rPr>
              <w:t>Bölüm öğretim planı için laboratuvar ve uygulama ihtiyacı bulunmamaktadır.</w:t>
            </w:r>
          </w:p>
        </w:tc>
      </w:tr>
      <w:tr w:rsidR="009E7BAF" w:rsidRPr="005D2CCF" w14:paraId="77453A78" w14:textId="77777777" w:rsidTr="00371E5C">
        <w:trPr>
          <w:trHeight w:val="454"/>
        </w:trPr>
        <w:tc>
          <w:tcPr>
            <w:tcW w:w="10345" w:type="dxa"/>
            <w:gridSpan w:val="6"/>
            <w:tcBorders>
              <w:top w:val="single" w:sz="2" w:space="0" w:color="auto"/>
              <w:left w:val="nil"/>
              <w:bottom w:val="single" w:sz="2" w:space="0" w:color="auto"/>
              <w:right w:val="nil"/>
            </w:tcBorders>
          </w:tcPr>
          <w:p w14:paraId="37A2AFF6" w14:textId="77777777" w:rsidR="009E7BAF" w:rsidRPr="006752CE" w:rsidRDefault="009E7BAF" w:rsidP="00371E5C">
            <w:pPr>
              <w:autoSpaceDE w:val="0"/>
              <w:autoSpaceDN w:val="0"/>
              <w:adjustRightInd w:val="0"/>
              <w:spacing w:before="60" w:after="0" w:line="240" w:lineRule="auto"/>
              <w:rPr>
                <w:rFonts w:ascii="Times New Roman" w:eastAsia="Times New Roman" w:hAnsi="Times New Roman" w:cs="Times New Roman"/>
                <w:b/>
                <w:color w:val="A6A6A6" w:themeColor="background1" w:themeShade="A6"/>
                <w:sz w:val="20"/>
                <w:szCs w:val="20"/>
              </w:rPr>
            </w:pPr>
          </w:p>
        </w:tc>
      </w:tr>
      <w:tr w:rsidR="009E7BAF" w:rsidRPr="005D2CCF" w14:paraId="0929C4E8"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shd w:val="clear" w:color="auto" w:fill="E0E0E0"/>
            <w:vAlign w:val="center"/>
          </w:tcPr>
          <w:p w14:paraId="35E10016" w14:textId="77777777" w:rsidR="009E7BAF" w:rsidRPr="005D2CCF" w:rsidRDefault="009E7BAF" w:rsidP="00371E5C">
            <w:pPr>
              <w:tabs>
                <w:tab w:val="left" w:pos="0"/>
              </w:tabs>
              <w:autoSpaceDE w:val="0"/>
              <w:autoSpaceDN w:val="0"/>
              <w:adjustRightInd w:val="0"/>
              <w:spacing w:before="60" w:after="0" w:line="240" w:lineRule="auto"/>
              <w:rPr>
                <w:rFonts w:ascii="Times New Roman" w:hAnsi="Times New Roman" w:cs="Times New Roman"/>
                <w:b/>
                <w:sz w:val="20"/>
                <w:szCs w:val="20"/>
              </w:rPr>
            </w:pPr>
            <w:r w:rsidRPr="005D2CCF">
              <w:rPr>
                <w:rFonts w:ascii="Times New Roman" w:hAnsi="Times New Roman" w:cs="Times New Roman"/>
                <w:b/>
                <w:sz w:val="20"/>
                <w:szCs w:val="20"/>
              </w:rPr>
              <w:t xml:space="preserve">4. ÖĞRENCİLER        </w:t>
            </w:r>
          </w:p>
        </w:tc>
        <w:tc>
          <w:tcPr>
            <w:tcW w:w="368" w:type="dxa"/>
            <w:tcBorders>
              <w:top w:val="single" w:sz="2" w:space="0" w:color="auto"/>
              <w:left w:val="single" w:sz="2" w:space="0" w:color="auto"/>
              <w:bottom w:val="single" w:sz="2" w:space="0" w:color="auto"/>
              <w:right w:val="single" w:sz="2" w:space="0" w:color="auto"/>
            </w:tcBorders>
            <w:shd w:val="clear" w:color="auto" w:fill="E0E0E0"/>
            <w:vAlign w:val="center"/>
          </w:tcPr>
          <w:p w14:paraId="13CD1473"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1</w:t>
            </w:r>
          </w:p>
        </w:tc>
        <w:tc>
          <w:tcPr>
            <w:tcW w:w="369" w:type="dxa"/>
            <w:tcBorders>
              <w:top w:val="single" w:sz="2" w:space="0" w:color="auto"/>
              <w:left w:val="single" w:sz="2" w:space="0" w:color="auto"/>
              <w:bottom w:val="single" w:sz="2" w:space="0" w:color="auto"/>
              <w:right w:val="single" w:sz="2" w:space="0" w:color="auto"/>
            </w:tcBorders>
            <w:shd w:val="clear" w:color="auto" w:fill="E0E0E0"/>
            <w:vAlign w:val="center"/>
          </w:tcPr>
          <w:p w14:paraId="3D964C0E"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2</w:t>
            </w:r>
          </w:p>
        </w:tc>
        <w:tc>
          <w:tcPr>
            <w:tcW w:w="368" w:type="dxa"/>
            <w:tcBorders>
              <w:top w:val="single" w:sz="2" w:space="0" w:color="auto"/>
              <w:left w:val="single" w:sz="2" w:space="0" w:color="auto"/>
              <w:bottom w:val="single" w:sz="2" w:space="0" w:color="auto"/>
              <w:right w:val="single" w:sz="2" w:space="0" w:color="auto"/>
            </w:tcBorders>
            <w:shd w:val="clear" w:color="auto" w:fill="E0E0E0"/>
            <w:vAlign w:val="center"/>
          </w:tcPr>
          <w:p w14:paraId="49F08B7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3</w:t>
            </w:r>
          </w:p>
        </w:tc>
        <w:tc>
          <w:tcPr>
            <w:tcW w:w="369" w:type="dxa"/>
            <w:tcBorders>
              <w:top w:val="single" w:sz="2" w:space="0" w:color="auto"/>
              <w:left w:val="single" w:sz="2" w:space="0" w:color="auto"/>
              <w:bottom w:val="single" w:sz="2" w:space="0" w:color="auto"/>
              <w:right w:val="single" w:sz="2" w:space="0" w:color="auto"/>
            </w:tcBorders>
            <w:shd w:val="clear" w:color="auto" w:fill="E0E0E0"/>
            <w:vAlign w:val="center"/>
          </w:tcPr>
          <w:p w14:paraId="2C23B1B8"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4</w:t>
            </w:r>
          </w:p>
        </w:tc>
        <w:tc>
          <w:tcPr>
            <w:tcW w:w="369" w:type="dxa"/>
            <w:tcBorders>
              <w:top w:val="single" w:sz="2" w:space="0" w:color="auto"/>
              <w:left w:val="single" w:sz="2" w:space="0" w:color="auto"/>
              <w:bottom w:val="single" w:sz="2" w:space="0" w:color="auto"/>
              <w:right w:val="single" w:sz="2" w:space="0" w:color="auto"/>
            </w:tcBorders>
            <w:shd w:val="clear" w:color="auto" w:fill="E0E0E0"/>
            <w:vAlign w:val="center"/>
          </w:tcPr>
          <w:p w14:paraId="7065B6FC"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5</w:t>
            </w:r>
          </w:p>
        </w:tc>
      </w:tr>
      <w:tr w:rsidR="009E7BAF" w:rsidRPr="005D2CCF" w14:paraId="3AA06338"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2273A65D" w14:textId="77777777" w:rsidR="009E7BAF" w:rsidRPr="00806DE9"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806DE9">
              <w:rPr>
                <w:rFonts w:ascii="Times New Roman" w:eastAsia="Times New Roman" w:hAnsi="Times New Roman" w:cs="Times New Roman"/>
                <w:b/>
                <w:sz w:val="20"/>
                <w:szCs w:val="20"/>
              </w:rPr>
              <w:t>4.1.</w:t>
            </w:r>
            <w:r>
              <w:rPr>
                <w:rFonts w:ascii="Times New Roman" w:eastAsia="Times New Roman" w:hAnsi="Times New Roman" w:cs="Times New Roman"/>
                <w:sz w:val="20"/>
                <w:szCs w:val="20"/>
              </w:rPr>
              <w:tab/>
            </w:r>
            <w:r w:rsidRPr="00806DE9">
              <w:rPr>
                <w:rFonts w:ascii="Times New Roman" w:eastAsia="Times New Roman" w:hAnsi="Times New Roman" w:cs="Times New Roman"/>
                <w:sz w:val="20"/>
                <w:szCs w:val="20"/>
              </w:rPr>
              <w:t>Programın, öğrenci sayıs</w:t>
            </w:r>
            <w:r>
              <w:rPr>
                <w:rFonts w:ascii="Times New Roman" w:eastAsia="Times New Roman" w:hAnsi="Times New Roman" w:cs="Times New Roman"/>
                <w:sz w:val="20"/>
                <w:szCs w:val="20"/>
              </w:rPr>
              <w:t>ını gösteren belgeleri var mı</w:t>
            </w:r>
            <w:r w:rsidRPr="00806DE9">
              <w:rPr>
                <w:rFonts w:ascii="Times New Roman" w:eastAsia="Times New Roman" w:hAnsi="Times New Roman" w:cs="Times New Roman"/>
                <w:sz w:val="20"/>
                <w:szCs w:val="20"/>
              </w:rPr>
              <w:t xml:space="preserve">?    </w:t>
            </w:r>
          </w:p>
        </w:tc>
        <w:tc>
          <w:tcPr>
            <w:tcW w:w="368" w:type="dxa"/>
            <w:tcBorders>
              <w:top w:val="single" w:sz="2" w:space="0" w:color="auto"/>
              <w:left w:val="single" w:sz="2" w:space="0" w:color="auto"/>
              <w:bottom w:val="single" w:sz="2" w:space="0" w:color="auto"/>
              <w:right w:val="single" w:sz="2" w:space="0" w:color="auto"/>
            </w:tcBorders>
            <w:vAlign w:val="center"/>
          </w:tcPr>
          <w:p w14:paraId="49C20C76"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3464DA11"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1C0E97CB"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76E20383"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57AD9E57"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77D67F0B"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360B3F99" w14:textId="77777777" w:rsidR="009E7BAF" w:rsidRPr="00A22EF5"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A22EF5">
              <w:rPr>
                <w:rFonts w:ascii="Times New Roman" w:eastAsia="Times New Roman" w:hAnsi="Times New Roman" w:cs="Times New Roman"/>
                <w:b/>
                <w:sz w:val="20"/>
                <w:szCs w:val="20"/>
              </w:rPr>
              <w:t>4.2.</w:t>
            </w:r>
            <w:r w:rsidRPr="00A22EF5">
              <w:rPr>
                <w:rFonts w:ascii="Times New Roman" w:eastAsia="Times New Roman" w:hAnsi="Times New Roman" w:cs="Times New Roman"/>
                <w:b/>
                <w:sz w:val="20"/>
                <w:szCs w:val="20"/>
              </w:rPr>
              <w:tab/>
            </w:r>
            <w:r w:rsidRPr="00A22EF5">
              <w:rPr>
                <w:rFonts w:ascii="Times New Roman" w:eastAsia="Times New Roman" w:hAnsi="Times New Roman" w:cs="Times New Roman"/>
                <w:sz w:val="20"/>
                <w:szCs w:val="20"/>
              </w:rPr>
              <w:t xml:space="preserve">Değişim programlarında izlenen politikalar ayrıntılı olarak tanımlanmış olup, uygulanıyor mu? </w:t>
            </w:r>
          </w:p>
        </w:tc>
        <w:tc>
          <w:tcPr>
            <w:tcW w:w="368" w:type="dxa"/>
            <w:tcBorders>
              <w:top w:val="single" w:sz="2" w:space="0" w:color="auto"/>
              <w:left w:val="single" w:sz="2" w:space="0" w:color="auto"/>
              <w:bottom w:val="single" w:sz="2" w:space="0" w:color="auto"/>
              <w:right w:val="single" w:sz="2" w:space="0" w:color="auto"/>
            </w:tcBorders>
            <w:vAlign w:val="center"/>
          </w:tcPr>
          <w:p w14:paraId="6893ABC5"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04318095"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7A1E89B3"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0095935D"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054309A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30B460D8"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7AD4CED9" w14:textId="77777777" w:rsidR="009E7BAF" w:rsidRPr="00806DE9"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806DE9">
              <w:rPr>
                <w:rFonts w:ascii="Times New Roman" w:eastAsia="Times New Roman" w:hAnsi="Times New Roman" w:cs="Times New Roman"/>
                <w:b/>
                <w:sz w:val="20"/>
                <w:szCs w:val="20"/>
              </w:rPr>
              <w:t>4.3</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ab/>
            </w:r>
            <w:r w:rsidRPr="00806DE9">
              <w:rPr>
                <w:rFonts w:ascii="Times New Roman" w:eastAsia="Times New Roman" w:hAnsi="Times New Roman" w:cs="Times New Roman"/>
                <w:sz w:val="20"/>
                <w:szCs w:val="20"/>
              </w:rPr>
              <w:t>Öğrenciler için akademik ve kariyer danışmanlık sistemi oluşturulmuş mu?</w:t>
            </w:r>
          </w:p>
        </w:tc>
        <w:tc>
          <w:tcPr>
            <w:tcW w:w="368" w:type="dxa"/>
            <w:tcBorders>
              <w:top w:val="single" w:sz="2" w:space="0" w:color="auto"/>
              <w:left w:val="single" w:sz="2" w:space="0" w:color="auto"/>
              <w:bottom w:val="single" w:sz="2" w:space="0" w:color="auto"/>
              <w:right w:val="single" w:sz="2" w:space="0" w:color="auto"/>
            </w:tcBorders>
            <w:vAlign w:val="center"/>
          </w:tcPr>
          <w:p w14:paraId="5110538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7A61C6F2"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141A2EBF"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4B80208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0D6D2F18"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107546D2"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12F40FFE" w14:textId="77777777" w:rsidR="009E7BAF" w:rsidRPr="00806DE9" w:rsidRDefault="009E7BAF" w:rsidP="00371E5C">
            <w:pPr>
              <w:tabs>
                <w:tab w:val="left" w:pos="0"/>
              </w:tabs>
              <w:autoSpaceDE w:val="0"/>
              <w:autoSpaceDN w:val="0"/>
              <w:adjustRightInd w:val="0"/>
              <w:snapToGrid w:val="0"/>
              <w:spacing w:before="60" w:after="0" w:line="240" w:lineRule="auto"/>
              <w:ind w:left="567" w:right="113" w:hanging="454"/>
              <w:rPr>
                <w:rFonts w:ascii="Times New Roman" w:hAnsi="Times New Roman" w:cs="Times New Roman"/>
                <w:sz w:val="20"/>
                <w:szCs w:val="20"/>
              </w:rPr>
            </w:pPr>
            <w:r w:rsidRPr="00806DE9">
              <w:rPr>
                <w:rFonts w:ascii="Times New Roman" w:eastAsia="Times New Roman" w:hAnsi="Times New Roman" w:cs="Times New Roman"/>
                <w:b/>
                <w:sz w:val="20"/>
                <w:szCs w:val="20"/>
              </w:rPr>
              <w:t>4.4.</w:t>
            </w:r>
            <w:r>
              <w:rPr>
                <w:rFonts w:ascii="Times New Roman" w:eastAsia="Times New Roman" w:hAnsi="Times New Roman" w:cs="Times New Roman"/>
                <w:sz w:val="20"/>
                <w:szCs w:val="20"/>
              </w:rPr>
              <w:tab/>
            </w:r>
            <w:r w:rsidRPr="00806DE9">
              <w:rPr>
                <w:rFonts w:ascii="Times New Roman" w:eastAsia="Times New Roman" w:hAnsi="Times New Roman" w:cs="Times New Roman"/>
                <w:sz w:val="20"/>
                <w:szCs w:val="20"/>
              </w:rPr>
              <w:t>Öğrencilerin üniversitenin/kurumun ilgili biriminin yürüttüğü psikolojik danışmanlık ve rehberlik hizmetinden yararlanmaları sağlanıyor mu?</w:t>
            </w:r>
          </w:p>
        </w:tc>
        <w:tc>
          <w:tcPr>
            <w:tcW w:w="368" w:type="dxa"/>
            <w:tcBorders>
              <w:top w:val="single" w:sz="2" w:space="0" w:color="auto"/>
              <w:left w:val="single" w:sz="2" w:space="0" w:color="auto"/>
              <w:bottom w:val="single" w:sz="2" w:space="0" w:color="auto"/>
              <w:right w:val="single" w:sz="2" w:space="0" w:color="auto"/>
            </w:tcBorders>
            <w:vAlign w:val="center"/>
          </w:tcPr>
          <w:p w14:paraId="38164EB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4AD70C0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36F5A6A3"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09068E3D"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5B8B7786"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0FCDBD41"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7E2A926B" w14:textId="77777777" w:rsidR="009E7BAF" w:rsidRPr="00806DE9" w:rsidRDefault="009E7BAF" w:rsidP="00371E5C">
            <w:pPr>
              <w:snapToGrid w:val="0"/>
              <w:spacing w:before="60" w:after="0" w:line="240" w:lineRule="auto"/>
              <w:ind w:left="567" w:right="113" w:hanging="454"/>
              <w:rPr>
                <w:rFonts w:ascii="Times New Roman" w:eastAsia="Times New Roman" w:hAnsi="Times New Roman" w:cs="Times New Roman"/>
                <w:b/>
                <w:sz w:val="20"/>
                <w:szCs w:val="20"/>
              </w:rPr>
            </w:pPr>
            <w:r w:rsidRPr="00806DE9">
              <w:rPr>
                <w:rFonts w:ascii="Times New Roman" w:eastAsia="Times New Roman" w:hAnsi="Times New Roman" w:cs="Times New Roman"/>
                <w:b/>
                <w:sz w:val="20"/>
                <w:szCs w:val="20"/>
              </w:rPr>
              <w:t>4.5.</w:t>
            </w:r>
            <w:r>
              <w:rPr>
                <w:rFonts w:ascii="Times New Roman" w:eastAsia="Times New Roman" w:hAnsi="Times New Roman" w:cs="Times New Roman"/>
                <w:sz w:val="20"/>
                <w:szCs w:val="20"/>
              </w:rPr>
              <w:tab/>
              <w:t>Öğretim</w:t>
            </w:r>
            <w:r w:rsidRPr="00806DE9">
              <w:rPr>
                <w:rFonts w:ascii="Times New Roman" w:eastAsia="Times New Roman" w:hAnsi="Times New Roman" w:cs="Times New Roman"/>
                <w:sz w:val="20"/>
                <w:szCs w:val="20"/>
              </w:rPr>
              <w:t xml:space="preserve"> programının planlama, uygula</w:t>
            </w:r>
            <w:r>
              <w:rPr>
                <w:rFonts w:ascii="Times New Roman" w:eastAsia="Times New Roman" w:hAnsi="Times New Roman" w:cs="Times New Roman"/>
                <w:sz w:val="20"/>
                <w:szCs w:val="20"/>
              </w:rPr>
              <w:t>ma ve değerlendirme süreçlerine</w:t>
            </w:r>
            <w:r w:rsidRPr="00806DE9">
              <w:rPr>
                <w:rFonts w:ascii="Times New Roman" w:eastAsia="Times New Roman" w:hAnsi="Times New Roman" w:cs="Times New Roman"/>
                <w:sz w:val="20"/>
                <w:szCs w:val="20"/>
              </w:rPr>
              <w:t xml:space="preserve"> öğrencilerin katılımı sağlanıyor mu?</w:t>
            </w:r>
            <w:r>
              <w:rPr>
                <w:rFonts w:ascii="Times New Roman" w:eastAsia="Times New Roman" w:hAnsi="Times New Roman" w:cs="Times New Roman"/>
                <w:sz w:val="20"/>
                <w:szCs w:val="20"/>
              </w:rPr>
              <w:t xml:space="preserve"> </w:t>
            </w:r>
          </w:p>
        </w:tc>
        <w:tc>
          <w:tcPr>
            <w:tcW w:w="368" w:type="dxa"/>
            <w:tcBorders>
              <w:top w:val="single" w:sz="2" w:space="0" w:color="auto"/>
              <w:left w:val="single" w:sz="2" w:space="0" w:color="auto"/>
              <w:bottom w:val="single" w:sz="2" w:space="0" w:color="auto"/>
              <w:right w:val="single" w:sz="2" w:space="0" w:color="auto"/>
            </w:tcBorders>
            <w:vAlign w:val="center"/>
          </w:tcPr>
          <w:p w14:paraId="4240128D"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2F14727B"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3E78A88F"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35E7418E"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03CAA2A1"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67C5C1BD"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62E21405" w14:textId="77777777" w:rsidR="009E7BAF" w:rsidRPr="00806DE9"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806DE9">
              <w:rPr>
                <w:rFonts w:ascii="Times New Roman" w:eastAsia="Times New Roman" w:hAnsi="Times New Roman" w:cs="Times New Roman"/>
                <w:b/>
                <w:sz w:val="20"/>
                <w:szCs w:val="20"/>
              </w:rPr>
              <w:t xml:space="preserve">4.6. </w:t>
            </w:r>
            <w:r>
              <w:rPr>
                <w:rFonts w:ascii="Times New Roman" w:eastAsia="Times New Roman" w:hAnsi="Times New Roman" w:cs="Times New Roman"/>
                <w:b/>
                <w:sz w:val="20"/>
                <w:szCs w:val="20"/>
              </w:rPr>
              <w:tab/>
            </w:r>
            <w:r w:rsidRPr="00806DE9">
              <w:rPr>
                <w:rFonts w:ascii="Times New Roman" w:eastAsia="Times New Roman" w:hAnsi="Times New Roman" w:cs="Times New Roman"/>
                <w:sz w:val="20"/>
                <w:szCs w:val="20"/>
              </w:rPr>
              <w:t>Birinci sınıf öğrencileri için uyum programı var mı?</w:t>
            </w:r>
            <w:r>
              <w:rPr>
                <w:rFonts w:ascii="Times New Roman" w:eastAsia="Times New Roman" w:hAnsi="Times New Roman" w:cs="Times New Roman"/>
                <w:sz w:val="20"/>
                <w:szCs w:val="20"/>
              </w:rPr>
              <w:t xml:space="preserve"> </w:t>
            </w:r>
          </w:p>
        </w:tc>
        <w:tc>
          <w:tcPr>
            <w:tcW w:w="368" w:type="dxa"/>
            <w:tcBorders>
              <w:top w:val="single" w:sz="2" w:space="0" w:color="auto"/>
              <w:left w:val="single" w:sz="2" w:space="0" w:color="auto"/>
              <w:bottom w:val="single" w:sz="2" w:space="0" w:color="auto"/>
              <w:right w:val="single" w:sz="2" w:space="0" w:color="auto"/>
            </w:tcBorders>
            <w:vAlign w:val="center"/>
          </w:tcPr>
          <w:p w14:paraId="1626E081"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6C7F82C9"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72C9559F"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30E6B7A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1E20B4D3"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08E6D3FB"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28A66D9E" w14:textId="77777777" w:rsidR="009E7BAF" w:rsidRPr="00A22EF5"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A22EF5">
              <w:rPr>
                <w:rFonts w:ascii="Times New Roman" w:eastAsia="Times New Roman" w:hAnsi="Times New Roman" w:cs="Times New Roman"/>
                <w:b/>
                <w:sz w:val="20"/>
                <w:szCs w:val="20"/>
              </w:rPr>
              <w:t xml:space="preserve">4.7. </w:t>
            </w:r>
            <w:r w:rsidRPr="00A22EF5">
              <w:rPr>
                <w:rFonts w:ascii="Times New Roman" w:eastAsia="Times New Roman" w:hAnsi="Times New Roman" w:cs="Times New Roman"/>
                <w:b/>
                <w:sz w:val="20"/>
                <w:szCs w:val="20"/>
              </w:rPr>
              <w:tab/>
            </w:r>
            <w:r w:rsidRPr="00A22EF5">
              <w:rPr>
                <w:rFonts w:ascii="Times New Roman" w:eastAsia="Times New Roman" w:hAnsi="Times New Roman" w:cs="Times New Roman"/>
                <w:sz w:val="20"/>
                <w:szCs w:val="20"/>
              </w:rPr>
              <w:t xml:space="preserve">Öğrencilerin bilimsel, sosyal, sportif ve kültürel faaliyetlere katılmaları destekleniyor mu? </w:t>
            </w:r>
          </w:p>
        </w:tc>
        <w:tc>
          <w:tcPr>
            <w:tcW w:w="368" w:type="dxa"/>
            <w:tcBorders>
              <w:top w:val="single" w:sz="2" w:space="0" w:color="auto"/>
              <w:left w:val="single" w:sz="2" w:space="0" w:color="auto"/>
              <w:bottom w:val="single" w:sz="2" w:space="0" w:color="auto"/>
              <w:right w:val="single" w:sz="2" w:space="0" w:color="auto"/>
            </w:tcBorders>
            <w:vAlign w:val="center"/>
          </w:tcPr>
          <w:p w14:paraId="13C806D7"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7BBB21AC"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8" w:type="dxa"/>
            <w:tcBorders>
              <w:top w:val="single" w:sz="2" w:space="0" w:color="auto"/>
              <w:left w:val="single" w:sz="2" w:space="0" w:color="auto"/>
              <w:bottom w:val="single" w:sz="2" w:space="0" w:color="auto"/>
              <w:right w:val="single" w:sz="2" w:space="0" w:color="auto"/>
            </w:tcBorders>
            <w:vAlign w:val="center"/>
          </w:tcPr>
          <w:p w14:paraId="5507ACD5"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227E5035"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62D7B926"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5CAAE79E" w14:textId="77777777" w:rsidTr="00371E5C">
        <w:trPr>
          <w:trHeight w:val="454"/>
        </w:trPr>
        <w:tc>
          <w:tcPr>
            <w:tcW w:w="10345" w:type="dxa"/>
            <w:gridSpan w:val="6"/>
            <w:tcBorders>
              <w:top w:val="single" w:sz="2" w:space="0" w:color="auto"/>
              <w:left w:val="single" w:sz="2" w:space="0" w:color="auto"/>
              <w:bottom w:val="single" w:sz="2" w:space="0" w:color="auto"/>
              <w:right w:val="single" w:sz="2" w:space="0" w:color="auto"/>
            </w:tcBorders>
          </w:tcPr>
          <w:p w14:paraId="1A5EEA40" w14:textId="77777777" w:rsidR="009E7BAF"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6752CE">
              <w:rPr>
                <w:rFonts w:ascii="Times New Roman" w:eastAsia="Times New Roman" w:hAnsi="Times New Roman" w:cs="Times New Roman"/>
                <w:b/>
                <w:color w:val="A6A6A6" w:themeColor="background1" w:themeShade="A6"/>
                <w:sz w:val="20"/>
                <w:szCs w:val="20"/>
              </w:rPr>
              <w:t>Değerlendirme</w:t>
            </w:r>
            <w:r>
              <w:rPr>
                <w:rFonts w:ascii="Times New Roman" w:eastAsia="Times New Roman" w:hAnsi="Times New Roman" w:cs="Times New Roman"/>
                <w:b/>
                <w:color w:val="A6A6A6" w:themeColor="background1" w:themeShade="A6"/>
                <w:sz w:val="20"/>
                <w:szCs w:val="20"/>
              </w:rPr>
              <w:t>:</w:t>
            </w:r>
          </w:p>
          <w:p w14:paraId="464D5737" w14:textId="77777777" w:rsidR="009E7BAF" w:rsidRPr="00740576"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740576">
              <w:rPr>
                <w:rFonts w:ascii="Times New Roman" w:eastAsia="Times New Roman" w:hAnsi="Times New Roman" w:cs="Times New Roman"/>
                <w:b/>
                <w:color w:val="A6A6A6" w:themeColor="background1" w:themeShade="A6"/>
                <w:sz w:val="20"/>
                <w:szCs w:val="20"/>
              </w:rPr>
              <w:t>Öğrenci sayıları gösterilmekte, akademik ve kariyer danışmanlık sistemi bulunmakta ve öğretim programının planlama, uygulama ve değerlendirme süreçlerine öğrenci temsilcisi katılımı sağlanmakta; oryantasyon programları düzenlenmektedir.</w:t>
            </w:r>
          </w:p>
          <w:p w14:paraId="2017BB24" w14:textId="77777777" w:rsidR="009E7BAF" w:rsidRPr="00740576"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740576">
              <w:rPr>
                <w:rFonts w:ascii="Times New Roman" w:eastAsia="Times New Roman" w:hAnsi="Times New Roman" w:cs="Times New Roman"/>
                <w:b/>
                <w:color w:val="A6A6A6" w:themeColor="background1" w:themeShade="A6"/>
                <w:sz w:val="20"/>
                <w:szCs w:val="20"/>
              </w:rPr>
              <w:t>Değişim prog</w:t>
            </w:r>
            <w:r>
              <w:rPr>
                <w:rFonts w:ascii="Times New Roman" w:eastAsia="Times New Roman" w:hAnsi="Times New Roman" w:cs="Times New Roman"/>
                <w:b/>
                <w:color w:val="A6A6A6" w:themeColor="background1" w:themeShade="A6"/>
                <w:sz w:val="20"/>
                <w:szCs w:val="20"/>
              </w:rPr>
              <w:t xml:space="preserve">ramlarında izlenen politikalar </w:t>
            </w:r>
            <w:r w:rsidRPr="00740576">
              <w:rPr>
                <w:rFonts w:ascii="Times New Roman" w:eastAsia="Times New Roman" w:hAnsi="Times New Roman" w:cs="Times New Roman"/>
                <w:b/>
                <w:color w:val="A6A6A6" w:themeColor="background1" w:themeShade="A6"/>
                <w:sz w:val="20"/>
                <w:szCs w:val="20"/>
              </w:rPr>
              <w:t>ilgili koordinatörlükler tarafından yürütülmekte ancak sistemin daha etki</w:t>
            </w:r>
            <w:r>
              <w:rPr>
                <w:rFonts w:ascii="Times New Roman" w:eastAsia="Times New Roman" w:hAnsi="Times New Roman" w:cs="Times New Roman"/>
                <w:b/>
                <w:color w:val="A6A6A6" w:themeColor="background1" w:themeShade="A6"/>
                <w:sz w:val="20"/>
                <w:szCs w:val="20"/>
              </w:rPr>
              <w:t>n işletilmesi yararlı olacağı düşünülmektedir</w:t>
            </w:r>
          </w:p>
          <w:p w14:paraId="4973059B" w14:textId="77777777" w:rsidR="009E7BAF" w:rsidRPr="00230CFA" w:rsidRDefault="009E7BAF" w:rsidP="009E7BAF">
            <w:pPr>
              <w:numPr>
                <w:ilvl w:val="0"/>
                <w:numId w:val="6"/>
              </w:numPr>
              <w:autoSpaceDE w:val="0"/>
              <w:autoSpaceDN w:val="0"/>
              <w:adjustRightInd w:val="0"/>
              <w:spacing w:before="60"/>
              <w:rPr>
                <w:rFonts w:ascii="Times New Roman" w:eastAsia="Times New Roman" w:hAnsi="Times New Roman" w:cs="Times New Roman"/>
                <w:b/>
                <w:color w:val="A6A6A6" w:themeColor="background1" w:themeShade="A6"/>
                <w:sz w:val="20"/>
                <w:szCs w:val="20"/>
              </w:rPr>
            </w:pPr>
            <w:r w:rsidRPr="00740576">
              <w:rPr>
                <w:rFonts w:ascii="Times New Roman" w:eastAsia="Times New Roman" w:hAnsi="Times New Roman" w:cs="Times New Roman"/>
                <w:b/>
                <w:color w:val="A6A6A6" w:themeColor="background1" w:themeShade="A6"/>
                <w:sz w:val="20"/>
                <w:szCs w:val="20"/>
              </w:rPr>
              <w:t>Öğrenciler SKS’nin yürüttüğü psikolojik danışmanlık ve rehberlik hizmetinden ve bilimsel, sosyal, sportif ve kültürel faaliyetlerden yararlanabilmektedir.</w:t>
            </w:r>
            <w:r>
              <w:rPr>
                <w:rFonts w:ascii="Times New Roman" w:eastAsia="Times New Roman" w:hAnsi="Times New Roman" w:cs="Times New Roman"/>
                <w:b/>
                <w:color w:val="A6A6A6" w:themeColor="background1" w:themeShade="A6"/>
                <w:sz w:val="20"/>
                <w:szCs w:val="20"/>
              </w:rPr>
              <w:t xml:space="preserve"> </w:t>
            </w:r>
            <w:r w:rsidRPr="00230CFA">
              <w:rPr>
                <w:rFonts w:ascii="Times New Roman" w:eastAsiaTheme="minorEastAsia" w:hAnsi="Times New Roman" w:cs="Times New Roman"/>
                <w:color w:val="000000"/>
                <w:position w:val="1"/>
                <w:sz w:val="60"/>
                <w:szCs w:val="60"/>
              </w:rPr>
              <w:t xml:space="preserve"> </w:t>
            </w:r>
            <w:r w:rsidRPr="00230CFA">
              <w:rPr>
                <w:rFonts w:ascii="Times New Roman" w:eastAsia="Times New Roman" w:hAnsi="Times New Roman" w:cs="Times New Roman"/>
                <w:b/>
                <w:color w:val="A6A6A6" w:themeColor="background1" w:themeShade="A6"/>
                <w:sz w:val="20"/>
                <w:szCs w:val="20"/>
              </w:rPr>
              <w:t>Ayrıca Maliye Topluluğu ile çeşitli faaliyetler gerçekleştirilmektedir.</w:t>
            </w:r>
          </w:p>
        </w:tc>
      </w:tr>
    </w:tbl>
    <w:p w14:paraId="23849036" w14:textId="77777777" w:rsidR="009E7BAF" w:rsidRPr="002162C2" w:rsidRDefault="009E7BAF" w:rsidP="009E7BAF">
      <w:pPr>
        <w:rPr>
          <w:sz w:val="2"/>
          <w:szCs w:val="2"/>
        </w:rPr>
      </w:pPr>
    </w:p>
    <w:tbl>
      <w:tblPr>
        <w:tblpPr w:leftFromText="141" w:rightFromText="141" w:vertAnchor="text" w:horzAnchor="margin" w:tblpX="-453" w:tblpY="189"/>
        <w:tblW w:w="10345"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1F497D"/>
        </w:tblBorders>
        <w:tblLayout w:type="fixed"/>
        <w:tblLook w:val="00A0" w:firstRow="1" w:lastRow="0" w:firstColumn="1" w:lastColumn="0" w:noHBand="0" w:noVBand="0"/>
      </w:tblPr>
      <w:tblGrid>
        <w:gridCol w:w="8502"/>
        <w:gridCol w:w="368"/>
        <w:gridCol w:w="369"/>
        <w:gridCol w:w="368"/>
        <w:gridCol w:w="369"/>
        <w:gridCol w:w="369"/>
      </w:tblGrid>
      <w:tr w:rsidR="009E7BAF" w:rsidRPr="005D2CCF" w14:paraId="4F0C90A7"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F9D2C1A" w14:textId="77777777" w:rsidR="009E7BAF" w:rsidRPr="005D2CCF" w:rsidRDefault="009E7BAF" w:rsidP="00371E5C">
            <w:pPr>
              <w:spacing w:before="60" w:after="0" w:line="240" w:lineRule="auto"/>
              <w:ind w:left="5"/>
              <w:rPr>
                <w:rFonts w:ascii="Times New Roman" w:hAnsi="Times New Roman" w:cs="Times New Roman"/>
                <w:b/>
                <w:sz w:val="20"/>
                <w:szCs w:val="20"/>
              </w:rPr>
            </w:pPr>
            <w:r w:rsidRPr="005D2CCF">
              <w:rPr>
                <w:rFonts w:ascii="Times New Roman" w:hAnsi="Times New Roman" w:cs="Times New Roman"/>
                <w:b/>
                <w:sz w:val="20"/>
                <w:szCs w:val="20"/>
              </w:rPr>
              <w:t xml:space="preserve">5.  ÖĞRETİM </w:t>
            </w:r>
            <w:r>
              <w:rPr>
                <w:rFonts w:ascii="Times New Roman" w:hAnsi="Times New Roman" w:cs="Times New Roman"/>
                <w:b/>
                <w:sz w:val="20"/>
                <w:szCs w:val="20"/>
              </w:rPr>
              <w:t>KADROSU</w:t>
            </w:r>
            <w:r w:rsidRPr="005D2CCF">
              <w:rPr>
                <w:rFonts w:ascii="Times New Roman" w:hAnsi="Times New Roman" w:cs="Times New Roman"/>
                <w:b/>
                <w:sz w:val="20"/>
                <w:szCs w:val="20"/>
              </w:rPr>
              <w:t xml:space="preserve">    </w:t>
            </w:r>
          </w:p>
        </w:tc>
        <w:tc>
          <w:tcPr>
            <w:tcW w:w="36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3BB1BC09"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1</w:t>
            </w:r>
          </w:p>
        </w:tc>
        <w:tc>
          <w:tcPr>
            <w:tcW w:w="369"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C876FE6"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2</w:t>
            </w:r>
          </w:p>
        </w:tc>
        <w:tc>
          <w:tcPr>
            <w:tcW w:w="36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2DCA118"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3</w:t>
            </w:r>
          </w:p>
        </w:tc>
        <w:tc>
          <w:tcPr>
            <w:tcW w:w="369"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451D0E0E"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4</w:t>
            </w:r>
          </w:p>
        </w:tc>
        <w:tc>
          <w:tcPr>
            <w:tcW w:w="369"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6B0FDFD"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5</w:t>
            </w:r>
          </w:p>
        </w:tc>
      </w:tr>
      <w:tr w:rsidR="009E7BAF" w:rsidRPr="005D2CCF" w14:paraId="6B534B24"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301623EC" w14:textId="77777777" w:rsidR="009E7BAF" w:rsidRPr="00806DE9" w:rsidRDefault="009E7BAF" w:rsidP="00371E5C">
            <w:pPr>
              <w:keepNext/>
              <w:keepLines/>
              <w:snapToGrid w:val="0"/>
              <w:spacing w:before="60" w:after="0" w:line="240" w:lineRule="auto"/>
              <w:ind w:left="567" w:right="113" w:hanging="454"/>
              <w:outlineLvl w:val="1"/>
              <w:rPr>
                <w:rFonts w:ascii="Times New Roman" w:eastAsia="Times New Roman" w:hAnsi="Times New Roman" w:cs="Times New Roman"/>
                <w:sz w:val="20"/>
                <w:szCs w:val="20"/>
              </w:rPr>
            </w:pPr>
            <w:r w:rsidRPr="00806DE9">
              <w:rPr>
                <w:rFonts w:ascii="Times New Roman" w:eastAsia="Times New Roman" w:hAnsi="Times New Roman" w:cs="Times New Roman"/>
                <w:b/>
                <w:sz w:val="20"/>
                <w:szCs w:val="20"/>
              </w:rPr>
              <w:t>5.1.</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Öğretim</w:t>
            </w:r>
            <w:r w:rsidRPr="00806DE9">
              <w:rPr>
                <w:rFonts w:ascii="Times New Roman" w:eastAsia="Times New Roman" w:hAnsi="Times New Roman" w:cs="Times New Roman"/>
                <w:sz w:val="20"/>
                <w:szCs w:val="20"/>
              </w:rPr>
              <w:t xml:space="preserve"> programının özelliğine uygun öğretim elemanı kadrosu var mı?</w:t>
            </w:r>
          </w:p>
        </w:tc>
        <w:tc>
          <w:tcPr>
            <w:tcW w:w="368" w:type="dxa"/>
            <w:tcBorders>
              <w:top w:val="single" w:sz="2" w:space="0" w:color="auto"/>
              <w:left w:val="single" w:sz="2" w:space="0" w:color="auto"/>
              <w:bottom w:val="single" w:sz="2" w:space="0" w:color="auto"/>
              <w:right w:val="single" w:sz="2" w:space="0" w:color="auto"/>
            </w:tcBorders>
            <w:vAlign w:val="center"/>
          </w:tcPr>
          <w:p w14:paraId="5C6CD2A0"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55D91F50"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05931C14"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77A8E0D6"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24C66D13"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6814FBC9"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75768ABA" w14:textId="77777777" w:rsidR="009E7BAF" w:rsidRPr="00A22EF5" w:rsidRDefault="009E7BAF" w:rsidP="00371E5C">
            <w:pPr>
              <w:keepNext/>
              <w:keepLines/>
              <w:snapToGrid w:val="0"/>
              <w:spacing w:before="60" w:after="0" w:line="240" w:lineRule="auto"/>
              <w:ind w:left="567" w:right="113" w:hanging="454"/>
              <w:outlineLvl w:val="1"/>
              <w:rPr>
                <w:rFonts w:ascii="Times New Roman" w:eastAsia="Times New Roman" w:hAnsi="Times New Roman" w:cs="Times New Roman"/>
                <w:sz w:val="20"/>
                <w:szCs w:val="20"/>
              </w:rPr>
            </w:pPr>
            <w:r w:rsidRPr="00A22EF5">
              <w:rPr>
                <w:rFonts w:ascii="Times New Roman" w:eastAsia="Times New Roman" w:hAnsi="Times New Roman" w:cs="Times New Roman"/>
                <w:b/>
                <w:sz w:val="20"/>
                <w:szCs w:val="20"/>
              </w:rPr>
              <w:t>5.2.</w:t>
            </w:r>
            <w:r w:rsidRPr="00A22EF5">
              <w:rPr>
                <w:rFonts w:ascii="Times New Roman" w:eastAsia="Times New Roman" w:hAnsi="Times New Roman" w:cs="Times New Roman"/>
                <w:sz w:val="20"/>
                <w:szCs w:val="20"/>
              </w:rPr>
              <w:tab/>
              <w:t>Öğretim programının özelliğine uygun kadro geliştirmeye yönelik politikası tanımlanmış mı?</w:t>
            </w:r>
          </w:p>
        </w:tc>
        <w:tc>
          <w:tcPr>
            <w:tcW w:w="368" w:type="dxa"/>
            <w:tcBorders>
              <w:top w:val="single" w:sz="2" w:space="0" w:color="auto"/>
              <w:left w:val="single" w:sz="2" w:space="0" w:color="auto"/>
              <w:bottom w:val="single" w:sz="2" w:space="0" w:color="auto"/>
              <w:right w:val="single" w:sz="2" w:space="0" w:color="auto"/>
            </w:tcBorders>
            <w:vAlign w:val="center"/>
          </w:tcPr>
          <w:p w14:paraId="5FB4FC14"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3D376481"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11178F85"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4FE98EF2"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4E1DCB81"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14CBA09C"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080C4BC1" w14:textId="77777777" w:rsidR="009E7BAF" w:rsidRPr="00A22EF5"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A22EF5">
              <w:rPr>
                <w:rFonts w:ascii="Times New Roman" w:eastAsia="Times New Roman" w:hAnsi="Times New Roman" w:cs="Times New Roman"/>
                <w:b/>
                <w:sz w:val="20"/>
                <w:szCs w:val="20"/>
              </w:rPr>
              <w:t>5.3.</w:t>
            </w:r>
            <w:r w:rsidRPr="00A22EF5">
              <w:rPr>
                <w:rFonts w:ascii="Times New Roman" w:eastAsia="Times New Roman" w:hAnsi="Times New Roman" w:cs="Times New Roman"/>
                <w:sz w:val="20"/>
                <w:szCs w:val="20"/>
              </w:rPr>
              <w:tab/>
              <w:t>Göreve yeni başlayan öğretim elemanı için uyum programı düzenleniyor mu?</w:t>
            </w:r>
          </w:p>
        </w:tc>
        <w:tc>
          <w:tcPr>
            <w:tcW w:w="368" w:type="dxa"/>
            <w:tcBorders>
              <w:top w:val="single" w:sz="2" w:space="0" w:color="auto"/>
              <w:left w:val="single" w:sz="2" w:space="0" w:color="auto"/>
              <w:bottom w:val="single" w:sz="2" w:space="0" w:color="auto"/>
              <w:right w:val="single" w:sz="2" w:space="0" w:color="auto"/>
            </w:tcBorders>
            <w:vAlign w:val="center"/>
          </w:tcPr>
          <w:p w14:paraId="5AC2D6A5"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7FB1663B"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53ABF405"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06BD5723"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28C47BBC"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4144C159"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62DD34D2" w14:textId="77777777" w:rsidR="009E7BAF" w:rsidRPr="00806DE9"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806DE9">
              <w:rPr>
                <w:rFonts w:ascii="Times New Roman" w:eastAsia="Times New Roman" w:hAnsi="Times New Roman" w:cs="Times New Roman"/>
                <w:b/>
                <w:sz w:val="20"/>
                <w:szCs w:val="20"/>
              </w:rPr>
              <w:t xml:space="preserve">5.4. </w:t>
            </w:r>
            <w:r>
              <w:rPr>
                <w:rFonts w:ascii="Times New Roman" w:eastAsia="Times New Roman" w:hAnsi="Times New Roman" w:cs="Times New Roman"/>
                <w:b/>
                <w:sz w:val="20"/>
                <w:szCs w:val="20"/>
              </w:rPr>
              <w:tab/>
            </w:r>
            <w:r w:rsidRPr="00806DE9">
              <w:rPr>
                <w:rFonts w:ascii="Times New Roman" w:eastAsia="Times New Roman" w:hAnsi="Times New Roman" w:cs="Times New Roman"/>
                <w:sz w:val="20"/>
                <w:szCs w:val="20"/>
              </w:rPr>
              <w:t>Öğretim elemanlarının profesyonel gelişimine yönelik ulusal ve/veya uluslararası bilimsel etkinlikler idari açıdan destekleniyor mu?</w:t>
            </w:r>
            <w:r>
              <w:rPr>
                <w:rFonts w:ascii="Times New Roman" w:eastAsia="Times New Roman" w:hAnsi="Times New Roman" w:cs="Times New Roman"/>
                <w:sz w:val="20"/>
                <w:szCs w:val="20"/>
              </w:rPr>
              <w:t xml:space="preserve">  </w:t>
            </w:r>
          </w:p>
        </w:tc>
        <w:tc>
          <w:tcPr>
            <w:tcW w:w="368" w:type="dxa"/>
            <w:tcBorders>
              <w:top w:val="single" w:sz="2" w:space="0" w:color="auto"/>
              <w:left w:val="single" w:sz="2" w:space="0" w:color="auto"/>
              <w:bottom w:val="single" w:sz="2" w:space="0" w:color="auto"/>
              <w:right w:val="single" w:sz="2" w:space="0" w:color="auto"/>
            </w:tcBorders>
            <w:vAlign w:val="center"/>
          </w:tcPr>
          <w:p w14:paraId="5B404650"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4BD645B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8" w:type="dxa"/>
            <w:tcBorders>
              <w:top w:val="single" w:sz="2" w:space="0" w:color="auto"/>
              <w:left w:val="single" w:sz="2" w:space="0" w:color="auto"/>
              <w:bottom w:val="single" w:sz="2" w:space="0" w:color="auto"/>
              <w:right w:val="single" w:sz="2" w:space="0" w:color="auto"/>
            </w:tcBorders>
            <w:vAlign w:val="center"/>
          </w:tcPr>
          <w:p w14:paraId="763DC22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3A4EBE0B"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79DD7E57"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5E8E3C89"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05BA42FC" w14:textId="77777777" w:rsidR="009E7BAF" w:rsidRPr="00806DE9" w:rsidRDefault="009E7BAF" w:rsidP="00371E5C">
            <w:pPr>
              <w:tabs>
                <w:tab w:val="left" w:pos="0"/>
              </w:tabs>
              <w:autoSpaceDE w:val="0"/>
              <w:autoSpaceDN w:val="0"/>
              <w:adjustRightInd w:val="0"/>
              <w:snapToGrid w:val="0"/>
              <w:spacing w:before="60" w:after="0" w:line="240" w:lineRule="auto"/>
              <w:ind w:left="567" w:right="113" w:hanging="454"/>
              <w:rPr>
                <w:rFonts w:ascii="Times New Roman" w:hAnsi="Times New Roman" w:cs="Times New Roman"/>
                <w:sz w:val="20"/>
                <w:szCs w:val="20"/>
              </w:rPr>
            </w:pPr>
            <w:r w:rsidRPr="00806DE9">
              <w:rPr>
                <w:rFonts w:ascii="Times New Roman" w:eastAsia="Times New Roman" w:hAnsi="Times New Roman" w:cs="Times New Roman"/>
                <w:b/>
                <w:sz w:val="20"/>
                <w:szCs w:val="20"/>
              </w:rPr>
              <w:t xml:space="preserve">5.5. </w:t>
            </w:r>
            <w:r>
              <w:rPr>
                <w:rFonts w:ascii="Times New Roman" w:eastAsia="Times New Roman" w:hAnsi="Times New Roman" w:cs="Times New Roman"/>
                <w:b/>
                <w:sz w:val="20"/>
                <w:szCs w:val="20"/>
              </w:rPr>
              <w:tab/>
            </w:r>
            <w:r w:rsidRPr="00806DE9">
              <w:rPr>
                <w:rFonts w:ascii="Times New Roman" w:eastAsia="Times New Roman" w:hAnsi="Times New Roman" w:cs="Times New Roman"/>
                <w:sz w:val="20"/>
                <w:szCs w:val="20"/>
              </w:rPr>
              <w:t>Öğretim elemanı performans değerlendirme sistemi oluşturulmuş mu?</w:t>
            </w:r>
          </w:p>
        </w:tc>
        <w:tc>
          <w:tcPr>
            <w:tcW w:w="368" w:type="dxa"/>
            <w:tcBorders>
              <w:top w:val="single" w:sz="2" w:space="0" w:color="auto"/>
              <w:left w:val="single" w:sz="2" w:space="0" w:color="auto"/>
              <w:bottom w:val="single" w:sz="2" w:space="0" w:color="auto"/>
              <w:right w:val="single" w:sz="2" w:space="0" w:color="auto"/>
            </w:tcBorders>
            <w:vAlign w:val="center"/>
          </w:tcPr>
          <w:p w14:paraId="55A8743E"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3A805F4B"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69D481E2"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18879970"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25162B77"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5AF8C1AB"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11B5387A" w14:textId="77777777" w:rsidR="009E7BAF" w:rsidRPr="00806DE9" w:rsidRDefault="009E7BAF" w:rsidP="00371E5C">
            <w:pPr>
              <w:tabs>
                <w:tab w:val="left" w:pos="0"/>
              </w:tabs>
              <w:autoSpaceDE w:val="0"/>
              <w:autoSpaceDN w:val="0"/>
              <w:adjustRightInd w:val="0"/>
              <w:snapToGrid w:val="0"/>
              <w:spacing w:before="60" w:after="0" w:line="240" w:lineRule="auto"/>
              <w:ind w:left="567" w:right="113" w:hanging="454"/>
              <w:rPr>
                <w:rFonts w:ascii="Times New Roman" w:hAnsi="Times New Roman" w:cs="Times New Roman"/>
                <w:bCs/>
                <w:sz w:val="20"/>
                <w:szCs w:val="20"/>
              </w:rPr>
            </w:pPr>
            <w:r w:rsidRPr="00806DE9">
              <w:rPr>
                <w:rFonts w:ascii="Times New Roman" w:eastAsia="Times New Roman" w:hAnsi="Times New Roman" w:cs="Times New Roman"/>
                <w:b/>
                <w:sz w:val="20"/>
                <w:szCs w:val="20"/>
              </w:rPr>
              <w:t xml:space="preserve">5.6. </w:t>
            </w:r>
            <w:r>
              <w:rPr>
                <w:rFonts w:ascii="Times New Roman" w:eastAsia="Times New Roman" w:hAnsi="Times New Roman" w:cs="Times New Roman"/>
                <w:b/>
                <w:sz w:val="20"/>
                <w:szCs w:val="20"/>
              </w:rPr>
              <w:tab/>
            </w:r>
            <w:r w:rsidRPr="00806DE9">
              <w:rPr>
                <w:rFonts w:ascii="Times New Roman" w:eastAsia="Times New Roman" w:hAnsi="Times New Roman" w:cs="Times New Roman"/>
                <w:sz w:val="20"/>
                <w:szCs w:val="20"/>
              </w:rPr>
              <w:t>Öğretim elemanı performans değerlendirme sistemi işletiliyor mu?</w:t>
            </w:r>
          </w:p>
        </w:tc>
        <w:tc>
          <w:tcPr>
            <w:tcW w:w="368" w:type="dxa"/>
            <w:tcBorders>
              <w:top w:val="single" w:sz="2" w:space="0" w:color="auto"/>
              <w:left w:val="single" w:sz="2" w:space="0" w:color="auto"/>
              <w:bottom w:val="single" w:sz="2" w:space="0" w:color="auto"/>
              <w:right w:val="single" w:sz="2" w:space="0" w:color="auto"/>
            </w:tcBorders>
            <w:vAlign w:val="center"/>
          </w:tcPr>
          <w:p w14:paraId="70445897"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09078282"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00266D34"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5D380B4D"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4A1677A5"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34748624"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142A96F7" w14:textId="77777777" w:rsidR="009E7BAF" w:rsidRPr="00806DE9" w:rsidRDefault="009E7BAF" w:rsidP="00371E5C">
            <w:pPr>
              <w:tabs>
                <w:tab w:val="left" w:pos="0"/>
              </w:tabs>
              <w:autoSpaceDE w:val="0"/>
              <w:autoSpaceDN w:val="0"/>
              <w:adjustRightInd w:val="0"/>
              <w:snapToGrid w:val="0"/>
              <w:spacing w:before="60" w:after="0" w:line="240" w:lineRule="auto"/>
              <w:ind w:left="567" w:right="113" w:hanging="454"/>
              <w:rPr>
                <w:rFonts w:ascii="Times New Roman" w:eastAsia="Times New Roman" w:hAnsi="Times New Roman" w:cs="Times New Roman"/>
                <w:sz w:val="20"/>
                <w:szCs w:val="20"/>
              </w:rPr>
            </w:pPr>
            <w:r w:rsidRPr="00D43B67">
              <w:rPr>
                <w:rFonts w:ascii="Times New Roman" w:eastAsia="Times New Roman" w:hAnsi="Times New Roman" w:cs="Times New Roman"/>
                <w:b/>
                <w:bCs/>
                <w:sz w:val="20"/>
                <w:szCs w:val="20"/>
              </w:rPr>
              <w:t xml:space="preserve">5.7. </w:t>
            </w:r>
            <w:r w:rsidRPr="00D43B67">
              <w:rPr>
                <w:rFonts w:ascii="Times New Roman" w:eastAsia="Times New Roman" w:hAnsi="Times New Roman" w:cs="Times New Roman"/>
                <w:b/>
                <w:bCs/>
                <w:sz w:val="20"/>
                <w:szCs w:val="20"/>
              </w:rPr>
              <w:tab/>
            </w:r>
            <w:r w:rsidRPr="00806DE9">
              <w:rPr>
                <w:rFonts w:ascii="Times New Roman" w:eastAsia="Times New Roman" w:hAnsi="Times New Roman" w:cs="Times New Roman"/>
                <w:sz w:val="20"/>
                <w:szCs w:val="20"/>
              </w:rPr>
              <w:t xml:space="preserve">Öğretim elemanlarının </w:t>
            </w:r>
            <w:r>
              <w:rPr>
                <w:rFonts w:ascii="Times New Roman" w:eastAsia="Times New Roman" w:hAnsi="Times New Roman" w:cs="Times New Roman"/>
                <w:sz w:val="20"/>
                <w:szCs w:val="20"/>
              </w:rPr>
              <w:t>öğretim</w:t>
            </w:r>
            <w:r w:rsidRPr="00806DE9">
              <w:rPr>
                <w:rFonts w:ascii="Times New Roman" w:eastAsia="Times New Roman" w:hAnsi="Times New Roman" w:cs="Times New Roman"/>
                <w:sz w:val="20"/>
                <w:szCs w:val="20"/>
              </w:rPr>
              <w:t xml:space="preserve"> becerilerini geliştirmeye yönelik eğitici </w:t>
            </w:r>
            <w:r>
              <w:rPr>
                <w:rFonts w:ascii="Times New Roman" w:eastAsia="Times New Roman" w:hAnsi="Times New Roman" w:cs="Times New Roman"/>
                <w:sz w:val="20"/>
                <w:szCs w:val="20"/>
              </w:rPr>
              <w:t>öğretim</w:t>
            </w:r>
            <w:r w:rsidRPr="00806DE9">
              <w:rPr>
                <w:rFonts w:ascii="Times New Roman" w:eastAsia="Times New Roman" w:hAnsi="Times New Roman" w:cs="Times New Roman"/>
                <w:sz w:val="20"/>
                <w:szCs w:val="20"/>
              </w:rPr>
              <w:t>i programları var mı?</w:t>
            </w:r>
            <w:r>
              <w:rPr>
                <w:rFonts w:ascii="Times New Roman" w:eastAsia="Times New Roman" w:hAnsi="Times New Roman" w:cs="Times New Roman"/>
                <w:sz w:val="20"/>
                <w:szCs w:val="20"/>
              </w:rPr>
              <w:t xml:space="preserve"> </w:t>
            </w:r>
          </w:p>
        </w:tc>
        <w:tc>
          <w:tcPr>
            <w:tcW w:w="368" w:type="dxa"/>
            <w:tcBorders>
              <w:top w:val="single" w:sz="2" w:space="0" w:color="auto"/>
              <w:left w:val="single" w:sz="2" w:space="0" w:color="auto"/>
              <w:bottom w:val="single" w:sz="2" w:space="0" w:color="auto"/>
              <w:right w:val="single" w:sz="2" w:space="0" w:color="auto"/>
            </w:tcBorders>
            <w:vAlign w:val="center"/>
          </w:tcPr>
          <w:p w14:paraId="40EE2D0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0C42B207"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8" w:type="dxa"/>
            <w:tcBorders>
              <w:top w:val="single" w:sz="2" w:space="0" w:color="auto"/>
              <w:left w:val="single" w:sz="2" w:space="0" w:color="auto"/>
              <w:bottom w:val="single" w:sz="2" w:space="0" w:color="auto"/>
              <w:right w:val="single" w:sz="2" w:space="0" w:color="auto"/>
            </w:tcBorders>
            <w:vAlign w:val="center"/>
          </w:tcPr>
          <w:p w14:paraId="75B45E67"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23968789"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60DA5ED2"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5F88470F" w14:textId="77777777" w:rsidTr="00371E5C">
        <w:trPr>
          <w:trHeight w:val="454"/>
        </w:trPr>
        <w:tc>
          <w:tcPr>
            <w:tcW w:w="10345" w:type="dxa"/>
            <w:gridSpan w:val="6"/>
            <w:tcBorders>
              <w:top w:val="single" w:sz="2" w:space="0" w:color="auto"/>
              <w:left w:val="single" w:sz="2" w:space="0" w:color="auto"/>
              <w:bottom w:val="single" w:sz="2" w:space="0" w:color="auto"/>
              <w:right w:val="single" w:sz="2" w:space="0" w:color="auto"/>
            </w:tcBorders>
          </w:tcPr>
          <w:p w14:paraId="754AE379" w14:textId="77777777" w:rsidR="009E7BAF"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6752CE">
              <w:rPr>
                <w:rFonts w:ascii="Times New Roman" w:eastAsia="Times New Roman" w:hAnsi="Times New Roman" w:cs="Times New Roman"/>
                <w:b/>
                <w:color w:val="A6A6A6" w:themeColor="background1" w:themeShade="A6"/>
                <w:sz w:val="20"/>
                <w:szCs w:val="20"/>
              </w:rPr>
              <w:t>Değerlendirme</w:t>
            </w:r>
            <w:r>
              <w:rPr>
                <w:rFonts w:ascii="Times New Roman" w:eastAsia="Times New Roman" w:hAnsi="Times New Roman" w:cs="Times New Roman"/>
                <w:b/>
                <w:color w:val="A6A6A6" w:themeColor="background1" w:themeShade="A6"/>
                <w:sz w:val="20"/>
                <w:szCs w:val="20"/>
              </w:rPr>
              <w:t>:</w:t>
            </w:r>
          </w:p>
          <w:p w14:paraId="55059556" w14:textId="77777777" w:rsidR="009E7BAF" w:rsidRPr="00F10705"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F10705">
              <w:rPr>
                <w:rFonts w:ascii="Times New Roman" w:eastAsia="Times New Roman" w:hAnsi="Times New Roman" w:cs="Times New Roman"/>
                <w:b/>
                <w:color w:val="A6A6A6" w:themeColor="background1" w:themeShade="A6"/>
                <w:sz w:val="20"/>
                <w:szCs w:val="20"/>
              </w:rPr>
              <w:t>Öğretim elemanlarının çalışma alanları öğretim programının özelliğine uygundur.</w:t>
            </w:r>
          </w:p>
          <w:p w14:paraId="523EF229" w14:textId="77777777" w:rsidR="009E7BAF" w:rsidRPr="00F10705"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F10705">
              <w:rPr>
                <w:rFonts w:ascii="Times New Roman" w:eastAsia="Times New Roman" w:hAnsi="Times New Roman" w:cs="Times New Roman"/>
                <w:b/>
                <w:color w:val="A6A6A6" w:themeColor="background1" w:themeShade="A6"/>
                <w:sz w:val="20"/>
                <w:szCs w:val="20"/>
              </w:rPr>
              <w:t>Öğretim programının özelliğine uygun kadro</w:t>
            </w:r>
            <w:r>
              <w:rPr>
                <w:rFonts w:ascii="Times New Roman" w:eastAsia="Times New Roman" w:hAnsi="Times New Roman" w:cs="Times New Roman"/>
                <w:b/>
                <w:color w:val="A6A6A6" w:themeColor="background1" w:themeShade="A6"/>
                <w:sz w:val="20"/>
                <w:szCs w:val="20"/>
              </w:rPr>
              <w:t xml:space="preserve"> geliştirmeye yönelik politikaların tanımlanması</w:t>
            </w:r>
            <w:r w:rsidRPr="00F10705">
              <w:rPr>
                <w:rFonts w:ascii="Times New Roman" w:eastAsia="Times New Roman" w:hAnsi="Times New Roman" w:cs="Times New Roman"/>
                <w:b/>
                <w:color w:val="A6A6A6" w:themeColor="background1" w:themeShade="A6"/>
                <w:sz w:val="20"/>
                <w:szCs w:val="20"/>
              </w:rPr>
              <w:t>; performans değe</w:t>
            </w:r>
            <w:r>
              <w:rPr>
                <w:rFonts w:ascii="Times New Roman" w:eastAsia="Times New Roman" w:hAnsi="Times New Roman" w:cs="Times New Roman"/>
                <w:b/>
                <w:color w:val="A6A6A6" w:themeColor="background1" w:themeShade="A6"/>
                <w:sz w:val="20"/>
                <w:szCs w:val="20"/>
              </w:rPr>
              <w:t>rlendirme sistemi oluşturulması</w:t>
            </w:r>
            <w:r w:rsidRPr="00F10705">
              <w:rPr>
                <w:rFonts w:ascii="Times New Roman" w:eastAsia="Times New Roman" w:hAnsi="Times New Roman" w:cs="Times New Roman"/>
                <w:b/>
                <w:color w:val="A6A6A6" w:themeColor="background1" w:themeShade="A6"/>
                <w:sz w:val="20"/>
                <w:szCs w:val="20"/>
              </w:rPr>
              <w:t xml:space="preserve"> ve öğretim elemanı iç</w:t>
            </w:r>
            <w:r>
              <w:rPr>
                <w:rFonts w:ascii="Times New Roman" w:eastAsia="Times New Roman" w:hAnsi="Times New Roman" w:cs="Times New Roman"/>
                <w:b/>
                <w:color w:val="A6A6A6" w:themeColor="background1" w:themeShade="A6"/>
                <w:sz w:val="20"/>
                <w:szCs w:val="20"/>
              </w:rPr>
              <w:t>in uyum programı gerçekleştirilmesinde zayıflıklar bulunmaktadır.</w:t>
            </w:r>
            <w:r w:rsidRPr="00F10705">
              <w:rPr>
                <w:rFonts w:ascii="Times New Roman" w:eastAsia="Times New Roman" w:hAnsi="Times New Roman" w:cs="Times New Roman"/>
                <w:b/>
                <w:color w:val="A6A6A6" w:themeColor="background1" w:themeShade="A6"/>
                <w:sz w:val="20"/>
                <w:szCs w:val="20"/>
              </w:rPr>
              <w:t xml:space="preserve">. </w:t>
            </w:r>
          </w:p>
          <w:p w14:paraId="53DCFAA4" w14:textId="77777777" w:rsidR="009E7BAF" w:rsidRPr="00F10705"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F10705">
              <w:rPr>
                <w:rFonts w:ascii="Times New Roman" w:eastAsia="Times New Roman" w:hAnsi="Times New Roman" w:cs="Times New Roman"/>
                <w:b/>
                <w:color w:val="A6A6A6" w:themeColor="background1" w:themeShade="A6"/>
                <w:sz w:val="20"/>
                <w:szCs w:val="20"/>
              </w:rPr>
              <w:t>Öğretim elemanları bilimsel etkinlikler için BAP ve akademik teşvikten faydalanabilmekte ve hizmet içi eğitim programlarından yararlanabilmektedir.</w:t>
            </w:r>
            <w:r>
              <w:rPr>
                <w:rFonts w:ascii="Times New Roman" w:eastAsia="Times New Roman" w:hAnsi="Times New Roman" w:cs="Times New Roman"/>
                <w:b/>
                <w:color w:val="A6A6A6" w:themeColor="background1" w:themeShade="A6"/>
                <w:sz w:val="20"/>
                <w:szCs w:val="20"/>
              </w:rPr>
              <w:t xml:space="preserve"> Ancak destek uygulamalarının iyileştirilmesi gerekmektedir.</w:t>
            </w:r>
            <w:r w:rsidRPr="00F10705">
              <w:rPr>
                <w:rFonts w:ascii="Times New Roman" w:eastAsia="Times New Roman" w:hAnsi="Times New Roman" w:cs="Times New Roman"/>
                <w:b/>
                <w:color w:val="A6A6A6" w:themeColor="background1" w:themeShade="A6"/>
                <w:sz w:val="20"/>
                <w:szCs w:val="20"/>
              </w:rPr>
              <w:t xml:space="preserve">  </w:t>
            </w:r>
          </w:p>
        </w:tc>
      </w:tr>
      <w:tr w:rsidR="009E7BAF" w:rsidRPr="005D2CCF" w14:paraId="468387BC" w14:textId="77777777" w:rsidTr="00371E5C">
        <w:trPr>
          <w:trHeight w:val="454"/>
        </w:trPr>
        <w:tc>
          <w:tcPr>
            <w:tcW w:w="10345" w:type="dxa"/>
            <w:gridSpan w:val="6"/>
            <w:tcBorders>
              <w:top w:val="single" w:sz="2" w:space="0" w:color="auto"/>
              <w:left w:val="nil"/>
              <w:bottom w:val="single" w:sz="2" w:space="0" w:color="auto"/>
              <w:right w:val="nil"/>
            </w:tcBorders>
          </w:tcPr>
          <w:p w14:paraId="0A1AF05B" w14:textId="77777777" w:rsidR="009E7BAF" w:rsidRPr="006752CE"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p>
        </w:tc>
      </w:tr>
      <w:tr w:rsidR="009E7BAF" w:rsidRPr="005D2CCF" w14:paraId="0E029641"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shd w:val="clear" w:color="auto" w:fill="E0E0E0"/>
            <w:vAlign w:val="center"/>
          </w:tcPr>
          <w:p w14:paraId="3EFB055F" w14:textId="77777777" w:rsidR="009E7BAF" w:rsidRPr="005D2CCF" w:rsidRDefault="009E7BAF" w:rsidP="00371E5C">
            <w:pPr>
              <w:tabs>
                <w:tab w:val="left" w:pos="0"/>
              </w:tabs>
              <w:spacing w:before="60" w:after="0" w:line="240" w:lineRule="auto"/>
              <w:rPr>
                <w:rFonts w:ascii="Times New Roman" w:hAnsi="Times New Roman" w:cs="Times New Roman"/>
                <w:b/>
                <w:sz w:val="20"/>
                <w:szCs w:val="20"/>
              </w:rPr>
            </w:pPr>
            <w:r w:rsidRPr="005D2CCF">
              <w:rPr>
                <w:rFonts w:ascii="Times New Roman" w:hAnsi="Times New Roman" w:cs="Times New Roman"/>
                <w:b/>
                <w:sz w:val="20"/>
                <w:szCs w:val="20"/>
              </w:rPr>
              <w:t xml:space="preserve">6. KURUM DESTEĞİ VE </w:t>
            </w:r>
            <w:r>
              <w:rPr>
                <w:rFonts w:ascii="Times New Roman" w:hAnsi="Times New Roman" w:cs="Times New Roman"/>
                <w:b/>
                <w:sz w:val="20"/>
                <w:szCs w:val="20"/>
              </w:rPr>
              <w:t>MALİ</w:t>
            </w:r>
            <w:r w:rsidRPr="005D2CCF">
              <w:rPr>
                <w:rFonts w:ascii="Times New Roman" w:hAnsi="Times New Roman" w:cs="Times New Roman"/>
                <w:b/>
                <w:sz w:val="20"/>
                <w:szCs w:val="20"/>
              </w:rPr>
              <w:t xml:space="preserve"> KAYNAKLAR</w:t>
            </w:r>
          </w:p>
        </w:tc>
        <w:tc>
          <w:tcPr>
            <w:tcW w:w="368" w:type="dxa"/>
            <w:tcBorders>
              <w:top w:val="single" w:sz="2" w:space="0" w:color="auto"/>
              <w:left w:val="single" w:sz="2" w:space="0" w:color="auto"/>
              <w:bottom w:val="single" w:sz="2" w:space="0" w:color="auto"/>
              <w:right w:val="single" w:sz="2" w:space="0" w:color="auto"/>
            </w:tcBorders>
            <w:shd w:val="clear" w:color="auto" w:fill="E0E0E0"/>
            <w:vAlign w:val="center"/>
          </w:tcPr>
          <w:p w14:paraId="3F09F1B1"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1</w:t>
            </w:r>
          </w:p>
        </w:tc>
        <w:tc>
          <w:tcPr>
            <w:tcW w:w="369" w:type="dxa"/>
            <w:tcBorders>
              <w:top w:val="single" w:sz="2" w:space="0" w:color="auto"/>
              <w:left w:val="single" w:sz="2" w:space="0" w:color="auto"/>
              <w:bottom w:val="single" w:sz="2" w:space="0" w:color="auto"/>
              <w:right w:val="single" w:sz="2" w:space="0" w:color="auto"/>
            </w:tcBorders>
            <w:shd w:val="clear" w:color="auto" w:fill="E0E0E0"/>
            <w:vAlign w:val="center"/>
          </w:tcPr>
          <w:p w14:paraId="7B89E784"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2</w:t>
            </w:r>
          </w:p>
        </w:tc>
        <w:tc>
          <w:tcPr>
            <w:tcW w:w="368" w:type="dxa"/>
            <w:tcBorders>
              <w:top w:val="single" w:sz="2" w:space="0" w:color="auto"/>
              <w:left w:val="single" w:sz="2" w:space="0" w:color="auto"/>
              <w:bottom w:val="single" w:sz="2" w:space="0" w:color="auto"/>
              <w:right w:val="single" w:sz="2" w:space="0" w:color="auto"/>
            </w:tcBorders>
            <w:shd w:val="clear" w:color="auto" w:fill="E0E0E0"/>
            <w:vAlign w:val="center"/>
          </w:tcPr>
          <w:p w14:paraId="7483B972"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3</w:t>
            </w:r>
          </w:p>
        </w:tc>
        <w:tc>
          <w:tcPr>
            <w:tcW w:w="369" w:type="dxa"/>
            <w:tcBorders>
              <w:top w:val="single" w:sz="2" w:space="0" w:color="auto"/>
              <w:left w:val="single" w:sz="2" w:space="0" w:color="auto"/>
              <w:bottom w:val="single" w:sz="2" w:space="0" w:color="auto"/>
              <w:right w:val="single" w:sz="2" w:space="0" w:color="auto"/>
            </w:tcBorders>
            <w:shd w:val="clear" w:color="auto" w:fill="E0E0E0"/>
            <w:vAlign w:val="center"/>
          </w:tcPr>
          <w:p w14:paraId="7C6E4C69"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4</w:t>
            </w:r>
          </w:p>
        </w:tc>
        <w:tc>
          <w:tcPr>
            <w:tcW w:w="369" w:type="dxa"/>
            <w:tcBorders>
              <w:top w:val="single" w:sz="2" w:space="0" w:color="auto"/>
              <w:left w:val="single" w:sz="2" w:space="0" w:color="auto"/>
              <w:bottom w:val="single" w:sz="2" w:space="0" w:color="auto"/>
              <w:right w:val="single" w:sz="2" w:space="0" w:color="auto"/>
            </w:tcBorders>
            <w:shd w:val="clear" w:color="auto" w:fill="E0E0E0"/>
            <w:vAlign w:val="center"/>
          </w:tcPr>
          <w:p w14:paraId="2E765E0B"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sidRPr="004D4F12">
              <w:rPr>
                <w:rFonts w:ascii="Times New Roman" w:hAnsi="Times New Roman" w:cs="Times New Roman"/>
                <w:b/>
              </w:rPr>
              <w:t>5</w:t>
            </w:r>
          </w:p>
        </w:tc>
      </w:tr>
      <w:tr w:rsidR="009E7BAF" w:rsidRPr="005D2CCF" w14:paraId="059E11B4"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144AEF51" w14:textId="77777777" w:rsidR="009E7BAF" w:rsidRPr="00A22EF5"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A22EF5">
              <w:rPr>
                <w:rFonts w:ascii="Times New Roman" w:eastAsia="Times New Roman" w:hAnsi="Times New Roman" w:cs="Times New Roman"/>
                <w:b/>
                <w:sz w:val="20"/>
                <w:szCs w:val="20"/>
              </w:rPr>
              <w:t>6.1.</w:t>
            </w:r>
            <w:r w:rsidRPr="00A22EF5">
              <w:rPr>
                <w:rFonts w:ascii="Times New Roman" w:eastAsia="Times New Roman" w:hAnsi="Times New Roman" w:cs="Times New Roman"/>
                <w:sz w:val="20"/>
                <w:szCs w:val="20"/>
              </w:rPr>
              <w:tab/>
              <w:t>Öğretim kurumunun yönetim ve idari birimlerinin yapısı, bağlı bulunduğu üniversite içindeki yeri, öğretim faaliyetleri ile destek hizmetler arasındaki ilişkiler örgüt şeması üzerinde gösterilmiş ve tanımlanmış mı?</w:t>
            </w:r>
          </w:p>
        </w:tc>
        <w:tc>
          <w:tcPr>
            <w:tcW w:w="368" w:type="dxa"/>
            <w:tcBorders>
              <w:top w:val="single" w:sz="2" w:space="0" w:color="auto"/>
              <w:left w:val="single" w:sz="2" w:space="0" w:color="auto"/>
              <w:bottom w:val="single" w:sz="2" w:space="0" w:color="auto"/>
              <w:right w:val="single" w:sz="2" w:space="0" w:color="auto"/>
            </w:tcBorders>
            <w:vAlign w:val="center"/>
          </w:tcPr>
          <w:p w14:paraId="19CBB6A4"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372A7E9B"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7447CFA8"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01F64796"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6024FA2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50B7DCDF"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1C19D4D9" w14:textId="77777777" w:rsidR="009E7BAF" w:rsidRPr="00A22EF5"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A22EF5">
              <w:rPr>
                <w:rFonts w:ascii="Times New Roman" w:eastAsia="Times New Roman" w:hAnsi="Times New Roman" w:cs="Times New Roman"/>
                <w:b/>
                <w:sz w:val="20"/>
                <w:szCs w:val="20"/>
              </w:rPr>
              <w:t xml:space="preserve">6.2. </w:t>
            </w:r>
            <w:r w:rsidRPr="00A22EF5">
              <w:rPr>
                <w:rFonts w:ascii="Times New Roman" w:eastAsia="Times New Roman" w:hAnsi="Times New Roman" w:cs="Times New Roman"/>
                <w:b/>
                <w:sz w:val="20"/>
                <w:szCs w:val="20"/>
              </w:rPr>
              <w:tab/>
            </w:r>
            <w:r w:rsidRPr="00A22EF5">
              <w:rPr>
                <w:rFonts w:ascii="Times New Roman" w:eastAsia="Times New Roman" w:hAnsi="Times New Roman" w:cs="Times New Roman"/>
                <w:sz w:val="20"/>
                <w:szCs w:val="20"/>
              </w:rPr>
              <w:t>Akademik ve idari bölümler, alanlarında yetkin olan yardımcı yöneticiler tarafından yönetiliyor mu?</w:t>
            </w:r>
          </w:p>
        </w:tc>
        <w:tc>
          <w:tcPr>
            <w:tcW w:w="368" w:type="dxa"/>
            <w:tcBorders>
              <w:top w:val="single" w:sz="2" w:space="0" w:color="auto"/>
              <w:left w:val="single" w:sz="2" w:space="0" w:color="auto"/>
              <w:bottom w:val="single" w:sz="2" w:space="0" w:color="auto"/>
              <w:right w:val="single" w:sz="2" w:space="0" w:color="auto"/>
            </w:tcBorders>
            <w:vAlign w:val="center"/>
          </w:tcPr>
          <w:p w14:paraId="260753FD"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022DCB82"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31E4EF5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36BF2138"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5D6A43CC"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07951BE3"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38A14934" w14:textId="77777777" w:rsidR="009E7BAF" w:rsidRPr="00A22EF5" w:rsidRDefault="009E7BAF" w:rsidP="00371E5C">
            <w:pPr>
              <w:snapToGrid w:val="0"/>
              <w:spacing w:before="60" w:after="0" w:line="240" w:lineRule="auto"/>
              <w:ind w:left="567" w:right="113" w:hanging="454"/>
              <w:rPr>
                <w:rFonts w:ascii="Times New Roman" w:eastAsia="Times New Roman" w:hAnsi="Times New Roman" w:cs="Times New Roman"/>
                <w:b/>
                <w:sz w:val="20"/>
                <w:szCs w:val="20"/>
              </w:rPr>
            </w:pPr>
            <w:r w:rsidRPr="00A22EF5">
              <w:rPr>
                <w:rFonts w:ascii="Times New Roman" w:eastAsia="Times New Roman" w:hAnsi="Times New Roman" w:cs="Times New Roman"/>
                <w:b/>
                <w:sz w:val="20"/>
                <w:szCs w:val="20"/>
              </w:rPr>
              <w:t xml:space="preserve">6.3. </w:t>
            </w:r>
            <w:r w:rsidRPr="00A22EF5">
              <w:rPr>
                <w:rFonts w:ascii="Times New Roman" w:hAnsi="Times New Roman" w:cs="Times New Roman"/>
                <w:sz w:val="20"/>
                <w:szCs w:val="20"/>
              </w:rPr>
              <w:tab/>
            </w:r>
            <w:r w:rsidRPr="005D6079">
              <w:rPr>
                <w:rFonts w:ascii="Times New Roman" w:eastAsia="Times New Roman" w:hAnsi="Times New Roman" w:cs="Times New Roman"/>
                <w:sz w:val="20"/>
                <w:szCs w:val="20"/>
              </w:rPr>
              <w:t>Kaynaklar nitelikli bir öğretim kadrosunu çekme, tutma ve mesleki gelişimini sürdürme açısından yeterli mi?</w:t>
            </w:r>
          </w:p>
        </w:tc>
        <w:tc>
          <w:tcPr>
            <w:tcW w:w="368" w:type="dxa"/>
            <w:tcBorders>
              <w:top w:val="single" w:sz="2" w:space="0" w:color="auto"/>
              <w:left w:val="single" w:sz="2" w:space="0" w:color="auto"/>
              <w:bottom w:val="single" w:sz="2" w:space="0" w:color="auto"/>
              <w:right w:val="single" w:sz="2" w:space="0" w:color="auto"/>
            </w:tcBorders>
            <w:vAlign w:val="center"/>
          </w:tcPr>
          <w:p w14:paraId="1E8222D7"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017F4882"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8" w:type="dxa"/>
            <w:tcBorders>
              <w:top w:val="single" w:sz="2" w:space="0" w:color="auto"/>
              <w:left w:val="single" w:sz="2" w:space="0" w:color="auto"/>
              <w:bottom w:val="single" w:sz="2" w:space="0" w:color="auto"/>
              <w:right w:val="single" w:sz="2" w:space="0" w:color="auto"/>
            </w:tcBorders>
            <w:vAlign w:val="center"/>
          </w:tcPr>
          <w:p w14:paraId="0B0D51C3"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1906519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227542EC"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390FF9E9"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7E5B7B83" w14:textId="77777777" w:rsidR="009E7BAF" w:rsidRPr="00A22EF5" w:rsidDel="009C1174"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A22EF5">
              <w:rPr>
                <w:rFonts w:ascii="Times New Roman" w:eastAsia="Times New Roman" w:hAnsi="Times New Roman" w:cs="Times New Roman"/>
                <w:b/>
                <w:sz w:val="20"/>
                <w:szCs w:val="20"/>
              </w:rPr>
              <w:t>6.4.</w:t>
            </w:r>
            <w:r w:rsidRPr="00A22EF5">
              <w:rPr>
                <w:rFonts w:ascii="Times New Roman" w:eastAsia="Times New Roman" w:hAnsi="Times New Roman" w:cs="Times New Roman"/>
                <w:sz w:val="20"/>
                <w:szCs w:val="20"/>
              </w:rPr>
              <w:tab/>
              <w:t>Öğretim programı ile uygulama yapılan kuruluşlar arasında resmi bir işbirliği protokolü var mı?</w:t>
            </w:r>
          </w:p>
        </w:tc>
        <w:tc>
          <w:tcPr>
            <w:tcW w:w="368" w:type="dxa"/>
            <w:tcBorders>
              <w:top w:val="single" w:sz="2" w:space="0" w:color="auto"/>
              <w:left w:val="single" w:sz="2" w:space="0" w:color="auto"/>
              <w:bottom w:val="single" w:sz="2" w:space="0" w:color="auto"/>
              <w:right w:val="single" w:sz="2" w:space="0" w:color="auto"/>
            </w:tcBorders>
            <w:vAlign w:val="center"/>
          </w:tcPr>
          <w:p w14:paraId="169E40F3"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502E58CF" w14:textId="77777777" w:rsidR="009E7BAF" w:rsidRPr="004D4F12" w:rsidRDefault="009E7BAF" w:rsidP="00371E5C">
            <w:pPr>
              <w:autoSpaceDE w:val="0"/>
              <w:autoSpaceDN w:val="0"/>
              <w:adjustRightInd w:val="0"/>
              <w:spacing w:before="60" w:after="0" w:line="240" w:lineRule="auto"/>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1D11CF53"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4F4B59A0" w14:textId="77777777" w:rsidR="009E7BAF" w:rsidRPr="004D4F12" w:rsidRDefault="009E7BAF" w:rsidP="00371E5C">
            <w:pPr>
              <w:autoSpaceDE w:val="0"/>
              <w:autoSpaceDN w:val="0"/>
              <w:adjustRightInd w:val="0"/>
              <w:spacing w:before="60" w:after="0" w:line="240" w:lineRule="auto"/>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18BA2AFD" w14:textId="77777777" w:rsidR="009E7BAF" w:rsidRPr="004D4F12" w:rsidRDefault="009E7BAF" w:rsidP="00371E5C">
            <w:pPr>
              <w:autoSpaceDE w:val="0"/>
              <w:autoSpaceDN w:val="0"/>
              <w:adjustRightInd w:val="0"/>
              <w:spacing w:before="60" w:after="0" w:line="240" w:lineRule="auto"/>
              <w:jc w:val="center"/>
              <w:rPr>
                <w:rFonts w:ascii="Times New Roman" w:hAnsi="Times New Roman" w:cs="Times New Roman"/>
                <w:b/>
              </w:rPr>
            </w:pPr>
          </w:p>
        </w:tc>
      </w:tr>
      <w:tr w:rsidR="009E7BAF" w:rsidRPr="005D2CCF" w14:paraId="4CF2CCC9"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34F33CDB" w14:textId="77777777" w:rsidR="009E7BAF" w:rsidRPr="00A22EF5"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A22EF5">
              <w:rPr>
                <w:rFonts w:ascii="Times New Roman" w:eastAsia="Times New Roman" w:hAnsi="Times New Roman" w:cs="Times New Roman"/>
                <w:b/>
                <w:sz w:val="20"/>
                <w:szCs w:val="20"/>
              </w:rPr>
              <w:t>6.5.</w:t>
            </w:r>
            <w:r w:rsidRPr="00A22EF5">
              <w:rPr>
                <w:rFonts w:ascii="Times New Roman" w:eastAsia="Times New Roman" w:hAnsi="Times New Roman" w:cs="Times New Roman"/>
                <w:b/>
                <w:sz w:val="20"/>
                <w:szCs w:val="20"/>
              </w:rPr>
              <w:tab/>
            </w:r>
            <w:r w:rsidRPr="00A22EF5">
              <w:rPr>
                <w:rFonts w:ascii="Times New Roman" w:eastAsia="Times New Roman" w:hAnsi="Times New Roman" w:cs="Times New Roman"/>
                <w:sz w:val="20"/>
                <w:szCs w:val="20"/>
              </w:rPr>
              <w:t>Öğretim kurumunda/programında yöneticilerin, çalışanların, öğrencilerin ve diğer ilgili kişilerin bilgi gereksinimlerini karşılayacak doküman ve/veya bilgi yönetim sistemi mevcut mu?</w:t>
            </w:r>
          </w:p>
        </w:tc>
        <w:tc>
          <w:tcPr>
            <w:tcW w:w="368" w:type="dxa"/>
            <w:tcBorders>
              <w:top w:val="single" w:sz="2" w:space="0" w:color="auto"/>
              <w:left w:val="single" w:sz="2" w:space="0" w:color="auto"/>
              <w:bottom w:val="single" w:sz="2" w:space="0" w:color="auto"/>
              <w:right w:val="single" w:sz="2" w:space="0" w:color="auto"/>
            </w:tcBorders>
            <w:vAlign w:val="center"/>
          </w:tcPr>
          <w:p w14:paraId="727275E5"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2C21D851"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8" w:type="dxa"/>
            <w:tcBorders>
              <w:top w:val="single" w:sz="2" w:space="0" w:color="auto"/>
              <w:left w:val="single" w:sz="2" w:space="0" w:color="auto"/>
              <w:bottom w:val="single" w:sz="2" w:space="0" w:color="auto"/>
              <w:right w:val="single" w:sz="2" w:space="0" w:color="auto"/>
            </w:tcBorders>
            <w:vAlign w:val="center"/>
          </w:tcPr>
          <w:p w14:paraId="2974544C"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6ED2BC47"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258DD360"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7E2C0BD6"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19A71CBB" w14:textId="77777777" w:rsidR="009E7BAF" w:rsidRPr="00A22EF5"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A22EF5">
              <w:rPr>
                <w:rFonts w:ascii="Times New Roman" w:eastAsia="Times New Roman" w:hAnsi="Times New Roman" w:cs="Times New Roman"/>
                <w:b/>
                <w:sz w:val="20"/>
                <w:szCs w:val="20"/>
              </w:rPr>
              <w:t xml:space="preserve">6.6. </w:t>
            </w:r>
            <w:r w:rsidRPr="00A22EF5">
              <w:rPr>
                <w:rFonts w:ascii="Times New Roman" w:eastAsia="Times New Roman" w:hAnsi="Times New Roman" w:cs="Times New Roman"/>
                <w:b/>
                <w:sz w:val="20"/>
                <w:szCs w:val="20"/>
              </w:rPr>
              <w:tab/>
            </w:r>
            <w:r w:rsidRPr="00A22EF5">
              <w:rPr>
                <w:rFonts w:ascii="Times New Roman" w:eastAsia="Times New Roman" w:hAnsi="Times New Roman" w:cs="Times New Roman"/>
                <w:sz w:val="20"/>
                <w:szCs w:val="20"/>
              </w:rPr>
              <w:t>Öğretim-programı yönetimi tarafından, risk yönetimi programı geliştirilmiş ve uygulanıyor mu?</w:t>
            </w:r>
          </w:p>
        </w:tc>
        <w:tc>
          <w:tcPr>
            <w:tcW w:w="368" w:type="dxa"/>
            <w:tcBorders>
              <w:top w:val="single" w:sz="2" w:space="0" w:color="auto"/>
              <w:left w:val="single" w:sz="2" w:space="0" w:color="auto"/>
              <w:bottom w:val="single" w:sz="2" w:space="0" w:color="auto"/>
              <w:right w:val="single" w:sz="2" w:space="0" w:color="auto"/>
            </w:tcBorders>
            <w:vAlign w:val="center"/>
          </w:tcPr>
          <w:p w14:paraId="3B05E004"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6B6FC820"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3A5D6930"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2C993021"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0BD825B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422A8DAB" w14:textId="77777777" w:rsidTr="00371E5C">
        <w:trPr>
          <w:trHeight w:val="454"/>
        </w:trPr>
        <w:tc>
          <w:tcPr>
            <w:tcW w:w="8502" w:type="dxa"/>
            <w:tcBorders>
              <w:top w:val="single" w:sz="4" w:space="0" w:color="000000"/>
              <w:left w:val="single" w:sz="4" w:space="0" w:color="000000"/>
              <w:bottom w:val="single" w:sz="4" w:space="0" w:color="000000"/>
              <w:right w:val="single" w:sz="4" w:space="0" w:color="000000"/>
            </w:tcBorders>
          </w:tcPr>
          <w:p w14:paraId="7ACF0494" w14:textId="77777777" w:rsidR="009E7BAF" w:rsidRPr="00C7238F" w:rsidRDefault="009E7BAF" w:rsidP="00371E5C">
            <w:pPr>
              <w:pStyle w:val="TableParagraph"/>
              <w:snapToGrid w:val="0"/>
              <w:spacing w:before="60"/>
              <w:ind w:left="567" w:right="113" w:hanging="454"/>
              <w:rPr>
                <w:rFonts w:ascii="Times New Roman" w:hAnsi="Times New Roman" w:cs="Times New Roman"/>
                <w:sz w:val="20"/>
                <w:szCs w:val="20"/>
                <w:highlight w:val="yellow"/>
              </w:rPr>
            </w:pPr>
            <w:r w:rsidRPr="005D6079">
              <w:rPr>
                <w:rFonts w:ascii="Times New Roman" w:hAnsi="Times New Roman" w:cs="Times New Roman"/>
                <w:b/>
                <w:sz w:val="20"/>
                <w:szCs w:val="20"/>
              </w:rPr>
              <w:t>6.7</w:t>
            </w:r>
            <w:r w:rsidRPr="005D6079">
              <w:rPr>
                <w:rFonts w:ascii="Times New Roman" w:hAnsi="Times New Roman" w:cs="Times New Roman"/>
                <w:sz w:val="20"/>
                <w:szCs w:val="20"/>
              </w:rPr>
              <w:t xml:space="preserve">. </w:t>
            </w:r>
            <w:r w:rsidRPr="005D6079">
              <w:rPr>
                <w:rFonts w:ascii="Times New Roman" w:hAnsi="Times New Roman" w:cs="Times New Roman"/>
                <w:sz w:val="20"/>
                <w:szCs w:val="20"/>
              </w:rPr>
              <w:tab/>
              <w:t>Kaynaklar, altyapı ve teçhizatı temin etmek, bakımını yapmak ve işletmek için yeterli mi?</w:t>
            </w:r>
          </w:p>
        </w:tc>
        <w:tc>
          <w:tcPr>
            <w:tcW w:w="368" w:type="dxa"/>
            <w:tcBorders>
              <w:top w:val="single" w:sz="2" w:space="0" w:color="auto"/>
              <w:left w:val="single" w:sz="2" w:space="0" w:color="auto"/>
              <w:bottom w:val="single" w:sz="2" w:space="0" w:color="auto"/>
              <w:right w:val="single" w:sz="2" w:space="0" w:color="auto"/>
            </w:tcBorders>
            <w:vAlign w:val="center"/>
          </w:tcPr>
          <w:p w14:paraId="72EF9B12"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6D1D04BC"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8" w:type="dxa"/>
            <w:tcBorders>
              <w:top w:val="single" w:sz="2" w:space="0" w:color="auto"/>
              <w:left w:val="single" w:sz="2" w:space="0" w:color="auto"/>
              <w:bottom w:val="single" w:sz="2" w:space="0" w:color="auto"/>
              <w:right w:val="single" w:sz="2" w:space="0" w:color="auto"/>
            </w:tcBorders>
            <w:vAlign w:val="center"/>
          </w:tcPr>
          <w:p w14:paraId="0D4BA29A"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29A99CA1"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6AEA862E"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2B1CBBEC" w14:textId="77777777" w:rsidTr="00371E5C">
        <w:trPr>
          <w:trHeight w:val="454"/>
        </w:trPr>
        <w:tc>
          <w:tcPr>
            <w:tcW w:w="8502" w:type="dxa"/>
            <w:tcBorders>
              <w:top w:val="single" w:sz="4" w:space="0" w:color="000000"/>
              <w:left w:val="single" w:sz="4" w:space="0" w:color="000000"/>
              <w:bottom w:val="single" w:sz="4" w:space="0" w:color="000000"/>
              <w:right w:val="single" w:sz="4" w:space="0" w:color="000000"/>
            </w:tcBorders>
          </w:tcPr>
          <w:p w14:paraId="7589B5CE" w14:textId="77777777" w:rsidR="009E7BAF" w:rsidRPr="00A22EF5" w:rsidRDefault="009E7BAF" w:rsidP="00371E5C">
            <w:pPr>
              <w:pStyle w:val="TableParagraph"/>
              <w:snapToGrid w:val="0"/>
              <w:spacing w:before="60"/>
              <w:ind w:left="567" w:right="113" w:hanging="454"/>
              <w:rPr>
                <w:rFonts w:ascii="Times New Roman" w:hAnsi="Times New Roman" w:cs="Times New Roman"/>
                <w:sz w:val="20"/>
                <w:szCs w:val="20"/>
              </w:rPr>
            </w:pPr>
            <w:r w:rsidRPr="00A22EF5">
              <w:rPr>
                <w:rFonts w:ascii="Times New Roman" w:hAnsi="Times New Roman" w:cs="Times New Roman"/>
                <w:b/>
                <w:sz w:val="20"/>
                <w:szCs w:val="20"/>
              </w:rPr>
              <w:t>6.8.</w:t>
            </w:r>
            <w:r w:rsidRPr="00A22EF5">
              <w:rPr>
                <w:rFonts w:ascii="Times New Roman" w:hAnsi="Times New Roman" w:cs="Times New Roman"/>
                <w:sz w:val="20"/>
                <w:szCs w:val="20"/>
              </w:rPr>
              <w:tab/>
              <w:t>Teknik ve idari personel sayıca ve nitelik olarak yeterli mi?</w:t>
            </w:r>
          </w:p>
        </w:tc>
        <w:tc>
          <w:tcPr>
            <w:tcW w:w="368" w:type="dxa"/>
            <w:tcBorders>
              <w:top w:val="single" w:sz="2" w:space="0" w:color="auto"/>
              <w:left w:val="single" w:sz="2" w:space="0" w:color="auto"/>
              <w:bottom w:val="single" w:sz="2" w:space="0" w:color="auto"/>
              <w:right w:val="single" w:sz="2" w:space="0" w:color="auto"/>
            </w:tcBorders>
            <w:vAlign w:val="center"/>
          </w:tcPr>
          <w:p w14:paraId="3F109420"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r>
              <w:rPr>
                <w:rFonts w:ascii="Times New Roman" w:hAnsi="Times New Roman" w:cs="Times New Roman"/>
                <w:b/>
              </w:rPr>
              <w:t>X</w:t>
            </w:r>
          </w:p>
        </w:tc>
        <w:tc>
          <w:tcPr>
            <w:tcW w:w="369" w:type="dxa"/>
            <w:tcBorders>
              <w:top w:val="single" w:sz="2" w:space="0" w:color="auto"/>
              <w:left w:val="single" w:sz="2" w:space="0" w:color="auto"/>
              <w:bottom w:val="single" w:sz="2" w:space="0" w:color="auto"/>
              <w:right w:val="single" w:sz="2" w:space="0" w:color="auto"/>
            </w:tcBorders>
            <w:vAlign w:val="center"/>
          </w:tcPr>
          <w:p w14:paraId="7A0F65DD"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8" w:type="dxa"/>
            <w:tcBorders>
              <w:top w:val="single" w:sz="2" w:space="0" w:color="auto"/>
              <w:left w:val="single" w:sz="2" w:space="0" w:color="auto"/>
              <w:bottom w:val="single" w:sz="2" w:space="0" w:color="auto"/>
              <w:right w:val="single" w:sz="2" w:space="0" w:color="auto"/>
            </w:tcBorders>
            <w:vAlign w:val="center"/>
          </w:tcPr>
          <w:p w14:paraId="3BC3D21C"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62605BB4"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c>
          <w:tcPr>
            <w:tcW w:w="369" w:type="dxa"/>
            <w:tcBorders>
              <w:top w:val="single" w:sz="2" w:space="0" w:color="auto"/>
              <w:left w:val="single" w:sz="2" w:space="0" w:color="auto"/>
              <w:bottom w:val="single" w:sz="2" w:space="0" w:color="auto"/>
              <w:right w:val="single" w:sz="2" w:space="0" w:color="auto"/>
            </w:tcBorders>
            <w:vAlign w:val="center"/>
          </w:tcPr>
          <w:p w14:paraId="25AAF8EF" w14:textId="77777777" w:rsidR="009E7BAF" w:rsidRPr="004D4F12" w:rsidRDefault="009E7BAF" w:rsidP="00371E5C">
            <w:pPr>
              <w:autoSpaceDE w:val="0"/>
              <w:autoSpaceDN w:val="0"/>
              <w:adjustRightInd w:val="0"/>
              <w:spacing w:before="60" w:after="0" w:line="240" w:lineRule="auto"/>
              <w:ind w:left="851" w:hanging="851"/>
              <w:jc w:val="center"/>
              <w:rPr>
                <w:rFonts w:ascii="Times New Roman" w:hAnsi="Times New Roman" w:cs="Times New Roman"/>
                <w:b/>
              </w:rPr>
            </w:pPr>
          </w:p>
        </w:tc>
      </w:tr>
      <w:tr w:rsidR="009E7BAF" w:rsidRPr="005D2CCF" w14:paraId="14D29CF3" w14:textId="77777777" w:rsidTr="00371E5C">
        <w:trPr>
          <w:trHeight w:val="454"/>
        </w:trPr>
        <w:tc>
          <w:tcPr>
            <w:tcW w:w="10345" w:type="dxa"/>
            <w:gridSpan w:val="6"/>
            <w:tcBorders>
              <w:top w:val="single" w:sz="2" w:space="0" w:color="auto"/>
              <w:left w:val="single" w:sz="2" w:space="0" w:color="auto"/>
              <w:bottom w:val="single" w:sz="2" w:space="0" w:color="auto"/>
              <w:right w:val="single" w:sz="2" w:space="0" w:color="auto"/>
            </w:tcBorders>
          </w:tcPr>
          <w:p w14:paraId="08621113" w14:textId="77777777" w:rsidR="009E7BAF"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6752CE">
              <w:rPr>
                <w:rFonts w:ascii="Times New Roman" w:eastAsia="Times New Roman" w:hAnsi="Times New Roman" w:cs="Times New Roman"/>
                <w:b/>
                <w:color w:val="A6A6A6" w:themeColor="background1" w:themeShade="A6"/>
                <w:sz w:val="20"/>
                <w:szCs w:val="20"/>
              </w:rPr>
              <w:t>Değerlendirme</w:t>
            </w:r>
            <w:r>
              <w:rPr>
                <w:rFonts w:ascii="Times New Roman" w:eastAsia="Times New Roman" w:hAnsi="Times New Roman" w:cs="Times New Roman"/>
                <w:b/>
                <w:color w:val="A6A6A6" w:themeColor="background1" w:themeShade="A6"/>
                <w:sz w:val="20"/>
                <w:szCs w:val="20"/>
              </w:rPr>
              <w:t>:</w:t>
            </w:r>
          </w:p>
          <w:p w14:paraId="3535AC31" w14:textId="77777777" w:rsidR="009E7BAF" w:rsidRPr="005D6079"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5D6079">
              <w:rPr>
                <w:rFonts w:ascii="Times New Roman" w:eastAsia="Times New Roman" w:hAnsi="Times New Roman" w:cs="Times New Roman"/>
                <w:b/>
                <w:color w:val="A6A6A6" w:themeColor="background1" w:themeShade="A6"/>
                <w:sz w:val="20"/>
                <w:szCs w:val="20"/>
              </w:rPr>
              <w:t>Maliye bölüm başkanı, anabilim dalları tarafından verilen görüş ve öneriler kapsamında seçilmektedir.</w:t>
            </w:r>
          </w:p>
          <w:p w14:paraId="671BA6AB" w14:textId="77777777" w:rsidR="009E7BAF" w:rsidRPr="005D6079"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5D6079">
              <w:rPr>
                <w:rFonts w:ascii="Times New Roman" w:eastAsia="Times New Roman" w:hAnsi="Times New Roman" w:cs="Times New Roman"/>
                <w:b/>
                <w:color w:val="A6A6A6" w:themeColor="background1" w:themeShade="A6"/>
                <w:sz w:val="20"/>
                <w:szCs w:val="20"/>
              </w:rPr>
              <w:t>Nitelikli bir öğretim kadrosunu çekme, tutma ve mesleki gelişimini sürdürmek için kaynakların ve aka</w:t>
            </w:r>
            <w:r>
              <w:rPr>
                <w:rFonts w:ascii="Times New Roman" w:eastAsia="Times New Roman" w:hAnsi="Times New Roman" w:cs="Times New Roman"/>
                <w:b/>
                <w:color w:val="A6A6A6" w:themeColor="background1" w:themeShade="A6"/>
                <w:sz w:val="20"/>
                <w:szCs w:val="20"/>
              </w:rPr>
              <w:t>demik desteklerin iyileştirilmesi</w:t>
            </w:r>
            <w:r w:rsidRPr="005D6079">
              <w:rPr>
                <w:rFonts w:ascii="Times New Roman" w:eastAsia="Times New Roman" w:hAnsi="Times New Roman" w:cs="Times New Roman"/>
                <w:b/>
                <w:color w:val="A6A6A6" w:themeColor="background1" w:themeShade="A6"/>
                <w:sz w:val="20"/>
                <w:szCs w:val="20"/>
              </w:rPr>
              <w:t xml:space="preserve"> gerekmektedir.</w:t>
            </w:r>
          </w:p>
          <w:p w14:paraId="2AD5EA47" w14:textId="77777777" w:rsidR="009E7BAF" w:rsidRPr="005D6079"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5D6079">
              <w:rPr>
                <w:rFonts w:ascii="Times New Roman" w:eastAsia="Times New Roman" w:hAnsi="Times New Roman" w:cs="Times New Roman"/>
                <w:b/>
                <w:color w:val="A6A6A6" w:themeColor="background1" w:themeShade="A6"/>
                <w:sz w:val="20"/>
                <w:szCs w:val="20"/>
              </w:rPr>
              <w:t xml:space="preserve">Doküman ve bilgi yönetim sistemi ile altyapı ve teçhizatı temin etmek, bakımını yapmak ve işletmek fakülte ve üniversite tarafından gerçekleştirilmektedir. </w:t>
            </w:r>
          </w:p>
          <w:p w14:paraId="6B897ECE" w14:textId="77777777" w:rsidR="009E7BAF" w:rsidRPr="002515D5"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5D6079">
              <w:rPr>
                <w:rFonts w:ascii="Times New Roman" w:eastAsia="Times New Roman" w:hAnsi="Times New Roman" w:cs="Times New Roman"/>
                <w:b/>
                <w:color w:val="A6A6A6" w:themeColor="background1" w:themeShade="A6"/>
                <w:sz w:val="20"/>
                <w:szCs w:val="20"/>
              </w:rPr>
              <w:t>İlişkileri gösteren bir örgüt şeması tanımlanmamış; resmi bir işbirliği protokolü gerçekleştirilmemiş; risk yönetimi programı geliştirilmemiştir. Bölümde teknik personel ve bölüm başkan yardımcısı bulunmamaktadır.</w:t>
            </w:r>
          </w:p>
        </w:tc>
      </w:tr>
    </w:tbl>
    <w:p w14:paraId="6EDBD058" w14:textId="77777777" w:rsidR="009E7BAF" w:rsidRDefault="009E7BAF" w:rsidP="009E7BAF"/>
    <w:tbl>
      <w:tblPr>
        <w:tblpPr w:leftFromText="141" w:rightFromText="141" w:vertAnchor="text" w:horzAnchor="margin" w:tblpX="-453" w:tblpY="189"/>
        <w:tblW w:w="10345"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1F497D"/>
        </w:tblBorders>
        <w:tblLayout w:type="fixed"/>
        <w:tblLook w:val="00A0" w:firstRow="1" w:lastRow="0" w:firstColumn="1" w:lastColumn="0" w:noHBand="0" w:noVBand="0"/>
      </w:tblPr>
      <w:tblGrid>
        <w:gridCol w:w="8502"/>
        <w:gridCol w:w="368"/>
        <w:gridCol w:w="369"/>
        <w:gridCol w:w="368"/>
        <w:gridCol w:w="369"/>
        <w:gridCol w:w="369"/>
      </w:tblGrid>
      <w:tr w:rsidR="009E7BAF" w:rsidRPr="00743771" w14:paraId="616E6EAE"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shd w:val="clear" w:color="auto" w:fill="E0E0E0"/>
            <w:vAlign w:val="center"/>
          </w:tcPr>
          <w:p w14:paraId="01D4B769" w14:textId="77777777" w:rsidR="009E7BAF" w:rsidRPr="00743771" w:rsidRDefault="009E7BAF" w:rsidP="00371E5C">
            <w:pPr>
              <w:tabs>
                <w:tab w:val="left" w:pos="0"/>
              </w:tabs>
              <w:spacing w:before="60" w:after="0" w:line="240" w:lineRule="auto"/>
              <w:rPr>
                <w:rFonts w:ascii="Times New Roman" w:hAnsi="Times New Roman" w:cs="Times New Roman"/>
                <w:b/>
                <w:sz w:val="20"/>
                <w:szCs w:val="20"/>
              </w:rPr>
            </w:pPr>
            <w:r w:rsidRPr="00743771">
              <w:rPr>
                <w:rFonts w:ascii="Times New Roman" w:hAnsi="Times New Roman" w:cs="Times New Roman"/>
                <w:b/>
                <w:sz w:val="20"/>
                <w:szCs w:val="20"/>
              </w:rPr>
              <w:t>7. FİZİKSEL ALTYAPI</w:t>
            </w:r>
          </w:p>
        </w:tc>
        <w:tc>
          <w:tcPr>
            <w:tcW w:w="368" w:type="dxa"/>
            <w:tcBorders>
              <w:top w:val="single" w:sz="2" w:space="0" w:color="auto"/>
              <w:left w:val="single" w:sz="2" w:space="0" w:color="auto"/>
              <w:bottom w:val="single" w:sz="2" w:space="0" w:color="auto"/>
              <w:right w:val="single" w:sz="2" w:space="0" w:color="auto"/>
            </w:tcBorders>
            <w:shd w:val="clear" w:color="auto" w:fill="E0E0E0"/>
            <w:vAlign w:val="center"/>
          </w:tcPr>
          <w:p w14:paraId="588CD8F0"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sidRPr="00743771">
              <w:rPr>
                <w:rFonts w:ascii="Times New Roman" w:hAnsi="Times New Roman" w:cs="Times New Roman"/>
                <w:b/>
                <w:sz w:val="20"/>
                <w:szCs w:val="20"/>
              </w:rPr>
              <w:t>1</w:t>
            </w:r>
          </w:p>
        </w:tc>
        <w:tc>
          <w:tcPr>
            <w:tcW w:w="369" w:type="dxa"/>
            <w:tcBorders>
              <w:top w:val="single" w:sz="2" w:space="0" w:color="auto"/>
              <w:left w:val="single" w:sz="2" w:space="0" w:color="auto"/>
              <w:bottom w:val="single" w:sz="2" w:space="0" w:color="auto"/>
              <w:right w:val="single" w:sz="2" w:space="0" w:color="auto"/>
            </w:tcBorders>
            <w:shd w:val="clear" w:color="auto" w:fill="E0E0E0"/>
            <w:vAlign w:val="center"/>
          </w:tcPr>
          <w:p w14:paraId="2E6B45F5"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sidRPr="00743771">
              <w:rPr>
                <w:rFonts w:ascii="Times New Roman" w:hAnsi="Times New Roman" w:cs="Times New Roman"/>
                <w:b/>
                <w:sz w:val="20"/>
                <w:szCs w:val="20"/>
              </w:rPr>
              <w:t>2</w:t>
            </w:r>
          </w:p>
        </w:tc>
        <w:tc>
          <w:tcPr>
            <w:tcW w:w="368" w:type="dxa"/>
            <w:tcBorders>
              <w:top w:val="single" w:sz="2" w:space="0" w:color="auto"/>
              <w:left w:val="single" w:sz="2" w:space="0" w:color="auto"/>
              <w:bottom w:val="single" w:sz="2" w:space="0" w:color="auto"/>
              <w:right w:val="single" w:sz="2" w:space="0" w:color="auto"/>
            </w:tcBorders>
            <w:shd w:val="clear" w:color="auto" w:fill="E0E0E0"/>
            <w:vAlign w:val="center"/>
          </w:tcPr>
          <w:p w14:paraId="64679F85"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sidRPr="00743771">
              <w:rPr>
                <w:rFonts w:ascii="Times New Roman" w:hAnsi="Times New Roman" w:cs="Times New Roman"/>
                <w:b/>
                <w:sz w:val="20"/>
                <w:szCs w:val="20"/>
              </w:rPr>
              <w:t>3</w:t>
            </w:r>
          </w:p>
        </w:tc>
        <w:tc>
          <w:tcPr>
            <w:tcW w:w="369" w:type="dxa"/>
            <w:tcBorders>
              <w:top w:val="single" w:sz="2" w:space="0" w:color="auto"/>
              <w:left w:val="single" w:sz="2" w:space="0" w:color="auto"/>
              <w:bottom w:val="single" w:sz="2" w:space="0" w:color="auto"/>
              <w:right w:val="single" w:sz="2" w:space="0" w:color="auto"/>
            </w:tcBorders>
            <w:shd w:val="clear" w:color="auto" w:fill="E0E0E0"/>
            <w:vAlign w:val="center"/>
          </w:tcPr>
          <w:p w14:paraId="765F9126"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sidRPr="00743771">
              <w:rPr>
                <w:rFonts w:ascii="Times New Roman" w:hAnsi="Times New Roman" w:cs="Times New Roman"/>
                <w:b/>
                <w:sz w:val="20"/>
                <w:szCs w:val="20"/>
              </w:rPr>
              <w:t>4</w:t>
            </w:r>
          </w:p>
        </w:tc>
        <w:tc>
          <w:tcPr>
            <w:tcW w:w="369" w:type="dxa"/>
            <w:tcBorders>
              <w:top w:val="single" w:sz="2" w:space="0" w:color="auto"/>
              <w:left w:val="single" w:sz="2" w:space="0" w:color="auto"/>
              <w:bottom w:val="single" w:sz="2" w:space="0" w:color="auto"/>
              <w:right w:val="single" w:sz="2" w:space="0" w:color="auto"/>
            </w:tcBorders>
            <w:shd w:val="clear" w:color="auto" w:fill="E0E0E0"/>
            <w:vAlign w:val="center"/>
          </w:tcPr>
          <w:p w14:paraId="4B5044DB"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sidRPr="00743771">
              <w:rPr>
                <w:rFonts w:ascii="Times New Roman" w:hAnsi="Times New Roman" w:cs="Times New Roman"/>
                <w:b/>
                <w:sz w:val="20"/>
                <w:szCs w:val="20"/>
              </w:rPr>
              <w:t>5</w:t>
            </w:r>
          </w:p>
        </w:tc>
      </w:tr>
      <w:tr w:rsidR="009E7BAF" w:rsidRPr="00743771" w14:paraId="445E6369"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64990358" w14:textId="77777777" w:rsidR="009E7BAF" w:rsidRPr="00743771" w:rsidDel="00A30553"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743771">
              <w:rPr>
                <w:rFonts w:ascii="Times New Roman" w:eastAsia="Times New Roman" w:hAnsi="Times New Roman" w:cs="Times New Roman"/>
                <w:b/>
                <w:sz w:val="20"/>
                <w:szCs w:val="20"/>
              </w:rPr>
              <w:t>7.1.</w:t>
            </w:r>
            <w:r w:rsidRPr="00743771">
              <w:rPr>
                <w:rFonts w:ascii="Times New Roman" w:eastAsia="Times New Roman" w:hAnsi="Times New Roman" w:cs="Times New Roman"/>
                <w:sz w:val="20"/>
                <w:szCs w:val="20"/>
              </w:rPr>
              <w:tab/>
              <w:t>Öğretim programının yürütüldüğü öğretim ortamının/binanın mimari yapısı öğretime uygun, fiziksel mekânları (derslikler, laboratuvarlar, ofisler, kütüphane, vb) program amaç ve çıktılarına ulaşacak nitelikte mi?</w:t>
            </w:r>
          </w:p>
        </w:tc>
        <w:tc>
          <w:tcPr>
            <w:tcW w:w="368" w:type="dxa"/>
            <w:tcBorders>
              <w:top w:val="single" w:sz="2" w:space="0" w:color="auto"/>
              <w:left w:val="single" w:sz="2" w:space="0" w:color="auto"/>
              <w:bottom w:val="single" w:sz="2" w:space="0" w:color="auto"/>
              <w:right w:val="single" w:sz="2" w:space="0" w:color="auto"/>
            </w:tcBorders>
            <w:vAlign w:val="center"/>
          </w:tcPr>
          <w:p w14:paraId="5D2223A7" w14:textId="77777777" w:rsidR="009E7BAF" w:rsidRPr="00743771" w:rsidRDefault="009E7BAF" w:rsidP="00371E5C">
            <w:pPr>
              <w:autoSpaceDE w:val="0"/>
              <w:autoSpaceDN w:val="0"/>
              <w:adjustRightInd w:val="0"/>
              <w:spacing w:before="60" w:after="0" w:line="240" w:lineRule="auto"/>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01BEB1F6"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Pr>
                <w:rFonts w:ascii="Times New Roman" w:hAnsi="Times New Roman" w:cs="Times New Roman"/>
                <w:b/>
                <w:sz w:val="20"/>
                <w:szCs w:val="20"/>
              </w:rPr>
              <w:t>X</w:t>
            </w:r>
          </w:p>
        </w:tc>
        <w:tc>
          <w:tcPr>
            <w:tcW w:w="368" w:type="dxa"/>
            <w:tcBorders>
              <w:top w:val="single" w:sz="2" w:space="0" w:color="auto"/>
              <w:left w:val="single" w:sz="2" w:space="0" w:color="auto"/>
              <w:bottom w:val="single" w:sz="2" w:space="0" w:color="auto"/>
              <w:right w:val="single" w:sz="2" w:space="0" w:color="auto"/>
            </w:tcBorders>
            <w:vAlign w:val="center"/>
          </w:tcPr>
          <w:p w14:paraId="0BBDDA40" w14:textId="77777777" w:rsidR="009E7BAF" w:rsidRPr="00743771" w:rsidRDefault="009E7BAF" w:rsidP="00371E5C">
            <w:pPr>
              <w:autoSpaceDE w:val="0"/>
              <w:autoSpaceDN w:val="0"/>
              <w:adjustRightInd w:val="0"/>
              <w:spacing w:before="60" w:after="0" w:line="240" w:lineRule="auto"/>
              <w:ind w:left="851" w:hanging="851"/>
              <w:rPr>
                <w:rFonts w:ascii="Times New Roman" w:hAnsi="Times New Roman" w:cs="Times New Roman"/>
                <w:b/>
                <w:sz w:val="20"/>
                <w:szCs w:val="20"/>
              </w:rPr>
            </w:pPr>
            <w:r>
              <w:rPr>
                <w:rFonts w:ascii="Times New Roman" w:hAnsi="Times New Roman" w:cs="Times New Roman"/>
                <w:b/>
                <w:sz w:val="20"/>
                <w:szCs w:val="20"/>
              </w:rPr>
              <w:t xml:space="preserve"> </w:t>
            </w:r>
          </w:p>
        </w:tc>
        <w:tc>
          <w:tcPr>
            <w:tcW w:w="369" w:type="dxa"/>
            <w:tcBorders>
              <w:top w:val="single" w:sz="2" w:space="0" w:color="auto"/>
              <w:left w:val="single" w:sz="2" w:space="0" w:color="auto"/>
              <w:bottom w:val="single" w:sz="2" w:space="0" w:color="auto"/>
              <w:right w:val="single" w:sz="2" w:space="0" w:color="auto"/>
            </w:tcBorders>
            <w:vAlign w:val="center"/>
          </w:tcPr>
          <w:p w14:paraId="0D6A7F5B"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49A46FB6"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r>
      <w:tr w:rsidR="009E7BAF" w:rsidRPr="00743771" w14:paraId="048B0441"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74187D78" w14:textId="77777777" w:rsidR="009E7BAF" w:rsidRPr="00743771" w:rsidRDefault="009E7BAF" w:rsidP="00371E5C">
            <w:pPr>
              <w:snapToGrid w:val="0"/>
              <w:spacing w:before="60" w:after="0" w:line="240" w:lineRule="auto"/>
              <w:ind w:left="567" w:right="113" w:hanging="454"/>
              <w:rPr>
                <w:rFonts w:ascii="Times New Roman" w:eastAsia="Times New Roman" w:hAnsi="Times New Roman" w:cs="Times New Roman"/>
                <w:color w:val="00B0F0"/>
                <w:sz w:val="20"/>
                <w:szCs w:val="20"/>
              </w:rPr>
            </w:pPr>
            <w:r w:rsidRPr="00743771">
              <w:rPr>
                <w:rFonts w:ascii="Times New Roman" w:eastAsia="Times New Roman" w:hAnsi="Times New Roman" w:cs="Times New Roman"/>
                <w:b/>
                <w:sz w:val="20"/>
                <w:szCs w:val="20"/>
              </w:rPr>
              <w:t xml:space="preserve">7.2. </w:t>
            </w:r>
            <w:r w:rsidRPr="00743771">
              <w:rPr>
                <w:rFonts w:ascii="Times New Roman" w:eastAsia="Times New Roman" w:hAnsi="Times New Roman" w:cs="Times New Roman"/>
                <w:b/>
                <w:sz w:val="20"/>
                <w:szCs w:val="20"/>
              </w:rPr>
              <w:tab/>
            </w:r>
            <w:r w:rsidRPr="00743771">
              <w:rPr>
                <w:rFonts w:ascii="Times New Roman" w:eastAsia="Times New Roman" w:hAnsi="Times New Roman" w:cs="Times New Roman"/>
                <w:sz w:val="20"/>
                <w:szCs w:val="20"/>
              </w:rPr>
              <w:t>Öğretim ortamında bulunan araç-gereçler, program amaç ve çıktılarına ulaşacak sayıda ve nitelikte mi?</w:t>
            </w:r>
          </w:p>
        </w:tc>
        <w:tc>
          <w:tcPr>
            <w:tcW w:w="368" w:type="dxa"/>
            <w:tcBorders>
              <w:top w:val="single" w:sz="2" w:space="0" w:color="auto"/>
              <w:left w:val="single" w:sz="2" w:space="0" w:color="auto"/>
              <w:bottom w:val="single" w:sz="2" w:space="0" w:color="auto"/>
              <w:right w:val="single" w:sz="2" w:space="0" w:color="auto"/>
            </w:tcBorders>
            <w:vAlign w:val="center"/>
          </w:tcPr>
          <w:p w14:paraId="6A926BFD"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0E45AB72"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Pr>
                <w:rFonts w:ascii="Times New Roman" w:hAnsi="Times New Roman" w:cs="Times New Roman"/>
                <w:b/>
                <w:sz w:val="20"/>
                <w:szCs w:val="20"/>
              </w:rPr>
              <w:t>X</w:t>
            </w:r>
          </w:p>
        </w:tc>
        <w:tc>
          <w:tcPr>
            <w:tcW w:w="368" w:type="dxa"/>
            <w:tcBorders>
              <w:top w:val="single" w:sz="2" w:space="0" w:color="auto"/>
              <w:left w:val="single" w:sz="2" w:space="0" w:color="auto"/>
              <w:bottom w:val="single" w:sz="2" w:space="0" w:color="auto"/>
              <w:right w:val="single" w:sz="2" w:space="0" w:color="auto"/>
            </w:tcBorders>
            <w:vAlign w:val="center"/>
          </w:tcPr>
          <w:p w14:paraId="21CEE26C"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18D110F2"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2783C0DF"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r>
      <w:tr w:rsidR="009E7BAF" w:rsidRPr="00743771" w14:paraId="1E5971E8"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642EF1E6" w14:textId="77777777" w:rsidR="009E7BAF" w:rsidRPr="00743771" w:rsidRDefault="009E7BAF" w:rsidP="00371E5C">
            <w:pPr>
              <w:snapToGrid w:val="0"/>
              <w:spacing w:before="60" w:after="0" w:line="240" w:lineRule="auto"/>
              <w:ind w:left="567" w:right="113" w:hanging="454"/>
              <w:rPr>
                <w:rFonts w:ascii="Times New Roman" w:eastAsia="Times New Roman" w:hAnsi="Times New Roman" w:cs="Times New Roman"/>
                <w:color w:val="00B0F0"/>
                <w:sz w:val="20"/>
                <w:szCs w:val="20"/>
              </w:rPr>
            </w:pPr>
            <w:r w:rsidRPr="00743771">
              <w:rPr>
                <w:rFonts w:ascii="Times New Roman" w:eastAsia="Times New Roman" w:hAnsi="Times New Roman" w:cs="Times New Roman"/>
                <w:b/>
                <w:sz w:val="20"/>
                <w:szCs w:val="20"/>
              </w:rPr>
              <w:t xml:space="preserve">7.3. </w:t>
            </w:r>
            <w:r w:rsidRPr="00743771">
              <w:rPr>
                <w:rFonts w:ascii="Times New Roman" w:eastAsia="Times New Roman" w:hAnsi="Times New Roman" w:cs="Times New Roman"/>
                <w:b/>
                <w:sz w:val="20"/>
                <w:szCs w:val="20"/>
              </w:rPr>
              <w:tab/>
            </w:r>
            <w:r w:rsidRPr="00743771">
              <w:rPr>
                <w:rFonts w:ascii="Times New Roman" w:eastAsia="Times New Roman" w:hAnsi="Times New Roman" w:cs="Times New Roman"/>
                <w:sz w:val="20"/>
                <w:szCs w:val="20"/>
              </w:rPr>
              <w:t>Öğretim ortamında bulunan araç-gereçlerin kontrolleri ve gerekli düzenlemeler yapılıyor mu?</w:t>
            </w:r>
          </w:p>
        </w:tc>
        <w:tc>
          <w:tcPr>
            <w:tcW w:w="368" w:type="dxa"/>
            <w:tcBorders>
              <w:top w:val="single" w:sz="2" w:space="0" w:color="auto"/>
              <w:left w:val="single" w:sz="2" w:space="0" w:color="auto"/>
              <w:bottom w:val="single" w:sz="2" w:space="0" w:color="auto"/>
              <w:right w:val="single" w:sz="2" w:space="0" w:color="auto"/>
            </w:tcBorders>
            <w:vAlign w:val="center"/>
          </w:tcPr>
          <w:p w14:paraId="7802FEE9"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25FA223D"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Pr>
                <w:rFonts w:ascii="Times New Roman" w:hAnsi="Times New Roman" w:cs="Times New Roman"/>
                <w:b/>
                <w:sz w:val="20"/>
                <w:szCs w:val="20"/>
              </w:rPr>
              <w:t>X</w:t>
            </w:r>
          </w:p>
        </w:tc>
        <w:tc>
          <w:tcPr>
            <w:tcW w:w="368" w:type="dxa"/>
            <w:tcBorders>
              <w:top w:val="single" w:sz="2" w:space="0" w:color="auto"/>
              <w:left w:val="single" w:sz="2" w:space="0" w:color="auto"/>
              <w:bottom w:val="single" w:sz="2" w:space="0" w:color="auto"/>
              <w:right w:val="single" w:sz="2" w:space="0" w:color="auto"/>
            </w:tcBorders>
            <w:vAlign w:val="center"/>
          </w:tcPr>
          <w:p w14:paraId="08003FBA"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0C997394"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75F3A04C"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r>
      <w:tr w:rsidR="009E7BAF" w:rsidRPr="00743771" w14:paraId="1B52BCDA"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68739324" w14:textId="77777777" w:rsidR="009E7BAF" w:rsidRPr="00743771" w:rsidRDefault="009E7BAF" w:rsidP="00371E5C">
            <w:pPr>
              <w:snapToGrid w:val="0"/>
              <w:spacing w:before="60" w:after="0" w:line="240" w:lineRule="auto"/>
              <w:ind w:left="567" w:right="113" w:hanging="454"/>
              <w:rPr>
                <w:rFonts w:ascii="Times New Roman" w:eastAsia="Times New Roman" w:hAnsi="Times New Roman" w:cs="Times New Roman"/>
                <w:b/>
                <w:sz w:val="20"/>
                <w:szCs w:val="20"/>
              </w:rPr>
            </w:pPr>
            <w:r w:rsidRPr="00743771">
              <w:rPr>
                <w:rFonts w:ascii="Times New Roman" w:eastAsia="Times New Roman" w:hAnsi="Times New Roman" w:cs="Times New Roman"/>
                <w:b/>
                <w:sz w:val="20"/>
                <w:szCs w:val="20"/>
              </w:rPr>
              <w:t xml:space="preserve">7.4. </w:t>
            </w:r>
            <w:r w:rsidRPr="00743771">
              <w:rPr>
                <w:rFonts w:ascii="Times New Roman" w:hAnsi="Times New Roman" w:cs="Times New Roman"/>
                <w:sz w:val="20"/>
                <w:szCs w:val="20"/>
              </w:rPr>
              <w:tab/>
            </w:r>
            <w:r w:rsidRPr="00743771">
              <w:rPr>
                <w:rFonts w:ascii="Times New Roman" w:eastAsia="Times New Roman" w:hAnsi="Times New Roman" w:cs="Times New Roman"/>
                <w:sz w:val="20"/>
                <w:szCs w:val="20"/>
              </w:rPr>
              <w:t>Kütüphane olanakları öğretim amaçlarına ve program çıktılarına ulaşmak için yeterli düzeyde mi?</w:t>
            </w:r>
          </w:p>
        </w:tc>
        <w:tc>
          <w:tcPr>
            <w:tcW w:w="368" w:type="dxa"/>
            <w:tcBorders>
              <w:top w:val="single" w:sz="2" w:space="0" w:color="auto"/>
              <w:left w:val="single" w:sz="2" w:space="0" w:color="auto"/>
              <w:bottom w:val="single" w:sz="2" w:space="0" w:color="auto"/>
              <w:right w:val="single" w:sz="2" w:space="0" w:color="auto"/>
            </w:tcBorders>
            <w:vAlign w:val="center"/>
          </w:tcPr>
          <w:p w14:paraId="34E0BF52"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2D186E34"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8" w:type="dxa"/>
            <w:tcBorders>
              <w:top w:val="single" w:sz="2" w:space="0" w:color="auto"/>
              <w:left w:val="single" w:sz="2" w:space="0" w:color="auto"/>
              <w:bottom w:val="single" w:sz="2" w:space="0" w:color="auto"/>
              <w:right w:val="single" w:sz="2" w:space="0" w:color="auto"/>
            </w:tcBorders>
            <w:vAlign w:val="center"/>
          </w:tcPr>
          <w:p w14:paraId="1D488A53"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Pr>
                <w:rFonts w:ascii="Times New Roman" w:hAnsi="Times New Roman" w:cs="Times New Roman"/>
                <w:b/>
                <w:sz w:val="20"/>
                <w:szCs w:val="20"/>
              </w:rPr>
              <w:t>X</w:t>
            </w:r>
          </w:p>
        </w:tc>
        <w:tc>
          <w:tcPr>
            <w:tcW w:w="369" w:type="dxa"/>
            <w:tcBorders>
              <w:top w:val="single" w:sz="2" w:space="0" w:color="auto"/>
              <w:left w:val="single" w:sz="2" w:space="0" w:color="auto"/>
              <w:bottom w:val="single" w:sz="2" w:space="0" w:color="auto"/>
              <w:right w:val="single" w:sz="2" w:space="0" w:color="auto"/>
            </w:tcBorders>
            <w:vAlign w:val="center"/>
          </w:tcPr>
          <w:p w14:paraId="02EF45EF"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305A82A5"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r>
      <w:tr w:rsidR="009E7BAF" w:rsidRPr="00743771" w14:paraId="67478D9B"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5023B78F" w14:textId="77777777" w:rsidR="009E7BAF" w:rsidRPr="00743771"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743771">
              <w:rPr>
                <w:rFonts w:ascii="Times New Roman" w:eastAsia="Times New Roman" w:hAnsi="Times New Roman" w:cs="Times New Roman"/>
                <w:b/>
                <w:sz w:val="20"/>
                <w:szCs w:val="20"/>
              </w:rPr>
              <w:t>7.5.</w:t>
            </w:r>
            <w:r w:rsidRPr="00743771">
              <w:rPr>
                <w:rFonts w:ascii="Times New Roman" w:eastAsia="Times New Roman" w:hAnsi="Times New Roman" w:cs="Times New Roman"/>
                <w:sz w:val="20"/>
                <w:szCs w:val="20"/>
              </w:rPr>
              <w:tab/>
              <w:t>Öğrencilerin staj/uygulamalarını gerçekleştirdikleri kuruluşla program amaç ve çıktılarına ulaşmayı sağlayacak alt yapıya sahip mi?</w:t>
            </w:r>
          </w:p>
        </w:tc>
        <w:tc>
          <w:tcPr>
            <w:tcW w:w="368" w:type="dxa"/>
            <w:tcBorders>
              <w:top w:val="single" w:sz="2" w:space="0" w:color="auto"/>
              <w:left w:val="single" w:sz="2" w:space="0" w:color="auto"/>
              <w:bottom w:val="single" w:sz="2" w:space="0" w:color="auto"/>
              <w:right w:val="single" w:sz="2" w:space="0" w:color="auto"/>
            </w:tcBorders>
            <w:vAlign w:val="center"/>
          </w:tcPr>
          <w:p w14:paraId="0545C3EB"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Pr>
                <w:rFonts w:ascii="Times New Roman" w:hAnsi="Times New Roman" w:cs="Times New Roman"/>
                <w:b/>
                <w:sz w:val="20"/>
                <w:szCs w:val="20"/>
              </w:rPr>
              <w:t>X</w:t>
            </w:r>
          </w:p>
        </w:tc>
        <w:tc>
          <w:tcPr>
            <w:tcW w:w="369" w:type="dxa"/>
            <w:tcBorders>
              <w:top w:val="single" w:sz="2" w:space="0" w:color="auto"/>
              <w:left w:val="single" w:sz="2" w:space="0" w:color="auto"/>
              <w:bottom w:val="single" w:sz="2" w:space="0" w:color="auto"/>
              <w:right w:val="single" w:sz="2" w:space="0" w:color="auto"/>
            </w:tcBorders>
            <w:vAlign w:val="center"/>
          </w:tcPr>
          <w:p w14:paraId="6079AF1D"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8" w:type="dxa"/>
            <w:tcBorders>
              <w:top w:val="single" w:sz="2" w:space="0" w:color="auto"/>
              <w:left w:val="single" w:sz="2" w:space="0" w:color="auto"/>
              <w:bottom w:val="single" w:sz="2" w:space="0" w:color="auto"/>
              <w:right w:val="single" w:sz="2" w:space="0" w:color="auto"/>
            </w:tcBorders>
            <w:vAlign w:val="center"/>
          </w:tcPr>
          <w:p w14:paraId="373FD3D6"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26AE8C97"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11543A26"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r>
      <w:tr w:rsidR="009E7BAF" w:rsidRPr="00743771" w14:paraId="737419CD"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3F10704A" w14:textId="77777777" w:rsidR="009E7BAF" w:rsidRPr="00743771"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743771">
              <w:rPr>
                <w:rFonts w:ascii="Times New Roman" w:eastAsia="Times New Roman" w:hAnsi="Times New Roman" w:cs="Times New Roman"/>
                <w:b/>
                <w:sz w:val="20"/>
                <w:szCs w:val="20"/>
              </w:rPr>
              <w:t>7.6.</w:t>
            </w:r>
            <w:r w:rsidRPr="00743771">
              <w:rPr>
                <w:rFonts w:ascii="Times New Roman" w:eastAsia="Times New Roman" w:hAnsi="Times New Roman" w:cs="Times New Roman"/>
                <w:sz w:val="20"/>
                <w:szCs w:val="20"/>
              </w:rPr>
              <w:tab/>
              <w:t>Ders dışı etkinlik, sosyal ve kültürel, mesleki gelişim altyapıları yeterli mi?</w:t>
            </w:r>
          </w:p>
        </w:tc>
        <w:tc>
          <w:tcPr>
            <w:tcW w:w="368" w:type="dxa"/>
            <w:tcBorders>
              <w:top w:val="single" w:sz="2" w:space="0" w:color="auto"/>
              <w:left w:val="single" w:sz="2" w:space="0" w:color="auto"/>
              <w:bottom w:val="single" w:sz="2" w:space="0" w:color="auto"/>
              <w:right w:val="single" w:sz="2" w:space="0" w:color="auto"/>
            </w:tcBorders>
            <w:vAlign w:val="center"/>
          </w:tcPr>
          <w:p w14:paraId="74B09FD2"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Pr>
                <w:rFonts w:ascii="Times New Roman" w:hAnsi="Times New Roman" w:cs="Times New Roman"/>
                <w:b/>
                <w:sz w:val="20"/>
                <w:szCs w:val="20"/>
              </w:rPr>
              <w:t>X</w:t>
            </w:r>
          </w:p>
        </w:tc>
        <w:tc>
          <w:tcPr>
            <w:tcW w:w="369" w:type="dxa"/>
            <w:tcBorders>
              <w:top w:val="single" w:sz="2" w:space="0" w:color="auto"/>
              <w:left w:val="single" w:sz="2" w:space="0" w:color="auto"/>
              <w:bottom w:val="single" w:sz="2" w:space="0" w:color="auto"/>
              <w:right w:val="single" w:sz="2" w:space="0" w:color="auto"/>
            </w:tcBorders>
            <w:vAlign w:val="center"/>
          </w:tcPr>
          <w:p w14:paraId="36F02C6F"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8" w:type="dxa"/>
            <w:tcBorders>
              <w:top w:val="single" w:sz="2" w:space="0" w:color="auto"/>
              <w:left w:val="single" w:sz="2" w:space="0" w:color="auto"/>
              <w:bottom w:val="single" w:sz="2" w:space="0" w:color="auto"/>
              <w:right w:val="single" w:sz="2" w:space="0" w:color="auto"/>
            </w:tcBorders>
            <w:vAlign w:val="center"/>
          </w:tcPr>
          <w:p w14:paraId="36E55C97"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181DE486"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4DD4B016"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r>
      <w:tr w:rsidR="009E7BAF" w:rsidRPr="00743771" w14:paraId="7436D88B"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480EB732" w14:textId="77777777" w:rsidR="009E7BAF" w:rsidRPr="00743771"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743771">
              <w:rPr>
                <w:rFonts w:ascii="Times New Roman" w:eastAsia="Times New Roman" w:hAnsi="Times New Roman" w:cs="Times New Roman"/>
                <w:b/>
                <w:sz w:val="20"/>
                <w:szCs w:val="20"/>
              </w:rPr>
              <w:t>7.7.</w:t>
            </w:r>
            <w:r w:rsidRPr="00743771">
              <w:rPr>
                <w:rFonts w:ascii="Times New Roman" w:eastAsia="Times New Roman" w:hAnsi="Times New Roman" w:cs="Times New Roman"/>
                <w:sz w:val="20"/>
                <w:szCs w:val="20"/>
              </w:rPr>
              <w:tab/>
              <w:t>Engelliler için altyapı düzenlemesi yeterli mi?</w:t>
            </w:r>
          </w:p>
        </w:tc>
        <w:tc>
          <w:tcPr>
            <w:tcW w:w="368" w:type="dxa"/>
            <w:tcBorders>
              <w:top w:val="single" w:sz="2" w:space="0" w:color="auto"/>
              <w:left w:val="single" w:sz="2" w:space="0" w:color="auto"/>
              <w:bottom w:val="single" w:sz="2" w:space="0" w:color="auto"/>
              <w:right w:val="single" w:sz="2" w:space="0" w:color="auto"/>
            </w:tcBorders>
            <w:vAlign w:val="center"/>
          </w:tcPr>
          <w:p w14:paraId="7796DE64"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Pr>
                <w:rFonts w:ascii="Times New Roman" w:hAnsi="Times New Roman" w:cs="Times New Roman"/>
                <w:b/>
                <w:sz w:val="20"/>
                <w:szCs w:val="20"/>
              </w:rPr>
              <w:t>X</w:t>
            </w:r>
          </w:p>
        </w:tc>
        <w:tc>
          <w:tcPr>
            <w:tcW w:w="369" w:type="dxa"/>
            <w:tcBorders>
              <w:top w:val="single" w:sz="2" w:space="0" w:color="auto"/>
              <w:left w:val="single" w:sz="2" w:space="0" w:color="auto"/>
              <w:bottom w:val="single" w:sz="2" w:space="0" w:color="auto"/>
              <w:right w:val="single" w:sz="2" w:space="0" w:color="auto"/>
            </w:tcBorders>
            <w:vAlign w:val="center"/>
          </w:tcPr>
          <w:p w14:paraId="71DE8B60"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8" w:type="dxa"/>
            <w:tcBorders>
              <w:top w:val="single" w:sz="2" w:space="0" w:color="auto"/>
              <w:left w:val="single" w:sz="2" w:space="0" w:color="auto"/>
              <w:bottom w:val="single" w:sz="2" w:space="0" w:color="auto"/>
              <w:right w:val="single" w:sz="2" w:space="0" w:color="auto"/>
            </w:tcBorders>
            <w:vAlign w:val="center"/>
          </w:tcPr>
          <w:p w14:paraId="0195D532"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6C208141"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360B8D41"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r>
      <w:tr w:rsidR="009E7BAF" w:rsidRPr="00743771" w14:paraId="5CCD63CC"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771E35D8" w14:textId="77777777" w:rsidR="009E7BAF" w:rsidRPr="00743771"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743771">
              <w:rPr>
                <w:rFonts w:ascii="Times New Roman" w:eastAsia="Times New Roman" w:hAnsi="Times New Roman" w:cs="Times New Roman"/>
                <w:b/>
                <w:sz w:val="20"/>
                <w:szCs w:val="20"/>
              </w:rPr>
              <w:t>7.8.</w:t>
            </w:r>
            <w:r w:rsidRPr="00743771">
              <w:rPr>
                <w:rFonts w:ascii="Times New Roman" w:eastAsia="Times New Roman" w:hAnsi="Times New Roman" w:cs="Times New Roman"/>
                <w:sz w:val="20"/>
                <w:szCs w:val="20"/>
              </w:rPr>
              <w:tab/>
              <w:t>Öğrenim ve yaşam ortamlarında gerekli güvenlik önlemleri yeterli mi?</w:t>
            </w:r>
          </w:p>
        </w:tc>
        <w:tc>
          <w:tcPr>
            <w:tcW w:w="368" w:type="dxa"/>
            <w:tcBorders>
              <w:top w:val="single" w:sz="2" w:space="0" w:color="auto"/>
              <w:left w:val="single" w:sz="2" w:space="0" w:color="auto"/>
              <w:bottom w:val="single" w:sz="2" w:space="0" w:color="auto"/>
              <w:right w:val="single" w:sz="2" w:space="0" w:color="auto"/>
            </w:tcBorders>
            <w:vAlign w:val="center"/>
          </w:tcPr>
          <w:p w14:paraId="5D04884B"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11ED8395"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8" w:type="dxa"/>
            <w:tcBorders>
              <w:top w:val="single" w:sz="2" w:space="0" w:color="auto"/>
              <w:left w:val="single" w:sz="2" w:space="0" w:color="auto"/>
              <w:bottom w:val="single" w:sz="2" w:space="0" w:color="auto"/>
              <w:right w:val="single" w:sz="2" w:space="0" w:color="auto"/>
            </w:tcBorders>
            <w:vAlign w:val="center"/>
          </w:tcPr>
          <w:p w14:paraId="5FDDB8E7"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Pr>
                <w:rFonts w:ascii="Times New Roman" w:hAnsi="Times New Roman" w:cs="Times New Roman"/>
                <w:b/>
                <w:sz w:val="20"/>
                <w:szCs w:val="20"/>
              </w:rPr>
              <w:t>X</w:t>
            </w:r>
          </w:p>
        </w:tc>
        <w:tc>
          <w:tcPr>
            <w:tcW w:w="369" w:type="dxa"/>
            <w:tcBorders>
              <w:top w:val="single" w:sz="2" w:space="0" w:color="auto"/>
              <w:left w:val="single" w:sz="2" w:space="0" w:color="auto"/>
              <w:bottom w:val="single" w:sz="2" w:space="0" w:color="auto"/>
              <w:right w:val="single" w:sz="2" w:space="0" w:color="auto"/>
            </w:tcBorders>
            <w:vAlign w:val="center"/>
          </w:tcPr>
          <w:p w14:paraId="580B6496"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481EB332"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r>
      <w:tr w:rsidR="009E7BAF" w:rsidRPr="00743771" w14:paraId="06805EF2" w14:textId="77777777" w:rsidTr="00371E5C">
        <w:trPr>
          <w:trHeight w:val="454"/>
        </w:trPr>
        <w:tc>
          <w:tcPr>
            <w:tcW w:w="10345" w:type="dxa"/>
            <w:gridSpan w:val="6"/>
            <w:tcBorders>
              <w:top w:val="single" w:sz="2" w:space="0" w:color="auto"/>
              <w:left w:val="single" w:sz="2" w:space="0" w:color="auto"/>
              <w:bottom w:val="single" w:sz="2" w:space="0" w:color="auto"/>
              <w:right w:val="single" w:sz="2" w:space="0" w:color="auto"/>
            </w:tcBorders>
          </w:tcPr>
          <w:p w14:paraId="4E7A72C2" w14:textId="77777777" w:rsidR="009E7BAF"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Pr>
                <w:rFonts w:ascii="Times New Roman" w:eastAsia="Times New Roman" w:hAnsi="Times New Roman" w:cs="Times New Roman"/>
                <w:b/>
                <w:color w:val="A6A6A6" w:themeColor="background1" w:themeShade="A6"/>
                <w:sz w:val="20"/>
                <w:szCs w:val="20"/>
              </w:rPr>
              <w:t>Değerlendirme:</w:t>
            </w:r>
          </w:p>
          <w:p w14:paraId="4A915AA9" w14:textId="77777777" w:rsidR="009E7BAF" w:rsidRPr="0089316D"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89316D">
              <w:rPr>
                <w:rFonts w:ascii="Times New Roman" w:eastAsia="Times New Roman" w:hAnsi="Times New Roman" w:cs="Times New Roman"/>
                <w:b/>
                <w:color w:val="A6A6A6" w:themeColor="background1" w:themeShade="A6"/>
                <w:sz w:val="20"/>
                <w:szCs w:val="20"/>
              </w:rPr>
              <w:t>Bölüm öğretim programının yapısı, amaçları ve çıktıları için fakülte ve üniversite tarafından sağlanan fiziki mekanlar, araç ve gereçler, kontroller ve düzenlemeler, kütüphane olanakları ve güvenlik önlemleri altyapıları kullanılmaktadır. Eğitim-öğretim niteliğinin iyileştirilmesi için bu olanakların iyileştirilmesi faydalıdır.</w:t>
            </w:r>
          </w:p>
          <w:p w14:paraId="454FEB99" w14:textId="77777777" w:rsidR="009E7BAF" w:rsidRPr="0089316D"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89316D">
              <w:rPr>
                <w:rFonts w:ascii="Times New Roman" w:eastAsia="Times New Roman" w:hAnsi="Times New Roman" w:cs="Times New Roman"/>
                <w:b/>
                <w:color w:val="A6A6A6" w:themeColor="background1" w:themeShade="A6"/>
                <w:sz w:val="20"/>
                <w:szCs w:val="20"/>
              </w:rPr>
              <w:t>Bölümde zorunlu staj uygulaması yoktur ve staj uygulaması için bir altyapı bulunmamaktadır.</w:t>
            </w:r>
          </w:p>
          <w:p w14:paraId="260E1D22" w14:textId="77777777" w:rsidR="009E7BAF" w:rsidRPr="0089316D"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89316D">
              <w:rPr>
                <w:rFonts w:ascii="Times New Roman" w:eastAsia="Times New Roman" w:hAnsi="Times New Roman" w:cs="Times New Roman"/>
                <w:b/>
                <w:color w:val="A6A6A6" w:themeColor="background1" w:themeShade="A6"/>
                <w:sz w:val="20"/>
                <w:szCs w:val="20"/>
              </w:rPr>
              <w:t>Ders dışı etkinlik, sosyal ve kültürel, mesleki gelişim altyapısı ve engelliler için altyapı düzenlemesi bulunmamaktadır.</w:t>
            </w:r>
          </w:p>
        </w:tc>
      </w:tr>
      <w:tr w:rsidR="009E7BAF" w:rsidRPr="00743771" w14:paraId="7F38824C" w14:textId="77777777" w:rsidTr="00371E5C">
        <w:trPr>
          <w:trHeight w:val="454"/>
        </w:trPr>
        <w:tc>
          <w:tcPr>
            <w:tcW w:w="10345" w:type="dxa"/>
            <w:gridSpan w:val="6"/>
            <w:tcBorders>
              <w:top w:val="single" w:sz="2" w:space="0" w:color="auto"/>
              <w:left w:val="nil"/>
              <w:bottom w:val="single" w:sz="2" w:space="0" w:color="auto"/>
              <w:right w:val="nil"/>
            </w:tcBorders>
          </w:tcPr>
          <w:p w14:paraId="05C7293B" w14:textId="77777777" w:rsidR="009E7BAF"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p>
          <w:p w14:paraId="44858291" w14:textId="77777777" w:rsidR="009E7BAF" w:rsidRPr="00743771"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p>
          <w:tbl>
            <w:tblPr>
              <w:tblpPr w:leftFromText="141" w:rightFromText="141" w:vertAnchor="text" w:horzAnchor="margin" w:tblpX="-453" w:tblpY="189"/>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8502"/>
              <w:gridCol w:w="368"/>
              <w:gridCol w:w="369"/>
              <w:gridCol w:w="368"/>
              <w:gridCol w:w="369"/>
              <w:gridCol w:w="369"/>
            </w:tblGrid>
            <w:tr w:rsidR="009E7BAF" w:rsidRPr="00743771" w14:paraId="7176C4A6" w14:textId="77777777" w:rsidTr="00371E5C">
              <w:trPr>
                <w:trHeight w:val="454"/>
              </w:trPr>
              <w:tc>
                <w:tcPr>
                  <w:tcW w:w="8502" w:type="dxa"/>
                  <w:shd w:val="clear" w:color="auto" w:fill="E0E0E0"/>
                  <w:vAlign w:val="center"/>
                </w:tcPr>
                <w:p w14:paraId="50EECF1D" w14:textId="77777777" w:rsidR="009E7BAF" w:rsidRPr="00743771" w:rsidRDefault="009E7BAF" w:rsidP="00371E5C">
                  <w:pPr>
                    <w:tabs>
                      <w:tab w:val="left" w:pos="0"/>
                    </w:tabs>
                    <w:spacing w:before="60" w:after="0" w:line="240" w:lineRule="auto"/>
                    <w:ind w:right="22"/>
                    <w:rPr>
                      <w:rFonts w:ascii="Times New Roman" w:hAnsi="Times New Roman" w:cs="Times New Roman"/>
                      <w:b/>
                      <w:sz w:val="20"/>
                      <w:szCs w:val="20"/>
                    </w:rPr>
                  </w:pPr>
                  <w:r w:rsidRPr="00743771">
                    <w:rPr>
                      <w:rFonts w:ascii="Times New Roman" w:hAnsi="Times New Roman" w:cs="Times New Roman"/>
                      <w:b/>
                      <w:sz w:val="20"/>
                      <w:szCs w:val="20"/>
                    </w:rPr>
                    <w:t>8. YÖNETİM YAPISI</w:t>
                  </w:r>
                </w:p>
              </w:tc>
              <w:tc>
                <w:tcPr>
                  <w:tcW w:w="368" w:type="dxa"/>
                  <w:shd w:val="clear" w:color="auto" w:fill="E0E0E0"/>
                  <w:vAlign w:val="center"/>
                </w:tcPr>
                <w:p w14:paraId="748C6E96"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sidRPr="00743771">
                    <w:rPr>
                      <w:rFonts w:ascii="Times New Roman" w:hAnsi="Times New Roman" w:cs="Times New Roman"/>
                      <w:b/>
                      <w:sz w:val="20"/>
                      <w:szCs w:val="20"/>
                    </w:rPr>
                    <w:t>1</w:t>
                  </w:r>
                </w:p>
              </w:tc>
              <w:tc>
                <w:tcPr>
                  <w:tcW w:w="369" w:type="dxa"/>
                  <w:shd w:val="clear" w:color="auto" w:fill="E0E0E0"/>
                  <w:vAlign w:val="center"/>
                </w:tcPr>
                <w:p w14:paraId="4A7B75A4"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sidRPr="00743771">
                    <w:rPr>
                      <w:rFonts w:ascii="Times New Roman" w:hAnsi="Times New Roman" w:cs="Times New Roman"/>
                      <w:b/>
                      <w:sz w:val="20"/>
                      <w:szCs w:val="20"/>
                    </w:rPr>
                    <w:t>2</w:t>
                  </w:r>
                </w:p>
              </w:tc>
              <w:tc>
                <w:tcPr>
                  <w:tcW w:w="368" w:type="dxa"/>
                  <w:shd w:val="clear" w:color="auto" w:fill="E0E0E0"/>
                  <w:vAlign w:val="center"/>
                </w:tcPr>
                <w:p w14:paraId="7D5CE5DF"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sidRPr="00743771">
                    <w:rPr>
                      <w:rFonts w:ascii="Times New Roman" w:hAnsi="Times New Roman" w:cs="Times New Roman"/>
                      <w:b/>
                      <w:sz w:val="20"/>
                      <w:szCs w:val="20"/>
                    </w:rPr>
                    <w:t>3</w:t>
                  </w:r>
                </w:p>
              </w:tc>
              <w:tc>
                <w:tcPr>
                  <w:tcW w:w="369" w:type="dxa"/>
                  <w:shd w:val="clear" w:color="auto" w:fill="E0E0E0"/>
                  <w:vAlign w:val="center"/>
                </w:tcPr>
                <w:p w14:paraId="6FEB9F49"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sidRPr="00743771">
                    <w:rPr>
                      <w:rFonts w:ascii="Times New Roman" w:hAnsi="Times New Roman" w:cs="Times New Roman"/>
                      <w:b/>
                      <w:sz w:val="20"/>
                      <w:szCs w:val="20"/>
                    </w:rPr>
                    <w:t>4</w:t>
                  </w:r>
                </w:p>
              </w:tc>
              <w:tc>
                <w:tcPr>
                  <w:tcW w:w="369" w:type="dxa"/>
                  <w:shd w:val="clear" w:color="auto" w:fill="E0E0E0"/>
                  <w:vAlign w:val="center"/>
                </w:tcPr>
                <w:p w14:paraId="3D4A965A"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sidRPr="00743771">
                    <w:rPr>
                      <w:rFonts w:ascii="Times New Roman" w:hAnsi="Times New Roman" w:cs="Times New Roman"/>
                      <w:b/>
                      <w:sz w:val="20"/>
                      <w:szCs w:val="20"/>
                    </w:rPr>
                    <w:t>5</w:t>
                  </w:r>
                </w:p>
              </w:tc>
            </w:tr>
            <w:tr w:rsidR="009E7BAF" w:rsidRPr="00743771" w14:paraId="78380D20" w14:textId="77777777" w:rsidTr="00371E5C">
              <w:trPr>
                <w:trHeight w:val="454"/>
              </w:trPr>
              <w:tc>
                <w:tcPr>
                  <w:tcW w:w="8502" w:type="dxa"/>
                </w:tcPr>
                <w:p w14:paraId="7462F8DB" w14:textId="77777777" w:rsidR="009E7BAF" w:rsidRPr="00743771" w:rsidRDefault="009E7BAF" w:rsidP="00371E5C">
                  <w:pPr>
                    <w:snapToGrid w:val="0"/>
                    <w:spacing w:before="60" w:after="0" w:line="240" w:lineRule="auto"/>
                    <w:ind w:right="113"/>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sidRPr="00743771">
                    <w:rPr>
                      <w:rFonts w:ascii="Times New Roman" w:eastAsia="Times New Roman" w:hAnsi="Times New Roman" w:cs="Times New Roman"/>
                      <w:b/>
                      <w:sz w:val="20"/>
                      <w:szCs w:val="20"/>
                    </w:rPr>
                    <w:t xml:space="preserve">8.1. </w:t>
                  </w:r>
                  <w:r>
                    <w:rPr>
                      <w:rFonts w:ascii="Times New Roman" w:eastAsia="Times New Roman" w:hAnsi="Times New Roman" w:cs="Times New Roman"/>
                      <w:b/>
                      <w:sz w:val="20"/>
                      <w:szCs w:val="20"/>
                    </w:rPr>
                    <w:t xml:space="preserve"> </w:t>
                  </w:r>
                  <w:r w:rsidRPr="00743771">
                    <w:rPr>
                      <w:rFonts w:ascii="Times New Roman" w:hAnsi="Times New Roman" w:cs="Times New Roman"/>
                      <w:sz w:val="20"/>
                      <w:szCs w:val="20"/>
                    </w:rPr>
                    <w:t>Rektörlük, fakülte, bölüm ve diğer alt birimler düzeyinde ilişkiler belirlenmiş mi?</w:t>
                  </w:r>
                </w:p>
              </w:tc>
              <w:tc>
                <w:tcPr>
                  <w:tcW w:w="368" w:type="dxa"/>
                  <w:vAlign w:val="center"/>
                </w:tcPr>
                <w:p w14:paraId="13F1E0C6"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vAlign w:val="center"/>
                </w:tcPr>
                <w:p w14:paraId="4148BF1B"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Pr>
                      <w:rFonts w:ascii="Times New Roman" w:hAnsi="Times New Roman" w:cs="Times New Roman"/>
                      <w:b/>
                      <w:sz w:val="20"/>
                      <w:szCs w:val="20"/>
                    </w:rPr>
                    <w:t>X</w:t>
                  </w:r>
                </w:p>
              </w:tc>
              <w:tc>
                <w:tcPr>
                  <w:tcW w:w="368" w:type="dxa"/>
                  <w:vAlign w:val="center"/>
                </w:tcPr>
                <w:p w14:paraId="1ED84AF9"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vAlign w:val="center"/>
                </w:tcPr>
                <w:p w14:paraId="6AC0F5F7"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vAlign w:val="center"/>
                </w:tcPr>
                <w:p w14:paraId="07A8F7D3"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r>
            <w:tr w:rsidR="009E7BAF" w:rsidRPr="00743771" w14:paraId="6CE2F5EC" w14:textId="77777777" w:rsidTr="00371E5C">
              <w:trPr>
                <w:trHeight w:val="454"/>
              </w:trPr>
              <w:tc>
                <w:tcPr>
                  <w:tcW w:w="8502" w:type="dxa"/>
                </w:tcPr>
                <w:p w14:paraId="195C7CAA" w14:textId="77777777" w:rsidR="009E7BAF" w:rsidRPr="00743771" w:rsidRDefault="009E7BAF" w:rsidP="00371E5C">
                  <w:pPr>
                    <w:tabs>
                      <w:tab w:val="left" w:pos="0"/>
                    </w:tabs>
                    <w:snapToGrid w:val="0"/>
                    <w:spacing w:before="60" w:after="0" w:line="240" w:lineRule="auto"/>
                    <w:ind w:right="113"/>
                    <w:rPr>
                      <w:rFonts w:ascii="Times New Roman" w:hAnsi="Times New Roman" w:cs="Times New Roman"/>
                      <w:bCs/>
                      <w:sz w:val="20"/>
                      <w:szCs w:val="20"/>
                    </w:rPr>
                  </w:pPr>
                  <w:r w:rsidRPr="00743771">
                    <w:rPr>
                      <w:rFonts w:ascii="Times New Roman" w:eastAsia="Times New Roman" w:hAnsi="Times New Roman" w:cs="Times New Roman"/>
                      <w:b/>
                      <w:sz w:val="20"/>
                      <w:szCs w:val="20"/>
                    </w:rPr>
                    <w:t>8.2.</w:t>
                  </w:r>
                  <w:r>
                    <w:rPr>
                      <w:rFonts w:ascii="Times New Roman" w:eastAsia="Times New Roman" w:hAnsi="Times New Roman" w:cs="Times New Roman"/>
                      <w:sz w:val="20"/>
                      <w:szCs w:val="20"/>
                    </w:rPr>
                    <w:t xml:space="preserve">  </w:t>
                  </w:r>
                  <w:r w:rsidRPr="00743771">
                    <w:rPr>
                      <w:rFonts w:ascii="Times New Roman" w:hAnsi="Times New Roman" w:cs="Times New Roman"/>
                      <w:sz w:val="20"/>
                      <w:szCs w:val="20"/>
                    </w:rPr>
                    <w:t>Arşivler, çağdaş kayıt teknikleri kullanılarak tutulmakta mı?</w:t>
                  </w:r>
                </w:p>
              </w:tc>
              <w:tc>
                <w:tcPr>
                  <w:tcW w:w="368" w:type="dxa"/>
                  <w:vAlign w:val="center"/>
                </w:tcPr>
                <w:p w14:paraId="0C2738F0"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Pr>
                      <w:rFonts w:ascii="Times New Roman" w:hAnsi="Times New Roman" w:cs="Times New Roman"/>
                      <w:b/>
                      <w:sz w:val="20"/>
                      <w:szCs w:val="20"/>
                    </w:rPr>
                    <w:t>X</w:t>
                  </w:r>
                </w:p>
              </w:tc>
              <w:tc>
                <w:tcPr>
                  <w:tcW w:w="369" w:type="dxa"/>
                  <w:vAlign w:val="center"/>
                </w:tcPr>
                <w:p w14:paraId="57C004FC"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8" w:type="dxa"/>
                  <w:vAlign w:val="center"/>
                </w:tcPr>
                <w:p w14:paraId="7C8C216B"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vAlign w:val="center"/>
                </w:tcPr>
                <w:p w14:paraId="26EAF8F6"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vAlign w:val="center"/>
                </w:tcPr>
                <w:p w14:paraId="1F5DCF35"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r>
            <w:tr w:rsidR="009E7BAF" w:rsidRPr="00743771" w14:paraId="50542CB7" w14:textId="77777777" w:rsidTr="00371E5C">
              <w:trPr>
                <w:trHeight w:val="454"/>
              </w:trPr>
              <w:tc>
                <w:tcPr>
                  <w:tcW w:w="8502" w:type="dxa"/>
                </w:tcPr>
                <w:p w14:paraId="5A015E7C" w14:textId="77777777" w:rsidR="009E7BAF" w:rsidRPr="00743771" w:rsidRDefault="009E7BAF" w:rsidP="00371E5C">
                  <w:pPr>
                    <w:pStyle w:val="TableParagraph"/>
                    <w:ind w:right="57"/>
                    <w:jc w:val="both"/>
                    <w:rPr>
                      <w:rFonts w:ascii="Times New Roman" w:hAnsi="Times New Roman" w:cs="Times New Roman"/>
                      <w:sz w:val="20"/>
                      <w:szCs w:val="20"/>
                      <w:lang w:val="en-US"/>
                    </w:rPr>
                  </w:pPr>
                  <w:r w:rsidRPr="00743771">
                    <w:rPr>
                      <w:rFonts w:ascii="Times New Roman" w:eastAsia="Times New Roman" w:hAnsi="Times New Roman" w:cs="Times New Roman"/>
                      <w:b/>
                      <w:sz w:val="20"/>
                      <w:szCs w:val="20"/>
                    </w:rPr>
                    <w:t>8.3.</w:t>
                  </w:r>
                  <w:r w:rsidRPr="00743771">
                    <w:rPr>
                      <w:rFonts w:ascii="Times New Roman" w:hAnsi="Times New Roman" w:cs="Times New Roman"/>
                      <w:sz w:val="20"/>
                      <w:szCs w:val="20"/>
                    </w:rPr>
                    <w:t xml:space="preserve"> Süreçler ve ilişkiler belgelendirilmiş, ilgili bireylere iletilmiş, anlaşılır, ulaşılabilir ve </w:t>
                  </w:r>
                  <w:r>
                    <w:rPr>
                      <w:rFonts w:ascii="Times New Roman" w:hAnsi="Times New Roman" w:cs="Times New Roman"/>
                      <w:sz w:val="20"/>
                      <w:szCs w:val="20"/>
                    </w:rPr>
                    <w:t xml:space="preserve">   </w:t>
                  </w:r>
                  <w:r w:rsidRPr="00743771">
                    <w:rPr>
                      <w:rFonts w:ascii="Times New Roman" w:hAnsi="Times New Roman" w:cs="Times New Roman"/>
                      <w:sz w:val="20"/>
                      <w:szCs w:val="20"/>
                    </w:rPr>
                    <w:t>uygulanabilir durumda mı?</w:t>
                  </w:r>
                </w:p>
              </w:tc>
              <w:tc>
                <w:tcPr>
                  <w:tcW w:w="368" w:type="dxa"/>
                  <w:vAlign w:val="center"/>
                </w:tcPr>
                <w:p w14:paraId="0192AFB7"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vAlign w:val="center"/>
                </w:tcPr>
                <w:p w14:paraId="736BABD6"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Pr>
                      <w:rFonts w:ascii="Times New Roman" w:hAnsi="Times New Roman" w:cs="Times New Roman"/>
                      <w:b/>
                      <w:sz w:val="20"/>
                      <w:szCs w:val="20"/>
                    </w:rPr>
                    <w:t>X</w:t>
                  </w:r>
                </w:p>
              </w:tc>
              <w:tc>
                <w:tcPr>
                  <w:tcW w:w="368" w:type="dxa"/>
                  <w:vAlign w:val="center"/>
                </w:tcPr>
                <w:p w14:paraId="04AC1EF8"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vAlign w:val="center"/>
                </w:tcPr>
                <w:p w14:paraId="5A2CB03D"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vAlign w:val="center"/>
                </w:tcPr>
                <w:p w14:paraId="7F71EB13"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r>
            <w:tr w:rsidR="009E7BAF" w:rsidRPr="00743771" w14:paraId="445569EE" w14:textId="77777777" w:rsidTr="00371E5C">
              <w:trPr>
                <w:trHeight w:val="454"/>
              </w:trPr>
              <w:tc>
                <w:tcPr>
                  <w:tcW w:w="10345" w:type="dxa"/>
                  <w:gridSpan w:val="6"/>
                </w:tcPr>
                <w:p w14:paraId="48444936" w14:textId="77777777" w:rsidR="009E7BAF"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743771">
                    <w:rPr>
                      <w:rFonts w:ascii="Times New Roman" w:eastAsia="Times New Roman" w:hAnsi="Times New Roman" w:cs="Times New Roman"/>
                      <w:b/>
                      <w:color w:val="A6A6A6" w:themeColor="background1" w:themeShade="A6"/>
                      <w:sz w:val="20"/>
                      <w:szCs w:val="20"/>
                    </w:rPr>
                    <w:t>Değerlendirme:</w:t>
                  </w:r>
                </w:p>
                <w:p w14:paraId="7EB9898F" w14:textId="77777777" w:rsidR="009E7BAF" w:rsidRPr="000F5A79"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0F5A79">
                    <w:rPr>
                      <w:rFonts w:ascii="Times New Roman" w:eastAsia="Times New Roman" w:hAnsi="Times New Roman" w:cs="Times New Roman"/>
                      <w:b/>
                      <w:color w:val="A6A6A6" w:themeColor="background1" w:themeShade="A6"/>
                      <w:sz w:val="20"/>
                      <w:szCs w:val="20"/>
                    </w:rPr>
                    <w:t>Bölümde alt düzeyler arasındaki ilişkiler anabilim dalları çerçevesinde belirlenmiş ve bölüm web sayfasında ilan edilmiştir.</w:t>
                  </w:r>
                </w:p>
                <w:p w14:paraId="2EDF3733" w14:textId="77777777" w:rsidR="009E7BAF" w:rsidRPr="000F5A79"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0F5A79">
                    <w:rPr>
                      <w:rFonts w:ascii="Times New Roman" w:eastAsia="Times New Roman" w:hAnsi="Times New Roman" w:cs="Times New Roman"/>
                      <w:b/>
                      <w:color w:val="A6A6A6" w:themeColor="background1" w:themeShade="A6"/>
                      <w:sz w:val="20"/>
                      <w:szCs w:val="20"/>
                    </w:rPr>
                    <w:t>Arşiv sistemi bulunmamaktadır.</w:t>
                  </w:r>
                </w:p>
              </w:tc>
            </w:tr>
          </w:tbl>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5665"/>
            </w:tblGrid>
            <w:tr w:rsidR="009E7BAF" w:rsidRPr="00743771" w14:paraId="3BBB80AB" w14:textId="77777777" w:rsidTr="00371E5C">
              <w:tc>
                <w:tcPr>
                  <w:tcW w:w="3397" w:type="dxa"/>
                </w:tcPr>
                <w:p w14:paraId="1BCDB777" w14:textId="77777777" w:rsidR="009E7BAF" w:rsidRPr="00743771" w:rsidRDefault="009E7BAF">
                  <w:pPr>
                    <w:pStyle w:val="AltBilgi"/>
                    <w:framePr w:hSpace="141" w:wrap="around" w:vAnchor="text" w:hAnchor="margin" w:x="-453" w:y="189"/>
                    <w:rPr>
                      <w:rFonts w:ascii="Times New Roman" w:hAnsi="Times New Roman" w:cs="Times New Roman"/>
                      <w:b/>
                      <w:bCs/>
                      <w:sz w:val="20"/>
                      <w:szCs w:val="20"/>
                    </w:rPr>
                  </w:pPr>
                </w:p>
              </w:tc>
              <w:tc>
                <w:tcPr>
                  <w:tcW w:w="5665" w:type="dxa"/>
                </w:tcPr>
                <w:p w14:paraId="3E040834" w14:textId="77777777" w:rsidR="009E7BAF" w:rsidRPr="00743771" w:rsidRDefault="009E7BAF">
                  <w:pPr>
                    <w:pStyle w:val="AltBilgi"/>
                    <w:framePr w:hSpace="141" w:wrap="around" w:vAnchor="text" w:hAnchor="margin" w:x="-453" w:y="189"/>
                    <w:rPr>
                      <w:rFonts w:ascii="Times New Roman" w:hAnsi="Times New Roman" w:cs="Times New Roman"/>
                      <w:b/>
                      <w:bCs/>
                      <w:sz w:val="20"/>
                      <w:szCs w:val="20"/>
                    </w:rPr>
                  </w:pPr>
                </w:p>
              </w:tc>
            </w:tr>
          </w:tbl>
          <w:p w14:paraId="2343E86E" w14:textId="77777777" w:rsidR="009E7BAF" w:rsidRPr="00743771" w:rsidRDefault="009E7BAF" w:rsidP="00371E5C">
            <w:pPr>
              <w:autoSpaceDE w:val="0"/>
              <w:autoSpaceDN w:val="0"/>
              <w:adjustRightInd w:val="0"/>
              <w:spacing w:before="60" w:after="0" w:line="240" w:lineRule="auto"/>
              <w:rPr>
                <w:rFonts w:ascii="Times New Roman" w:eastAsia="Times New Roman" w:hAnsi="Times New Roman" w:cs="Times New Roman"/>
                <w:b/>
                <w:color w:val="A6A6A6" w:themeColor="background1" w:themeShade="A6"/>
                <w:sz w:val="20"/>
                <w:szCs w:val="20"/>
              </w:rPr>
            </w:pPr>
          </w:p>
        </w:tc>
      </w:tr>
      <w:tr w:rsidR="009E7BAF" w:rsidRPr="00743771" w14:paraId="18FB283E"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shd w:val="clear" w:color="auto" w:fill="E0E0E0"/>
            <w:vAlign w:val="center"/>
          </w:tcPr>
          <w:p w14:paraId="35EBA29C" w14:textId="77777777" w:rsidR="009E7BAF" w:rsidRPr="00743771" w:rsidRDefault="009E7BAF" w:rsidP="00371E5C">
            <w:pPr>
              <w:tabs>
                <w:tab w:val="left" w:pos="0"/>
              </w:tabs>
              <w:spacing w:before="60" w:after="0" w:line="240" w:lineRule="auto"/>
              <w:ind w:right="22"/>
              <w:rPr>
                <w:rFonts w:ascii="Times New Roman" w:hAnsi="Times New Roman" w:cs="Times New Roman"/>
                <w:b/>
                <w:sz w:val="20"/>
                <w:szCs w:val="20"/>
              </w:rPr>
            </w:pPr>
            <w:r w:rsidRPr="00743771">
              <w:rPr>
                <w:rFonts w:ascii="Times New Roman" w:hAnsi="Times New Roman" w:cs="Times New Roman"/>
                <w:b/>
                <w:sz w:val="20"/>
                <w:szCs w:val="20"/>
              </w:rPr>
              <w:t>9. SÜREKLİ İYİLEŞTİRME</w:t>
            </w:r>
          </w:p>
        </w:tc>
        <w:tc>
          <w:tcPr>
            <w:tcW w:w="368" w:type="dxa"/>
            <w:tcBorders>
              <w:top w:val="single" w:sz="2" w:space="0" w:color="auto"/>
              <w:left w:val="single" w:sz="2" w:space="0" w:color="auto"/>
              <w:bottom w:val="single" w:sz="2" w:space="0" w:color="auto"/>
              <w:right w:val="single" w:sz="2" w:space="0" w:color="auto"/>
            </w:tcBorders>
            <w:shd w:val="clear" w:color="auto" w:fill="E0E0E0"/>
            <w:vAlign w:val="center"/>
          </w:tcPr>
          <w:p w14:paraId="2BC9FE09"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sidRPr="00743771">
              <w:rPr>
                <w:rFonts w:ascii="Times New Roman" w:hAnsi="Times New Roman" w:cs="Times New Roman"/>
                <w:b/>
                <w:sz w:val="20"/>
                <w:szCs w:val="20"/>
              </w:rPr>
              <w:t>1</w:t>
            </w:r>
          </w:p>
        </w:tc>
        <w:tc>
          <w:tcPr>
            <w:tcW w:w="369" w:type="dxa"/>
            <w:tcBorders>
              <w:top w:val="single" w:sz="2" w:space="0" w:color="auto"/>
              <w:left w:val="single" w:sz="2" w:space="0" w:color="auto"/>
              <w:bottom w:val="single" w:sz="2" w:space="0" w:color="auto"/>
              <w:right w:val="single" w:sz="2" w:space="0" w:color="auto"/>
            </w:tcBorders>
            <w:shd w:val="clear" w:color="auto" w:fill="E0E0E0"/>
            <w:vAlign w:val="center"/>
          </w:tcPr>
          <w:p w14:paraId="7F235E0E"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sidRPr="00743771">
              <w:rPr>
                <w:rFonts w:ascii="Times New Roman" w:hAnsi="Times New Roman" w:cs="Times New Roman"/>
                <w:b/>
                <w:sz w:val="20"/>
                <w:szCs w:val="20"/>
              </w:rPr>
              <w:t>2</w:t>
            </w:r>
          </w:p>
        </w:tc>
        <w:tc>
          <w:tcPr>
            <w:tcW w:w="368" w:type="dxa"/>
            <w:tcBorders>
              <w:top w:val="single" w:sz="2" w:space="0" w:color="auto"/>
              <w:left w:val="single" w:sz="2" w:space="0" w:color="auto"/>
              <w:bottom w:val="single" w:sz="2" w:space="0" w:color="auto"/>
              <w:right w:val="single" w:sz="2" w:space="0" w:color="auto"/>
            </w:tcBorders>
            <w:shd w:val="clear" w:color="auto" w:fill="E0E0E0"/>
            <w:vAlign w:val="center"/>
          </w:tcPr>
          <w:p w14:paraId="0ADC4789"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sidRPr="00743771">
              <w:rPr>
                <w:rFonts w:ascii="Times New Roman" w:hAnsi="Times New Roman" w:cs="Times New Roman"/>
                <w:b/>
                <w:sz w:val="20"/>
                <w:szCs w:val="20"/>
              </w:rPr>
              <w:t>3</w:t>
            </w:r>
          </w:p>
        </w:tc>
        <w:tc>
          <w:tcPr>
            <w:tcW w:w="369" w:type="dxa"/>
            <w:tcBorders>
              <w:top w:val="single" w:sz="2" w:space="0" w:color="auto"/>
              <w:left w:val="single" w:sz="2" w:space="0" w:color="auto"/>
              <w:bottom w:val="single" w:sz="2" w:space="0" w:color="auto"/>
              <w:right w:val="single" w:sz="2" w:space="0" w:color="auto"/>
            </w:tcBorders>
            <w:shd w:val="clear" w:color="auto" w:fill="E0E0E0"/>
            <w:vAlign w:val="center"/>
          </w:tcPr>
          <w:p w14:paraId="3FB0FD67"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sidRPr="00743771">
              <w:rPr>
                <w:rFonts w:ascii="Times New Roman" w:hAnsi="Times New Roman" w:cs="Times New Roman"/>
                <w:b/>
                <w:sz w:val="20"/>
                <w:szCs w:val="20"/>
              </w:rPr>
              <w:t>4</w:t>
            </w:r>
          </w:p>
        </w:tc>
        <w:tc>
          <w:tcPr>
            <w:tcW w:w="369" w:type="dxa"/>
            <w:tcBorders>
              <w:top w:val="single" w:sz="2" w:space="0" w:color="auto"/>
              <w:left w:val="single" w:sz="2" w:space="0" w:color="auto"/>
              <w:bottom w:val="single" w:sz="2" w:space="0" w:color="auto"/>
              <w:right w:val="single" w:sz="2" w:space="0" w:color="auto"/>
            </w:tcBorders>
            <w:shd w:val="clear" w:color="auto" w:fill="E0E0E0"/>
            <w:vAlign w:val="center"/>
          </w:tcPr>
          <w:p w14:paraId="03F63FD3"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sidRPr="00743771">
              <w:rPr>
                <w:rFonts w:ascii="Times New Roman" w:hAnsi="Times New Roman" w:cs="Times New Roman"/>
                <w:b/>
                <w:sz w:val="20"/>
                <w:szCs w:val="20"/>
              </w:rPr>
              <w:t>5</w:t>
            </w:r>
          </w:p>
        </w:tc>
      </w:tr>
      <w:tr w:rsidR="009E7BAF" w:rsidRPr="00743771" w14:paraId="5D8C4094"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76439AE7" w14:textId="77777777" w:rsidR="009E7BAF" w:rsidRPr="00A22EF5" w:rsidRDefault="009E7BAF" w:rsidP="00371E5C">
            <w:pPr>
              <w:snapToGrid w:val="0"/>
              <w:spacing w:before="60" w:after="0" w:line="240" w:lineRule="auto"/>
              <w:ind w:left="567" w:right="113" w:hanging="454"/>
              <w:rPr>
                <w:rFonts w:ascii="Times New Roman" w:eastAsia="Times New Roman" w:hAnsi="Times New Roman" w:cs="Times New Roman"/>
                <w:sz w:val="20"/>
                <w:szCs w:val="20"/>
              </w:rPr>
            </w:pPr>
            <w:r w:rsidRPr="00A22EF5">
              <w:rPr>
                <w:rFonts w:ascii="Times New Roman" w:eastAsia="Times New Roman" w:hAnsi="Times New Roman" w:cs="Times New Roman"/>
                <w:b/>
                <w:sz w:val="20"/>
                <w:szCs w:val="20"/>
              </w:rPr>
              <w:t xml:space="preserve">9.1. </w:t>
            </w:r>
            <w:r w:rsidRPr="00A22EF5">
              <w:rPr>
                <w:rFonts w:ascii="Times New Roman" w:eastAsia="Times New Roman" w:hAnsi="Times New Roman" w:cs="Times New Roman"/>
                <w:b/>
                <w:sz w:val="20"/>
                <w:szCs w:val="20"/>
              </w:rPr>
              <w:tab/>
            </w:r>
            <w:r w:rsidRPr="00A22EF5">
              <w:rPr>
                <w:rFonts w:ascii="Times New Roman" w:eastAsia="Times New Roman" w:hAnsi="Times New Roman" w:cs="Times New Roman"/>
                <w:sz w:val="20"/>
                <w:szCs w:val="20"/>
              </w:rPr>
              <w:t>Tüm standartları ve öğretim programının tüm süreçlerini kapsayan sistematik bir değerlendirme ve sürekli iyileştirme sistemi oluşturulmuş mu?</w:t>
            </w:r>
          </w:p>
        </w:tc>
        <w:tc>
          <w:tcPr>
            <w:tcW w:w="368" w:type="dxa"/>
            <w:tcBorders>
              <w:top w:val="single" w:sz="2" w:space="0" w:color="auto"/>
              <w:left w:val="single" w:sz="2" w:space="0" w:color="auto"/>
              <w:bottom w:val="single" w:sz="2" w:space="0" w:color="auto"/>
              <w:right w:val="single" w:sz="2" w:space="0" w:color="auto"/>
            </w:tcBorders>
            <w:vAlign w:val="center"/>
          </w:tcPr>
          <w:p w14:paraId="1A9A7B98"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Pr>
                <w:rFonts w:ascii="Times New Roman" w:hAnsi="Times New Roman" w:cs="Times New Roman"/>
                <w:b/>
                <w:sz w:val="20"/>
                <w:szCs w:val="20"/>
              </w:rPr>
              <w:t>X</w:t>
            </w:r>
          </w:p>
        </w:tc>
        <w:tc>
          <w:tcPr>
            <w:tcW w:w="369" w:type="dxa"/>
            <w:tcBorders>
              <w:top w:val="single" w:sz="2" w:space="0" w:color="auto"/>
              <w:left w:val="single" w:sz="2" w:space="0" w:color="auto"/>
              <w:bottom w:val="single" w:sz="2" w:space="0" w:color="auto"/>
              <w:right w:val="single" w:sz="2" w:space="0" w:color="auto"/>
            </w:tcBorders>
            <w:vAlign w:val="center"/>
          </w:tcPr>
          <w:p w14:paraId="33842A72"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8" w:type="dxa"/>
            <w:tcBorders>
              <w:top w:val="single" w:sz="2" w:space="0" w:color="auto"/>
              <w:left w:val="single" w:sz="2" w:space="0" w:color="auto"/>
              <w:bottom w:val="single" w:sz="2" w:space="0" w:color="auto"/>
              <w:right w:val="single" w:sz="2" w:space="0" w:color="auto"/>
            </w:tcBorders>
            <w:vAlign w:val="center"/>
          </w:tcPr>
          <w:p w14:paraId="705D220A"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3FEFD68A"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6F063E2D"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r>
      <w:tr w:rsidR="009E7BAF" w:rsidRPr="00743771" w14:paraId="17040382"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68964DE5" w14:textId="77777777" w:rsidR="009E7BAF" w:rsidRPr="00A22EF5" w:rsidRDefault="009E7BAF" w:rsidP="00371E5C">
            <w:pPr>
              <w:tabs>
                <w:tab w:val="left" w:pos="0"/>
              </w:tabs>
              <w:snapToGrid w:val="0"/>
              <w:spacing w:before="60" w:after="0" w:line="240" w:lineRule="auto"/>
              <w:ind w:left="567" w:right="113" w:hanging="454"/>
              <w:rPr>
                <w:rFonts w:ascii="Times New Roman" w:hAnsi="Times New Roman" w:cs="Times New Roman"/>
                <w:bCs/>
                <w:sz w:val="20"/>
                <w:szCs w:val="20"/>
              </w:rPr>
            </w:pPr>
            <w:r w:rsidRPr="00A22EF5">
              <w:rPr>
                <w:rFonts w:ascii="Times New Roman" w:eastAsia="Times New Roman" w:hAnsi="Times New Roman" w:cs="Times New Roman"/>
                <w:b/>
                <w:sz w:val="20"/>
                <w:szCs w:val="20"/>
              </w:rPr>
              <w:t>9.2.</w:t>
            </w:r>
            <w:r w:rsidRPr="00A22EF5">
              <w:rPr>
                <w:rFonts w:ascii="Times New Roman" w:eastAsia="Times New Roman" w:hAnsi="Times New Roman" w:cs="Times New Roman"/>
                <w:sz w:val="20"/>
                <w:szCs w:val="20"/>
              </w:rPr>
              <w:tab/>
              <w:t xml:space="preserve">İyileştirme çalışmaları planlanan şekilde gerçekleştiriliyor, izleniyor ve sonuçları değerlendiriliyor mu? </w:t>
            </w:r>
          </w:p>
        </w:tc>
        <w:tc>
          <w:tcPr>
            <w:tcW w:w="368" w:type="dxa"/>
            <w:tcBorders>
              <w:top w:val="single" w:sz="2" w:space="0" w:color="auto"/>
              <w:left w:val="single" w:sz="2" w:space="0" w:color="auto"/>
              <w:bottom w:val="single" w:sz="2" w:space="0" w:color="auto"/>
              <w:right w:val="single" w:sz="2" w:space="0" w:color="auto"/>
            </w:tcBorders>
            <w:vAlign w:val="center"/>
          </w:tcPr>
          <w:p w14:paraId="69374C1D"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096FF364"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Pr>
                <w:rFonts w:ascii="Times New Roman" w:hAnsi="Times New Roman" w:cs="Times New Roman"/>
                <w:b/>
                <w:sz w:val="20"/>
                <w:szCs w:val="20"/>
              </w:rPr>
              <w:t>X</w:t>
            </w:r>
          </w:p>
        </w:tc>
        <w:tc>
          <w:tcPr>
            <w:tcW w:w="368" w:type="dxa"/>
            <w:tcBorders>
              <w:top w:val="single" w:sz="2" w:space="0" w:color="auto"/>
              <w:left w:val="single" w:sz="2" w:space="0" w:color="auto"/>
              <w:bottom w:val="single" w:sz="2" w:space="0" w:color="auto"/>
              <w:right w:val="single" w:sz="2" w:space="0" w:color="auto"/>
            </w:tcBorders>
            <w:vAlign w:val="center"/>
          </w:tcPr>
          <w:p w14:paraId="26D90AA9"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6F7ACC3C"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54FA07A4"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r>
      <w:tr w:rsidR="009E7BAF" w:rsidRPr="00743771" w14:paraId="347C8BE1" w14:textId="77777777" w:rsidTr="00371E5C">
        <w:trPr>
          <w:trHeight w:val="454"/>
        </w:trPr>
        <w:tc>
          <w:tcPr>
            <w:tcW w:w="8502" w:type="dxa"/>
            <w:tcBorders>
              <w:top w:val="single" w:sz="2" w:space="0" w:color="auto"/>
              <w:left w:val="single" w:sz="2" w:space="0" w:color="auto"/>
              <w:bottom w:val="single" w:sz="2" w:space="0" w:color="auto"/>
              <w:right w:val="single" w:sz="2" w:space="0" w:color="auto"/>
            </w:tcBorders>
          </w:tcPr>
          <w:p w14:paraId="10075F68" w14:textId="77777777" w:rsidR="009E7BAF" w:rsidRPr="00A22EF5" w:rsidRDefault="009E7BAF" w:rsidP="00371E5C">
            <w:pPr>
              <w:tabs>
                <w:tab w:val="left" w:pos="0"/>
              </w:tabs>
              <w:snapToGrid w:val="0"/>
              <w:spacing w:before="60" w:after="0" w:line="240" w:lineRule="auto"/>
              <w:ind w:left="567" w:right="113" w:hanging="454"/>
              <w:rPr>
                <w:rFonts w:ascii="Times New Roman" w:hAnsi="Times New Roman" w:cs="Times New Roman"/>
                <w:bCs/>
                <w:sz w:val="20"/>
                <w:szCs w:val="20"/>
              </w:rPr>
            </w:pPr>
            <w:r w:rsidRPr="00A22EF5">
              <w:rPr>
                <w:rFonts w:ascii="Times New Roman" w:eastAsia="Times New Roman" w:hAnsi="Times New Roman" w:cs="Times New Roman"/>
                <w:b/>
                <w:sz w:val="20"/>
                <w:szCs w:val="20"/>
              </w:rPr>
              <w:t>9.3.</w:t>
            </w:r>
            <w:r w:rsidRPr="00A22EF5">
              <w:rPr>
                <w:rFonts w:ascii="Times New Roman" w:eastAsia="Times New Roman" w:hAnsi="Times New Roman" w:cs="Times New Roman"/>
                <w:sz w:val="20"/>
                <w:szCs w:val="20"/>
              </w:rPr>
              <w:tab/>
              <w:t>İyileştirme çalışmalarının sonuçları ilgili kişi ve kuruluşlarla paylaşılıyor mu?</w:t>
            </w:r>
          </w:p>
        </w:tc>
        <w:tc>
          <w:tcPr>
            <w:tcW w:w="368" w:type="dxa"/>
            <w:tcBorders>
              <w:top w:val="single" w:sz="2" w:space="0" w:color="auto"/>
              <w:left w:val="single" w:sz="2" w:space="0" w:color="auto"/>
              <w:bottom w:val="single" w:sz="2" w:space="0" w:color="auto"/>
              <w:right w:val="single" w:sz="2" w:space="0" w:color="auto"/>
            </w:tcBorders>
            <w:vAlign w:val="center"/>
          </w:tcPr>
          <w:p w14:paraId="05E3CFB5"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0FA40BB4"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r>
              <w:rPr>
                <w:rFonts w:ascii="Times New Roman" w:hAnsi="Times New Roman" w:cs="Times New Roman"/>
                <w:b/>
                <w:sz w:val="20"/>
                <w:szCs w:val="20"/>
              </w:rPr>
              <w:t>X</w:t>
            </w:r>
          </w:p>
        </w:tc>
        <w:tc>
          <w:tcPr>
            <w:tcW w:w="368" w:type="dxa"/>
            <w:tcBorders>
              <w:top w:val="single" w:sz="2" w:space="0" w:color="auto"/>
              <w:left w:val="single" w:sz="2" w:space="0" w:color="auto"/>
              <w:bottom w:val="single" w:sz="2" w:space="0" w:color="auto"/>
              <w:right w:val="single" w:sz="2" w:space="0" w:color="auto"/>
            </w:tcBorders>
            <w:vAlign w:val="center"/>
          </w:tcPr>
          <w:p w14:paraId="2361ADAB"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75503237"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c>
          <w:tcPr>
            <w:tcW w:w="369" w:type="dxa"/>
            <w:tcBorders>
              <w:top w:val="single" w:sz="2" w:space="0" w:color="auto"/>
              <w:left w:val="single" w:sz="2" w:space="0" w:color="auto"/>
              <w:bottom w:val="single" w:sz="2" w:space="0" w:color="auto"/>
              <w:right w:val="single" w:sz="2" w:space="0" w:color="auto"/>
            </w:tcBorders>
            <w:vAlign w:val="center"/>
          </w:tcPr>
          <w:p w14:paraId="20A3518F" w14:textId="77777777" w:rsidR="009E7BAF" w:rsidRPr="00743771" w:rsidRDefault="009E7BAF" w:rsidP="00371E5C">
            <w:pPr>
              <w:autoSpaceDE w:val="0"/>
              <w:autoSpaceDN w:val="0"/>
              <w:adjustRightInd w:val="0"/>
              <w:spacing w:before="60" w:after="0" w:line="240" w:lineRule="auto"/>
              <w:ind w:left="851" w:hanging="851"/>
              <w:jc w:val="center"/>
              <w:rPr>
                <w:rFonts w:ascii="Times New Roman" w:hAnsi="Times New Roman" w:cs="Times New Roman"/>
                <w:b/>
                <w:sz w:val="20"/>
                <w:szCs w:val="20"/>
              </w:rPr>
            </w:pPr>
          </w:p>
        </w:tc>
      </w:tr>
      <w:tr w:rsidR="009E7BAF" w:rsidRPr="00743771" w14:paraId="7215D623" w14:textId="77777777" w:rsidTr="00371E5C">
        <w:trPr>
          <w:trHeight w:val="454"/>
        </w:trPr>
        <w:tc>
          <w:tcPr>
            <w:tcW w:w="10345" w:type="dxa"/>
            <w:gridSpan w:val="6"/>
            <w:tcBorders>
              <w:top w:val="single" w:sz="2" w:space="0" w:color="auto"/>
              <w:left w:val="single" w:sz="2" w:space="0" w:color="auto"/>
              <w:bottom w:val="single" w:sz="2" w:space="0" w:color="auto"/>
              <w:right w:val="single" w:sz="2" w:space="0" w:color="auto"/>
            </w:tcBorders>
          </w:tcPr>
          <w:p w14:paraId="290F01AB" w14:textId="77777777" w:rsidR="009E7BAF" w:rsidRPr="00C7238F"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743771">
              <w:rPr>
                <w:rFonts w:ascii="Times New Roman" w:eastAsia="Times New Roman" w:hAnsi="Times New Roman" w:cs="Times New Roman"/>
                <w:b/>
                <w:color w:val="A6A6A6" w:themeColor="background1" w:themeShade="A6"/>
                <w:sz w:val="20"/>
                <w:szCs w:val="20"/>
              </w:rPr>
              <w:t>Değerlendirme</w:t>
            </w:r>
            <w:r>
              <w:rPr>
                <w:rFonts w:ascii="Times New Roman" w:eastAsia="Times New Roman" w:hAnsi="Times New Roman" w:cs="Times New Roman"/>
                <w:b/>
                <w:color w:val="A6A6A6" w:themeColor="background1" w:themeShade="A6"/>
                <w:sz w:val="20"/>
                <w:szCs w:val="20"/>
              </w:rPr>
              <w:t>:</w:t>
            </w:r>
          </w:p>
          <w:p w14:paraId="3FBFC92C" w14:textId="77777777" w:rsidR="009E7BAF" w:rsidRPr="00C7238F"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C7238F">
              <w:rPr>
                <w:rFonts w:ascii="Times New Roman" w:eastAsia="Times New Roman" w:hAnsi="Times New Roman" w:cs="Times New Roman"/>
                <w:b/>
                <w:color w:val="A6A6A6" w:themeColor="background1" w:themeShade="A6"/>
                <w:sz w:val="20"/>
                <w:szCs w:val="20"/>
              </w:rPr>
              <w:t>İyileştirme çalışmaları güncel gelişmeler kapsamın</w:t>
            </w:r>
            <w:r>
              <w:rPr>
                <w:rFonts w:ascii="Times New Roman" w:eastAsia="Times New Roman" w:hAnsi="Times New Roman" w:cs="Times New Roman"/>
                <w:b/>
                <w:color w:val="A6A6A6" w:themeColor="background1" w:themeShade="A6"/>
                <w:sz w:val="20"/>
                <w:szCs w:val="20"/>
              </w:rPr>
              <w:t>da yürütülmeye çalışılmakla birlikte s</w:t>
            </w:r>
            <w:r w:rsidRPr="00C7238F">
              <w:rPr>
                <w:rFonts w:ascii="Times New Roman" w:eastAsia="Times New Roman" w:hAnsi="Times New Roman" w:cs="Times New Roman"/>
                <w:b/>
                <w:color w:val="A6A6A6" w:themeColor="background1" w:themeShade="A6"/>
                <w:sz w:val="20"/>
                <w:szCs w:val="20"/>
              </w:rPr>
              <w:t>ürekli iyileştirme sistemi oluşturulmamıştır.</w:t>
            </w:r>
            <w:r>
              <w:rPr>
                <w:rFonts w:ascii="Times New Roman" w:eastAsia="Times New Roman" w:hAnsi="Times New Roman" w:cs="Times New Roman"/>
                <w:b/>
                <w:color w:val="A6A6A6" w:themeColor="background1" w:themeShade="A6"/>
                <w:sz w:val="20"/>
                <w:szCs w:val="20"/>
              </w:rPr>
              <w:t xml:space="preserve"> </w:t>
            </w:r>
          </w:p>
          <w:p w14:paraId="3B9584D6" w14:textId="77777777" w:rsidR="009E7BAF" w:rsidRPr="00C7238F" w:rsidRDefault="009E7BAF" w:rsidP="00371E5C">
            <w:pPr>
              <w:autoSpaceDE w:val="0"/>
              <w:autoSpaceDN w:val="0"/>
              <w:adjustRightInd w:val="0"/>
              <w:spacing w:before="60" w:after="0" w:line="240" w:lineRule="auto"/>
              <w:ind w:left="851" w:hanging="851"/>
              <w:rPr>
                <w:rFonts w:ascii="Times New Roman" w:eastAsia="Times New Roman" w:hAnsi="Times New Roman" w:cs="Times New Roman"/>
                <w:b/>
                <w:color w:val="A6A6A6" w:themeColor="background1" w:themeShade="A6"/>
                <w:sz w:val="20"/>
                <w:szCs w:val="20"/>
              </w:rPr>
            </w:pPr>
            <w:r w:rsidRPr="00C7238F">
              <w:rPr>
                <w:rFonts w:ascii="Times New Roman" w:eastAsia="Times New Roman" w:hAnsi="Times New Roman" w:cs="Times New Roman"/>
                <w:b/>
                <w:color w:val="A6A6A6" w:themeColor="background1" w:themeShade="A6"/>
                <w:sz w:val="20"/>
                <w:szCs w:val="20"/>
              </w:rPr>
              <w:t>Gerçekleştirilen güncellemeler bölüm web sayfasında paylaşılmaktadır.</w:t>
            </w:r>
          </w:p>
        </w:tc>
      </w:tr>
    </w:tbl>
    <w:p w14:paraId="4AC4F918" w14:textId="77777777" w:rsidR="009E7BAF" w:rsidRPr="00E56109" w:rsidRDefault="009E7BAF" w:rsidP="009E7BAF">
      <w:pPr>
        <w:pStyle w:val="AltBilgi"/>
        <w:rPr>
          <w:sz w:val="2"/>
          <w:szCs w:val="2"/>
        </w:rPr>
      </w:pPr>
    </w:p>
    <w:p w14:paraId="59775F83" w14:textId="77777777" w:rsidR="009E7BAF" w:rsidRDefault="009E7BAF"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159D70EA"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4A2AD347"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373D3A08"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5BCB4FC2"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5238369A"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0FE09871"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0894B4D5"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6D8A6590"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1E08B6FC"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4C102180"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7704EB80"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22422F98"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1054C5E1"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449F5B73"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59DF2329"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3141EBA1"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1D1C08C6"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499C05E9"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4647444D"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1752D5AD"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1A41EFC1"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3214A3D8" w14:textId="77777777" w:rsidR="008255DC" w:rsidRPr="009B7B6C" w:rsidRDefault="008255DC" w:rsidP="008255DC">
      <w:pPr>
        <w:pStyle w:val="Default"/>
        <w:ind w:left="426"/>
        <w:jc w:val="center"/>
        <w:rPr>
          <w:rFonts w:asciiTheme="minorHAnsi" w:hAnsiTheme="minorHAnsi" w:cstheme="minorHAnsi"/>
          <w:b/>
          <w:bCs/>
          <w:sz w:val="22"/>
          <w:szCs w:val="22"/>
        </w:rPr>
      </w:pPr>
      <w:r w:rsidRPr="009B7B6C">
        <w:rPr>
          <w:rFonts w:asciiTheme="minorHAnsi" w:hAnsiTheme="minorHAnsi" w:cstheme="minorHAnsi"/>
          <w:b/>
          <w:bCs/>
          <w:noProof/>
          <w:sz w:val="22"/>
          <w:szCs w:val="22"/>
        </w:rPr>
        <w:drawing>
          <wp:anchor distT="0" distB="0" distL="114300" distR="114300" simplePos="0" relativeHeight="251662336" behindDoc="0" locked="0" layoutInCell="1" allowOverlap="1" wp14:anchorId="5B868533" wp14:editId="52B0D536">
            <wp:simplePos x="0" y="0"/>
            <wp:positionH relativeFrom="column">
              <wp:posOffset>-194945</wp:posOffset>
            </wp:positionH>
            <wp:positionV relativeFrom="paragraph">
              <wp:posOffset>7620</wp:posOffset>
            </wp:positionV>
            <wp:extent cx="733425" cy="647700"/>
            <wp:effectExtent l="19050" t="0" r="9525" b="0"/>
            <wp:wrapSquare wrapText="bothSides"/>
            <wp:docPr id="305906985" name="Resim 1" descr="Bandirma_logo_tr.png"/>
            <wp:cNvGraphicFramePr/>
            <a:graphic xmlns:a="http://schemas.openxmlformats.org/drawingml/2006/main">
              <a:graphicData uri="http://schemas.openxmlformats.org/drawingml/2006/picture">
                <pic:pic xmlns:pic="http://schemas.openxmlformats.org/drawingml/2006/picture">
                  <pic:nvPicPr>
                    <pic:cNvPr id="9" name="8 Resim" descr="Bandirma_logo_tr.png"/>
                    <pic:cNvPicPr>
                      <a:picLocks noChangeAspect="1"/>
                    </pic:cNvPicPr>
                  </pic:nvPicPr>
                  <pic:blipFill>
                    <a:blip r:embed="rId195" cstate="print"/>
                    <a:stretch>
                      <a:fillRect/>
                    </a:stretch>
                  </pic:blipFill>
                  <pic:spPr>
                    <a:xfrm>
                      <a:off x="0" y="0"/>
                      <a:ext cx="733425" cy="647700"/>
                    </a:xfrm>
                    <a:prstGeom prst="rect">
                      <a:avLst/>
                    </a:prstGeom>
                  </pic:spPr>
                </pic:pic>
              </a:graphicData>
            </a:graphic>
          </wp:anchor>
        </w:drawing>
      </w:r>
      <w:r w:rsidRPr="009B7B6C">
        <w:rPr>
          <w:rFonts w:asciiTheme="minorHAnsi" w:hAnsiTheme="minorHAnsi" w:cstheme="minorHAnsi"/>
          <w:b/>
          <w:bCs/>
          <w:sz w:val="22"/>
          <w:szCs w:val="22"/>
        </w:rPr>
        <w:t>T.C.</w:t>
      </w:r>
    </w:p>
    <w:p w14:paraId="17D344CB" w14:textId="4AA56D51" w:rsidR="008255DC" w:rsidRPr="008255DC" w:rsidRDefault="008255DC" w:rsidP="008255DC">
      <w:pPr>
        <w:pStyle w:val="Default"/>
        <w:ind w:left="426"/>
        <w:jc w:val="center"/>
        <w:rPr>
          <w:rFonts w:asciiTheme="minorHAnsi" w:hAnsiTheme="minorHAnsi" w:cstheme="minorHAnsi"/>
          <w:b/>
          <w:bCs/>
          <w:sz w:val="22"/>
          <w:szCs w:val="22"/>
        </w:rPr>
      </w:pPr>
      <w:r w:rsidRPr="009B7B6C">
        <w:rPr>
          <w:rFonts w:asciiTheme="minorHAnsi" w:hAnsiTheme="minorHAnsi" w:cstheme="minorHAnsi"/>
          <w:b/>
          <w:bCs/>
          <w:sz w:val="22"/>
          <w:szCs w:val="22"/>
        </w:rPr>
        <w:t>BANDIRMA ONYEDİ EYLÜL ÜNİVERSİTESİ</w:t>
      </w:r>
      <w:r w:rsidRPr="009B7B6C">
        <w:rPr>
          <w:rFonts w:asciiTheme="minorHAnsi" w:hAnsiTheme="minorHAnsi" w:cstheme="minorHAnsi"/>
          <w:b/>
          <w:bCs/>
          <w:sz w:val="22"/>
          <w:szCs w:val="22"/>
        </w:rPr>
        <w:br/>
        <w:t xml:space="preserve">AKREDİTASYON MENTOR UYGULAMA PROGRAMI </w:t>
      </w:r>
      <w:r w:rsidRPr="009B7B6C">
        <w:rPr>
          <w:rFonts w:asciiTheme="minorHAnsi" w:hAnsiTheme="minorHAnsi" w:cstheme="minorHAnsi"/>
          <w:b/>
          <w:bCs/>
          <w:sz w:val="22"/>
          <w:szCs w:val="22"/>
        </w:rPr>
        <w:br/>
        <w:t>MENTOR DEĞERLENDİRME FORMU</w:t>
      </w:r>
    </w:p>
    <w:p w14:paraId="5C0433D0" w14:textId="77777777" w:rsidR="008255DC" w:rsidRPr="009B7B6C" w:rsidRDefault="008255DC" w:rsidP="008255DC">
      <w:pPr>
        <w:tabs>
          <w:tab w:val="left" w:pos="709"/>
        </w:tabs>
        <w:spacing w:before="120" w:after="120" w:line="240" w:lineRule="auto"/>
        <w:ind w:right="-378"/>
        <w:jc w:val="both"/>
        <w:rPr>
          <w:rFonts w:eastAsia="Times New Roman" w:cstheme="minorHAnsi"/>
          <w:color w:val="000000"/>
        </w:rPr>
      </w:pPr>
      <w:r w:rsidRPr="009B7B6C">
        <w:rPr>
          <w:rFonts w:eastAsia="Times New Roman" w:cstheme="minorHAnsi"/>
          <w:color w:val="000000"/>
        </w:rPr>
        <w:t xml:space="preserve">Bu form, Bandırma Onyedi Eylül Üniversitesi Akreditasyon Mentor Uygulama Programı Mentorlerini değerlendirmek üzere, Mentor uygulama programına katılan kurumun yetkilileri tarafından </w:t>
      </w:r>
      <w:r w:rsidRPr="009B7B6C">
        <w:rPr>
          <w:rFonts w:eastAsia="Times New Roman" w:cstheme="minorHAnsi"/>
        </w:rPr>
        <w:t xml:space="preserve">doldurulur. Her değerlendirici için ayrı bir form doldurulması gerekmektedir. </w:t>
      </w:r>
    </w:p>
    <w:p w14:paraId="28449FA9" w14:textId="77777777" w:rsidR="008255DC" w:rsidRPr="009B7B6C" w:rsidRDefault="008255DC" w:rsidP="008255DC">
      <w:pPr>
        <w:tabs>
          <w:tab w:val="left" w:pos="709"/>
        </w:tabs>
        <w:spacing w:before="120" w:after="120" w:line="276" w:lineRule="auto"/>
        <w:jc w:val="both"/>
        <w:rPr>
          <w:rFonts w:eastAsia="Times New Roman" w:cstheme="minorHAnsi"/>
          <w:color w:val="000000"/>
        </w:rPr>
      </w:pPr>
      <w:r w:rsidRPr="009B7B6C">
        <w:rPr>
          <w:rFonts w:eastAsia="Times New Roman" w:cstheme="minorHAnsi"/>
          <w:color w:val="000000"/>
        </w:rPr>
        <w:t xml:space="preserve">Değerlendirmelerde aşağıdaki ölçütler kullanılır. </w:t>
      </w:r>
    </w:p>
    <w:p w14:paraId="6BADDBDA" w14:textId="77777777" w:rsidR="008255DC" w:rsidRPr="009B7B6C" w:rsidRDefault="008255DC" w:rsidP="008255DC">
      <w:pPr>
        <w:tabs>
          <w:tab w:val="left" w:pos="709"/>
        </w:tabs>
        <w:spacing w:before="120" w:after="120" w:line="240" w:lineRule="auto"/>
        <w:rPr>
          <w:rFonts w:eastAsia="Times New Roman" w:cstheme="minorHAnsi"/>
          <w:b/>
          <w:bCs/>
          <w:color w:val="000000"/>
        </w:rPr>
      </w:pPr>
      <w:r w:rsidRPr="009B7B6C">
        <w:rPr>
          <w:rFonts w:eastAsia="Times New Roman" w:cstheme="minorHAnsi"/>
          <w:b/>
          <w:bCs/>
          <w:color w:val="000000"/>
        </w:rPr>
        <w:t xml:space="preserve">4: </w:t>
      </w:r>
      <w:r w:rsidRPr="009B7B6C">
        <w:rPr>
          <w:rFonts w:eastAsia="Times New Roman" w:cstheme="minorHAnsi"/>
          <w:color w:val="000000"/>
        </w:rPr>
        <w:t>Tamamen Katılıyorum</w:t>
      </w:r>
      <w:r w:rsidRPr="009B7B6C">
        <w:rPr>
          <w:rFonts w:eastAsia="Times New Roman" w:cstheme="minorHAnsi"/>
          <w:b/>
          <w:bCs/>
          <w:color w:val="000000"/>
        </w:rPr>
        <w:tab/>
        <w:t xml:space="preserve">3: </w:t>
      </w:r>
      <w:r w:rsidRPr="009B7B6C">
        <w:rPr>
          <w:rFonts w:eastAsia="Times New Roman" w:cstheme="minorHAnsi"/>
          <w:color w:val="000000"/>
        </w:rPr>
        <w:t xml:space="preserve">Kısmen Katılıyorum </w:t>
      </w:r>
      <w:r w:rsidRPr="009B7B6C">
        <w:rPr>
          <w:rFonts w:eastAsia="Times New Roman" w:cstheme="minorHAnsi"/>
          <w:b/>
          <w:bCs/>
          <w:color w:val="000000"/>
        </w:rPr>
        <w:t xml:space="preserve">2: </w:t>
      </w:r>
      <w:r w:rsidRPr="009B7B6C">
        <w:rPr>
          <w:rFonts w:eastAsia="Times New Roman" w:cstheme="minorHAnsi"/>
          <w:color w:val="000000"/>
        </w:rPr>
        <w:t xml:space="preserve">Katılmıyorum </w:t>
      </w:r>
      <w:r w:rsidRPr="009B7B6C">
        <w:rPr>
          <w:rFonts w:eastAsia="Times New Roman" w:cstheme="minorHAnsi"/>
          <w:b/>
          <w:bCs/>
          <w:color w:val="000000"/>
        </w:rPr>
        <w:t xml:space="preserve">1: </w:t>
      </w:r>
      <w:r w:rsidRPr="009B7B6C">
        <w:rPr>
          <w:rFonts w:eastAsia="Times New Roman" w:cstheme="minorHAnsi"/>
          <w:color w:val="000000"/>
        </w:rPr>
        <w:t>Hiç Katılmıyorum</w:t>
      </w:r>
    </w:p>
    <w:p w14:paraId="07D822A6" w14:textId="77777777" w:rsidR="008255DC" w:rsidRPr="009B7B6C" w:rsidRDefault="008255DC" w:rsidP="008255DC">
      <w:pPr>
        <w:tabs>
          <w:tab w:val="left" w:pos="709"/>
        </w:tabs>
        <w:spacing w:after="0" w:line="240" w:lineRule="auto"/>
        <w:rPr>
          <w:rFonts w:eastAsia="Times New Roman" w:cstheme="minorHAnsi"/>
          <w:b/>
          <w:bCs/>
          <w:color w:val="000000"/>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9"/>
        <w:gridCol w:w="5248"/>
      </w:tblGrid>
      <w:tr w:rsidR="008255DC" w:rsidRPr="009B7B6C" w14:paraId="1C259319" w14:textId="77777777" w:rsidTr="00371E5C">
        <w:tc>
          <w:tcPr>
            <w:tcW w:w="2156" w:type="pct"/>
            <w:tcMar>
              <w:top w:w="0" w:type="dxa"/>
              <w:left w:w="115" w:type="dxa"/>
              <w:bottom w:w="0" w:type="dxa"/>
              <w:right w:w="115" w:type="dxa"/>
            </w:tcMar>
          </w:tcPr>
          <w:p w14:paraId="09B5F5E0" w14:textId="77777777" w:rsidR="008255DC" w:rsidRPr="009B7B6C" w:rsidRDefault="008255DC" w:rsidP="00371E5C">
            <w:pPr>
              <w:tabs>
                <w:tab w:val="left" w:pos="709"/>
              </w:tabs>
              <w:spacing w:after="0" w:line="240" w:lineRule="auto"/>
              <w:rPr>
                <w:rFonts w:eastAsia="Times New Roman" w:cstheme="minorHAnsi"/>
                <w:color w:val="000000"/>
              </w:rPr>
            </w:pPr>
            <w:r w:rsidRPr="009B7B6C">
              <w:rPr>
                <w:rFonts w:eastAsia="Times New Roman" w:cstheme="minorHAnsi"/>
                <w:color w:val="000000"/>
              </w:rPr>
              <w:t>Değerlendirilen Akreditasyon Mentor Uygulama Program Üyesinin Adı Soyadı:</w:t>
            </w:r>
          </w:p>
        </w:tc>
        <w:tc>
          <w:tcPr>
            <w:tcW w:w="2844" w:type="pct"/>
            <w:tcMar>
              <w:top w:w="0" w:type="dxa"/>
              <w:left w:w="115" w:type="dxa"/>
              <w:bottom w:w="0" w:type="dxa"/>
              <w:right w:w="115" w:type="dxa"/>
            </w:tcMar>
          </w:tcPr>
          <w:p w14:paraId="24A6555D" w14:textId="77777777" w:rsidR="008255DC" w:rsidRPr="009B7B6C" w:rsidRDefault="008255DC" w:rsidP="00371E5C">
            <w:pPr>
              <w:tabs>
                <w:tab w:val="left" w:pos="709"/>
              </w:tabs>
              <w:spacing w:after="0" w:line="240" w:lineRule="auto"/>
              <w:rPr>
                <w:rFonts w:eastAsia="Times New Roman" w:cstheme="minorHAnsi"/>
                <w:color w:val="000000"/>
              </w:rPr>
            </w:pPr>
            <w:r>
              <w:rPr>
                <w:rFonts w:eastAsia="Times New Roman" w:cstheme="minorHAnsi"/>
                <w:color w:val="000000"/>
              </w:rPr>
              <w:t>Prof. Dr. Hatice AYDIN</w:t>
            </w:r>
          </w:p>
        </w:tc>
      </w:tr>
      <w:tr w:rsidR="008255DC" w:rsidRPr="009B7B6C" w14:paraId="667C310E" w14:textId="77777777" w:rsidTr="00371E5C">
        <w:tc>
          <w:tcPr>
            <w:tcW w:w="2156" w:type="pct"/>
            <w:shd w:val="solid" w:color="FFFFFF" w:fill="FFFFFF"/>
            <w:tcMar>
              <w:top w:w="0" w:type="dxa"/>
              <w:left w:w="115" w:type="dxa"/>
              <w:bottom w:w="0" w:type="dxa"/>
              <w:right w:w="115" w:type="dxa"/>
            </w:tcMar>
          </w:tcPr>
          <w:p w14:paraId="6888F667" w14:textId="77777777" w:rsidR="008255DC" w:rsidRPr="009B7B6C" w:rsidRDefault="008255DC" w:rsidP="00371E5C">
            <w:pPr>
              <w:tabs>
                <w:tab w:val="left" w:pos="709"/>
              </w:tabs>
              <w:spacing w:after="0" w:line="240" w:lineRule="auto"/>
              <w:rPr>
                <w:rFonts w:eastAsia="Times New Roman" w:cstheme="minorHAnsi"/>
                <w:color w:val="000000"/>
              </w:rPr>
            </w:pPr>
            <w:r w:rsidRPr="009B7B6C">
              <w:rPr>
                <w:rFonts w:eastAsia="Times New Roman" w:cstheme="minorHAnsi"/>
                <w:color w:val="000000"/>
              </w:rPr>
              <w:t>Kurum Ziyareti Tarihi:</w:t>
            </w:r>
          </w:p>
        </w:tc>
        <w:tc>
          <w:tcPr>
            <w:tcW w:w="2844" w:type="pct"/>
            <w:shd w:val="solid" w:color="FFFFFF" w:fill="FFFFFF"/>
            <w:tcMar>
              <w:top w:w="0" w:type="dxa"/>
              <w:left w:w="115" w:type="dxa"/>
              <w:bottom w:w="0" w:type="dxa"/>
              <w:right w:w="115" w:type="dxa"/>
            </w:tcMar>
          </w:tcPr>
          <w:p w14:paraId="6961C2D4" w14:textId="77777777" w:rsidR="008255DC" w:rsidRPr="009B7B6C" w:rsidRDefault="008255DC" w:rsidP="00371E5C">
            <w:pPr>
              <w:tabs>
                <w:tab w:val="left" w:pos="709"/>
              </w:tabs>
              <w:spacing w:after="0" w:line="240" w:lineRule="auto"/>
              <w:rPr>
                <w:rFonts w:eastAsia="Times New Roman" w:cstheme="minorHAnsi"/>
                <w:color w:val="000000"/>
              </w:rPr>
            </w:pPr>
            <w:r>
              <w:rPr>
                <w:rFonts w:eastAsia="Times New Roman" w:cstheme="minorHAnsi"/>
                <w:color w:val="000000"/>
              </w:rPr>
              <w:t>07.10.2024</w:t>
            </w:r>
          </w:p>
        </w:tc>
      </w:tr>
    </w:tbl>
    <w:p w14:paraId="4572D175" w14:textId="77777777" w:rsidR="008255DC" w:rsidRPr="009B7B6C" w:rsidRDefault="008255DC" w:rsidP="008255DC">
      <w:pPr>
        <w:tabs>
          <w:tab w:val="left" w:pos="709"/>
        </w:tabs>
        <w:spacing w:after="0" w:line="240" w:lineRule="auto"/>
        <w:rPr>
          <w:rFonts w:eastAsia="Times New Roman" w:cstheme="minorHAnsi"/>
          <w:color w:val="000000"/>
        </w:rPr>
      </w:pPr>
    </w:p>
    <w:tbl>
      <w:tblPr>
        <w:tblStyle w:val="TabloKlavuzu"/>
        <w:tblW w:w="9822" w:type="dxa"/>
        <w:tblLook w:val="04A0" w:firstRow="1" w:lastRow="0" w:firstColumn="1" w:lastColumn="0" w:noHBand="0" w:noVBand="1"/>
      </w:tblPr>
      <w:tblGrid>
        <w:gridCol w:w="6374"/>
        <w:gridCol w:w="802"/>
        <w:gridCol w:w="716"/>
        <w:gridCol w:w="802"/>
        <w:gridCol w:w="1128"/>
      </w:tblGrid>
      <w:tr w:rsidR="008255DC" w:rsidRPr="009B7B6C" w14:paraId="33CF015F" w14:textId="77777777" w:rsidTr="00371E5C">
        <w:trPr>
          <w:trHeight w:val="282"/>
        </w:trPr>
        <w:tc>
          <w:tcPr>
            <w:tcW w:w="9822" w:type="dxa"/>
            <w:gridSpan w:val="5"/>
            <w:shd w:val="solid" w:color="D9D9D9" w:fill="D9D9D9"/>
          </w:tcPr>
          <w:p w14:paraId="60DA5A81" w14:textId="77777777" w:rsidR="008255DC" w:rsidRPr="009B7B6C" w:rsidRDefault="008255DC" w:rsidP="00371E5C">
            <w:pPr>
              <w:tabs>
                <w:tab w:val="left" w:pos="709"/>
              </w:tabs>
              <w:spacing w:line="276" w:lineRule="auto"/>
              <w:rPr>
                <w:rFonts w:asciiTheme="minorHAnsi" w:hAnsiTheme="minorHAnsi" w:cstheme="minorHAnsi"/>
                <w:color w:val="000000"/>
              </w:rPr>
            </w:pPr>
            <w:r w:rsidRPr="009B7B6C">
              <w:rPr>
                <w:rFonts w:asciiTheme="minorHAnsi" w:hAnsiTheme="minorHAnsi" w:cstheme="minorHAnsi"/>
                <w:b/>
                <w:bCs/>
                <w:color w:val="000000"/>
              </w:rPr>
              <w:t xml:space="preserve">A) Ziyaret Öncesi Çalışmalar </w:t>
            </w:r>
          </w:p>
        </w:tc>
      </w:tr>
      <w:tr w:rsidR="008255DC" w:rsidRPr="009B7B6C" w14:paraId="1E747D2B" w14:textId="77777777" w:rsidTr="00371E5C">
        <w:trPr>
          <w:trHeight w:val="295"/>
        </w:trPr>
        <w:tc>
          <w:tcPr>
            <w:tcW w:w="6374" w:type="dxa"/>
            <w:shd w:val="solid" w:color="FFFFFF" w:fill="FFFFFF"/>
          </w:tcPr>
          <w:p w14:paraId="277472AE" w14:textId="77777777" w:rsidR="008255DC" w:rsidRPr="009B7B6C" w:rsidRDefault="008255DC" w:rsidP="00371E5C">
            <w:pPr>
              <w:tabs>
                <w:tab w:val="left" w:pos="709"/>
              </w:tabs>
              <w:spacing w:line="276" w:lineRule="auto"/>
              <w:rPr>
                <w:rFonts w:asciiTheme="minorHAnsi" w:hAnsiTheme="minorHAnsi" w:cstheme="minorHAnsi"/>
                <w:color w:val="000000"/>
              </w:rPr>
            </w:pPr>
            <w:r w:rsidRPr="009B7B6C">
              <w:rPr>
                <w:rFonts w:asciiTheme="minorHAnsi" w:hAnsiTheme="minorHAnsi" w:cstheme="minorHAnsi"/>
                <w:color w:val="000000"/>
              </w:rPr>
              <w:t xml:space="preserve">Kurum ziyareti öncesinde, zamanında ve etkili iletişim kuruldu. </w:t>
            </w:r>
          </w:p>
        </w:tc>
        <w:tc>
          <w:tcPr>
            <w:tcW w:w="802" w:type="dxa"/>
            <w:shd w:val="solid" w:color="FFFFFF" w:fill="FFFFFF"/>
          </w:tcPr>
          <w:p w14:paraId="39603688"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716" w:type="dxa"/>
            <w:shd w:val="solid" w:color="FFFFFF" w:fill="FFFFFF"/>
          </w:tcPr>
          <w:p w14:paraId="3B18D786" w14:textId="77777777" w:rsidR="008255DC" w:rsidRPr="009B7B6C" w:rsidRDefault="008255DC" w:rsidP="00371E5C">
            <w:pPr>
              <w:tabs>
                <w:tab w:val="left" w:pos="709"/>
              </w:tabs>
              <w:spacing w:line="276" w:lineRule="auto"/>
              <w:jc w:val="center"/>
              <w:rPr>
                <w:rFonts w:asciiTheme="minorHAnsi" w:hAnsiTheme="minorHAnsi" w:cstheme="minorHAnsi"/>
                <w:color w:val="000000"/>
              </w:rPr>
            </w:pPr>
            <w:r>
              <w:rPr>
                <w:rFonts w:asciiTheme="minorHAnsi" w:hAnsiTheme="minorHAnsi" w:cstheme="minorHAnsi"/>
                <w:color w:val="000000"/>
              </w:rPr>
              <w:t>X</w:t>
            </w:r>
          </w:p>
        </w:tc>
        <w:tc>
          <w:tcPr>
            <w:tcW w:w="802" w:type="dxa"/>
            <w:shd w:val="solid" w:color="FFFFFF" w:fill="FFFFFF"/>
          </w:tcPr>
          <w:p w14:paraId="4310FA88"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1127" w:type="dxa"/>
            <w:shd w:val="solid" w:color="FFFFFF" w:fill="FFFFFF"/>
          </w:tcPr>
          <w:p w14:paraId="7D681EDA"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r>
      <w:tr w:rsidR="008255DC" w:rsidRPr="009B7B6C" w14:paraId="14201E4E" w14:textId="77777777" w:rsidTr="00371E5C">
        <w:trPr>
          <w:trHeight w:val="564"/>
        </w:trPr>
        <w:tc>
          <w:tcPr>
            <w:tcW w:w="6374" w:type="dxa"/>
            <w:shd w:val="solid" w:color="FFFFFF" w:fill="FFFFFF"/>
          </w:tcPr>
          <w:p w14:paraId="75F2AAB7" w14:textId="77777777" w:rsidR="008255DC" w:rsidRPr="009B7B6C" w:rsidRDefault="008255DC" w:rsidP="00371E5C">
            <w:pPr>
              <w:tabs>
                <w:tab w:val="left" w:pos="709"/>
              </w:tabs>
              <w:spacing w:line="276" w:lineRule="auto"/>
              <w:rPr>
                <w:rFonts w:asciiTheme="minorHAnsi" w:hAnsiTheme="minorHAnsi" w:cstheme="minorHAnsi"/>
                <w:color w:val="000000"/>
              </w:rPr>
            </w:pPr>
            <w:r w:rsidRPr="009B7B6C">
              <w:rPr>
                <w:rFonts w:asciiTheme="minorHAnsi" w:hAnsiTheme="minorHAnsi" w:cstheme="minorHAnsi"/>
                <w:color w:val="000000"/>
              </w:rPr>
              <w:t xml:space="preserve">Kurum ziyareti öncesinde, kurumla nezaket kuralları çerçevesinde iletişim kuruldu. </w:t>
            </w:r>
          </w:p>
        </w:tc>
        <w:tc>
          <w:tcPr>
            <w:tcW w:w="802" w:type="dxa"/>
            <w:shd w:val="solid" w:color="FFFFFF" w:fill="FFFFFF"/>
          </w:tcPr>
          <w:p w14:paraId="798C3559" w14:textId="77777777" w:rsidR="008255DC" w:rsidRPr="009B7B6C" w:rsidRDefault="008255DC" w:rsidP="00371E5C">
            <w:pPr>
              <w:tabs>
                <w:tab w:val="left" w:pos="709"/>
              </w:tabs>
              <w:spacing w:line="276" w:lineRule="auto"/>
              <w:jc w:val="center"/>
              <w:rPr>
                <w:rFonts w:asciiTheme="minorHAnsi" w:hAnsiTheme="minorHAnsi" w:cstheme="minorHAnsi"/>
                <w:color w:val="000000"/>
              </w:rPr>
            </w:pPr>
            <w:r>
              <w:rPr>
                <w:rFonts w:asciiTheme="minorHAnsi" w:hAnsiTheme="minorHAnsi" w:cstheme="minorHAnsi"/>
                <w:color w:val="000000"/>
              </w:rPr>
              <w:t>X</w:t>
            </w:r>
          </w:p>
        </w:tc>
        <w:tc>
          <w:tcPr>
            <w:tcW w:w="716" w:type="dxa"/>
            <w:shd w:val="solid" w:color="FFFFFF" w:fill="FFFFFF"/>
          </w:tcPr>
          <w:p w14:paraId="12E795BD"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802" w:type="dxa"/>
            <w:shd w:val="solid" w:color="FFFFFF" w:fill="FFFFFF"/>
          </w:tcPr>
          <w:p w14:paraId="5968379E"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1127" w:type="dxa"/>
            <w:shd w:val="solid" w:color="FFFFFF" w:fill="FFFFFF"/>
          </w:tcPr>
          <w:p w14:paraId="0E2A9EF0"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r>
      <w:tr w:rsidR="008255DC" w:rsidRPr="009B7B6C" w14:paraId="2E1E38BE" w14:textId="77777777" w:rsidTr="00371E5C">
        <w:trPr>
          <w:trHeight w:val="295"/>
        </w:trPr>
        <w:tc>
          <w:tcPr>
            <w:tcW w:w="6374" w:type="dxa"/>
            <w:shd w:val="solid" w:color="FFFFFF" w:fill="FFFFFF"/>
          </w:tcPr>
          <w:p w14:paraId="2F3743E5" w14:textId="77777777" w:rsidR="008255DC" w:rsidRPr="009B7B6C" w:rsidRDefault="008255DC" w:rsidP="00371E5C">
            <w:pPr>
              <w:tabs>
                <w:tab w:val="left" w:pos="709"/>
              </w:tabs>
              <w:spacing w:line="276" w:lineRule="auto"/>
              <w:rPr>
                <w:rFonts w:asciiTheme="minorHAnsi" w:hAnsiTheme="minorHAnsi" w:cstheme="minorHAnsi"/>
                <w:color w:val="000000"/>
              </w:rPr>
            </w:pPr>
            <w:r w:rsidRPr="009B7B6C">
              <w:rPr>
                <w:rFonts w:asciiTheme="minorHAnsi" w:hAnsiTheme="minorHAnsi" w:cstheme="minorHAnsi"/>
                <w:color w:val="000000"/>
              </w:rPr>
              <w:t xml:space="preserve">Kurum ziyaret tarihi saptanmasında esnek ve olumlu davranıldı. </w:t>
            </w:r>
          </w:p>
        </w:tc>
        <w:tc>
          <w:tcPr>
            <w:tcW w:w="802" w:type="dxa"/>
            <w:shd w:val="solid" w:color="FFFFFF" w:fill="FFFFFF"/>
          </w:tcPr>
          <w:p w14:paraId="76346C73"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716" w:type="dxa"/>
            <w:shd w:val="solid" w:color="FFFFFF" w:fill="FFFFFF"/>
          </w:tcPr>
          <w:p w14:paraId="543163D3" w14:textId="77777777" w:rsidR="008255DC" w:rsidRPr="009B7B6C" w:rsidRDefault="008255DC" w:rsidP="00371E5C">
            <w:pPr>
              <w:tabs>
                <w:tab w:val="left" w:pos="709"/>
              </w:tabs>
              <w:spacing w:line="276" w:lineRule="auto"/>
              <w:jc w:val="center"/>
              <w:rPr>
                <w:rFonts w:asciiTheme="minorHAnsi" w:hAnsiTheme="minorHAnsi" w:cstheme="minorHAnsi"/>
                <w:color w:val="000000"/>
              </w:rPr>
            </w:pPr>
            <w:r>
              <w:rPr>
                <w:rFonts w:asciiTheme="minorHAnsi" w:hAnsiTheme="minorHAnsi" w:cstheme="minorHAnsi"/>
                <w:color w:val="000000"/>
              </w:rPr>
              <w:t>X</w:t>
            </w:r>
          </w:p>
        </w:tc>
        <w:tc>
          <w:tcPr>
            <w:tcW w:w="802" w:type="dxa"/>
            <w:shd w:val="solid" w:color="FFFFFF" w:fill="FFFFFF"/>
          </w:tcPr>
          <w:p w14:paraId="05CF6CCC"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1127" w:type="dxa"/>
            <w:shd w:val="solid" w:color="FFFFFF" w:fill="FFFFFF"/>
          </w:tcPr>
          <w:p w14:paraId="018D8B1B"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r>
      <w:tr w:rsidR="008255DC" w:rsidRPr="009B7B6C" w14:paraId="6E672D2F" w14:textId="77777777" w:rsidTr="00371E5C">
        <w:trPr>
          <w:trHeight w:val="282"/>
        </w:trPr>
        <w:tc>
          <w:tcPr>
            <w:tcW w:w="6374" w:type="dxa"/>
            <w:shd w:val="solid" w:color="FFFFFF" w:fill="FFFFFF"/>
          </w:tcPr>
          <w:p w14:paraId="587391C3" w14:textId="77777777" w:rsidR="008255DC" w:rsidRPr="009B7B6C" w:rsidRDefault="008255DC" w:rsidP="00371E5C">
            <w:pPr>
              <w:tabs>
                <w:tab w:val="left" w:pos="709"/>
              </w:tabs>
              <w:spacing w:line="276" w:lineRule="auto"/>
              <w:rPr>
                <w:rFonts w:asciiTheme="minorHAnsi" w:hAnsiTheme="minorHAnsi" w:cstheme="minorHAnsi"/>
                <w:color w:val="000000"/>
              </w:rPr>
            </w:pPr>
            <w:r w:rsidRPr="009B7B6C">
              <w:rPr>
                <w:rFonts w:asciiTheme="minorHAnsi" w:hAnsiTheme="minorHAnsi" w:cstheme="minorHAnsi"/>
                <w:color w:val="000000"/>
              </w:rPr>
              <w:t>Kurum ziyaret öncesi tavırları genel olarak olumlu ve yapıcıydı</w:t>
            </w:r>
          </w:p>
        </w:tc>
        <w:tc>
          <w:tcPr>
            <w:tcW w:w="802" w:type="dxa"/>
            <w:shd w:val="solid" w:color="FFFFFF" w:fill="FFFFFF"/>
          </w:tcPr>
          <w:p w14:paraId="64ABC8C8"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716" w:type="dxa"/>
            <w:shd w:val="solid" w:color="FFFFFF" w:fill="FFFFFF"/>
          </w:tcPr>
          <w:p w14:paraId="2D428835" w14:textId="77777777" w:rsidR="008255DC" w:rsidRPr="009B7B6C" w:rsidRDefault="008255DC" w:rsidP="00371E5C">
            <w:pPr>
              <w:tabs>
                <w:tab w:val="left" w:pos="709"/>
              </w:tabs>
              <w:spacing w:line="276" w:lineRule="auto"/>
              <w:jc w:val="center"/>
              <w:rPr>
                <w:rFonts w:asciiTheme="minorHAnsi" w:hAnsiTheme="minorHAnsi" w:cstheme="minorHAnsi"/>
                <w:color w:val="000000"/>
              </w:rPr>
            </w:pPr>
            <w:r>
              <w:rPr>
                <w:rFonts w:asciiTheme="minorHAnsi" w:hAnsiTheme="minorHAnsi" w:cstheme="minorHAnsi"/>
                <w:color w:val="000000"/>
              </w:rPr>
              <w:t>X</w:t>
            </w:r>
          </w:p>
        </w:tc>
        <w:tc>
          <w:tcPr>
            <w:tcW w:w="802" w:type="dxa"/>
            <w:shd w:val="solid" w:color="FFFFFF" w:fill="FFFFFF"/>
          </w:tcPr>
          <w:p w14:paraId="6C703424"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1127" w:type="dxa"/>
            <w:shd w:val="solid" w:color="FFFFFF" w:fill="FFFFFF"/>
          </w:tcPr>
          <w:p w14:paraId="278D2F95"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r>
      <w:tr w:rsidR="008255DC" w:rsidRPr="009B7B6C" w14:paraId="5848749B" w14:textId="77777777" w:rsidTr="00371E5C">
        <w:trPr>
          <w:trHeight w:val="282"/>
        </w:trPr>
        <w:tc>
          <w:tcPr>
            <w:tcW w:w="9822" w:type="dxa"/>
            <w:gridSpan w:val="5"/>
            <w:shd w:val="clear" w:color="auto" w:fill="D9D9D9" w:themeFill="background1" w:themeFillShade="D9"/>
          </w:tcPr>
          <w:p w14:paraId="073D5DE9" w14:textId="77777777" w:rsidR="008255DC" w:rsidRPr="009B7B6C" w:rsidRDefault="008255DC" w:rsidP="00371E5C">
            <w:pPr>
              <w:tabs>
                <w:tab w:val="left" w:pos="709"/>
              </w:tabs>
              <w:spacing w:line="276" w:lineRule="auto"/>
              <w:rPr>
                <w:rFonts w:asciiTheme="minorHAnsi" w:hAnsiTheme="minorHAnsi" w:cstheme="minorHAnsi"/>
                <w:b/>
                <w:bCs/>
                <w:color w:val="000000"/>
              </w:rPr>
            </w:pPr>
          </w:p>
        </w:tc>
      </w:tr>
      <w:tr w:rsidR="008255DC" w:rsidRPr="009B7B6C" w14:paraId="73ACB646" w14:textId="77777777" w:rsidTr="00371E5C">
        <w:trPr>
          <w:trHeight w:val="578"/>
        </w:trPr>
        <w:tc>
          <w:tcPr>
            <w:tcW w:w="6374" w:type="dxa"/>
          </w:tcPr>
          <w:p w14:paraId="6EAE4AA7" w14:textId="77777777" w:rsidR="008255DC" w:rsidRPr="009B7B6C" w:rsidRDefault="008255DC" w:rsidP="00371E5C">
            <w:pPr>
              <w:tabs>
                <w:tab w:val="left" w:pos="709"/>
              </w:tabs>
              <w:spacing w:line="276" w:lineRule="auto"/>
              <w:rPr>
                <w:rFonts w:asciiTheme="minorHAnsi" w:hAnsiTheme="minorHAnsi" w:cstheme="minorHAnsi"/>
                <w:color w:val="000000"/>
              </w:rPr>
            </w:pPr>
            <w:r w:rsidRPr="009B7B6C">
              <w:rPr>
                <w:rFonts w:asciiTheme="minorHAnsi" w:hAnsiTheme="minorHAnsi" w:cstheme="minorHAnsi"/>
                <w:color w:val="000000"/>
              </w:rPr>
              <w:t>Kurum ziyareti sırasında nezaket kuralları çerçevesinde hareket edildi.</w:t>
            </w:r>
          </w:p>
        </w:tc>
        <w:tc>
          <w:tcPr>
            <w:tcW w:w="802" w:type="dxa"/>
            <w:shd w:val="solid" w:color="FFFFFF" w:fill="FFFFFF"/>
          </w:tcPr>
          <w:p w14:paraId="2F72DB89" w14:textId="77777777" w:rsidR="008255DC" w:rsidRPr="009B7B6C" w:rsidRDefault="008255DC" w:rsidP="00371E5C">
            <w:pPr>
              <w:tabs>
                <w:tab w:val="left" w:pos="709"/>
              </w:tabs>
              <w:spacing w:line="276" w:lineRule="auto"/>
              <w:jc w:val="center"/>
              <w:rPr>
                <w:rFonts w:asciiTheme="minorHAnsi" w:hAnsiTheme="minorHAnsi" w:cstheme="minorHAnsi"/>
                <w:color w:val="000000"/>
              </w:rPr>
            </w:pPr>
            <w:r>
              <w:rPr>
                <w:rFonts w:asciiTheme="minorHAnsi" w:hAnsiTheme="minorHAnsi" w:cstheme="minorHAnsi"/>
                <w:color w:val="000000"/>
              </w:rPr>
              <w:t>X</w:t>
            </w:r>
          </w:p>
        </w:tc>
        <w:tc>
          <w:tcPr>
            <w:tcW w:w="716" w:type="dxa"/>
            <w:shd w:val="solid" w:color="FFFFFF" w:fill="FFFFFF"/>
          </w:tcPr>
          <w:p w14:paraId="645CDBC7"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802" w:type="dxa"/>
            <w:shd w:val="solid" w:color="FFFFFF" w:fill="FFFFFF"/>
          </w:tcPr>
          <w:p w14:paraId="5968464C"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1127" w:type="dxa"/>
            <w:shd w:val="solid" w:color="FFFFFF" w:fill="FFFFFF"/>
          </w:tcPr>
          <w:p w14:paraId="105DA5C2"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r>
      <w:tr w:rsidR="008255DC" w:rsidRPr="009B7B6C" w14:paraId="7C013C33" w14:textId="77777777" w:rsidTr="00371E5C">
        <w:trPr>
          <w:trHeight w:val="282"/>
        </w:trPr>
        <w:tc>
          <w:tcPr>
            <w:tcW w:w="6374" w:type="dxa"/>
            <w:shd w:val="solid" w:color="FFFFFF" w:fill="FFFFFF"/>
          </w:tcPr>
          <w:p w14:paraId="43D9A17A" w14:textId="77777777" w:rsidR="008255DC" w:rsidRPr="009B7B6C" w:rsidRDefault="008255DC" w:rsidP="00371E5C">
            <w:pPr>
              <w:tabs>
                <w:tab w:val="left" w:pos="709"/>
              </w:tabs>
              <w:spacing w:line="276" w:lineRule="auto"/>
              <w:rPr>
                <w:rFonts w:asciiTheme="minorHAnsi" w:hAnsiTheme="minorHAnsi" w:cstheme="minorHAnsi"/>
                <w:color w:val="000000"/>
              </w:rPr>
            </w:pPr>
            <w:r w:rsidRPr="009B7B6C">
              <w:rPr>
                <w:rFonts w:asciiTheme="minorHAnsi" w:hAnsiTheme="minorHAnsi" w:cstheme="minorHAnsi"/>
                <w:color w:val="000000"/>
              </w:rPr>
              <w:t>Tavırları genel olarak olumlu ve yapıcıydı.</w:t>
            </w:r>
          </w:p>
        </w:tc>
        <w:tc>
          <w:tcPr>
            <w:tcW w:w="802" w:type="dxa"/>
            <w:shd w:val="solid" w:color="FFFFFF" w:fill="FFFFFF"/>
          </w:tcPr>
          <w:p w14:paraId="0F149D84" w14:textId="77777777" w:rsidR="008255DC" w:rsidRPr="009B7B6C" w:rsidRDefault="008255DC" w:rsidP="00371E5C">
            <w:pPr>
              <w:tabs>
                <w:tab w:val="left" w:pos="709"/>
              </w:tabs>
              <w:spacing w:line="276" w:lineRule="auto"/>
              <w:jc w:val="center"/>
              <w:rPr>
                <w:rFonts w:asciiTheme="minorHAnsi" w:hAnsiTheme="minorHAnsi" w:cstheme="minorHAnsi"/>
                <w:color w:val="000000"/>
              </w:rPr>
            </w:pPr>
            <w:r>
              <w:rPr>
                <w:rFonts w:asciiTheme="minorHAnsi" w:hAnsiTheme="minorHAnsi" w:cstheme="minorHAnsi"/>
                <w:color w:val="000000"/>
              </w:rPr>
              <w:t>X</w:t>
            </w:r>
          </w:p>
        </w:tc>
        <w:tc>
          <w:tcPr>
            <w:tcW w:w="716" w:type="dxa"/>
            <w:shd w:val="solid" w:color="FFFFFF" w:fill="FFFFFF"/>
          </w:tcPr>
          <w:p w14:paraId="24EB7C6A"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802" w:type="dxa"/>
            <w:shd w:val="solid" w:color="FFFFFF" w:fill="FFFFFF"/>
          </w:tcPr>
          <w:p w14:paraId="7910AF78"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1127" w:type="dxa"/>
            <w:shd w:val="solid" w:color="FFFFFF" w:fill="FFFFFF"/>
          </w:tcPr>
          <w:p w14:paraId="10287AF1"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r>
      <w:tr w:rsidR="008255DC" w:rsidRPr="009B7B6C" w14:paraId="13860691" w14:textId="77777777" w:rsidTr="00371E5C">
        <w:trPr>
          <w:trHeight w:val="282"/>
        </w:trPr>
        <w:tc>
          <w:tcPr>
            <w:tcW w:w="6374" w:type="dxa"/>
            <w:shd w:val="solid" w:color="FFFFFF" w:fill="FFFFFF"/>
          </w:tcPr>
          <w:p w14:paraId="566F69C3" w14:textId="77777777" w:rsidR="008255DC" w:rsidRPr="009B7B6C" w:rsidRDefault="008255DC" w:rsidP="00371E5C">
            <w:pPr>
              <w:tabs>
                <w:tab w:val="left" w:pos="709"/>
              </w:tabs>
              <w:spacing w:line="276" w:lineRule="auto"/>
              <w:rPr>
                <w:rFonts w:asciiTheme="minorHAnsi" w:hAnsiTheme="minorHAnsi" w:cstheme="minorHAnsi"/>
                <w:color w:val="000000"/>
              </w:rPr>
            </w:pPr>
            <w:r w:rsidRPr="009B7B6C">
              <w:rPr>
                <w:rFonts w:asciiTheme="minorHAnsi" w:hAnsiTheme="minorHAnsi" w:cstheme="minorHAnsi"/>
                <w:color w:val="000000"/>
              </w:rPr>
              <w:t xml:space="preserve">Değerlendirme takımının üyeleri uyum içinde çalıştı. </w:t>
            </w:r>
          </w:p>
        </w:tc>
        <w:tc>
          <w:tcPr>
            <w:tcW w:w="802" w:type="dxa"/>
            <w:shd w:val="solid" w:color="FFFFFF" w:fill="FFFFFF"/>
          </w:tcPr>
          <w:p w14:paraId="0B3933C9" w14:textId="77777777" w:rsidR="008255DC" w:rsidRPr="009B7B6C" w:rsidRDefault="008255DC" w:rsidP="00371E5C">
            <w:pPr>
              <w:tabs>
                <w:tab w:val="left" w:pos="709"/>
              </w:tabs>
              <w:spacing w:line="276" w:lineRule="auto"/>
              <w:jc w:val="center"/>
              <w:rPr>
                <w:rFonts w:asciiTheme="minorHAnsi" w:hAnsiTheme="minorHAnsi" w:cstheme="minorHAnsi"/>
                <w:color w:val="000000"/>
              </w:rPr>
            </w:pPr>
            <w:r>
              <w:rPr>
                <w:rFonts w:asciiTheme="minorHAnsi" w:hAnsiTheme="minorHAnsi" w:cstheme="minorHAnsi"/>
                <w:color w:val="000000"/>
              </w:rPr>
              <w:t>X</w:t>
            </w:r>
          </w:p>
        </w:tc>
        <w:tc>
          <w:tcPr>
            <w:tcW w:w="716" w:type="dxa"/>
            <w:shd w:val="solid" w:color="FFFFFF" w:fill="FFFFFF"/>
          </w:tcPr>
          <w:p w14:paraId="2C84669C"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802" w:type="dxa"/>
            <w:shd w:val="solid" w:color="FFFFFF" w:fill="FFFFFF"/>
          </w:tcPr>
          <w:p w14:paraId="6E61382D"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1127" w:type="dxa"/>
            <w:shd w:val="solid" w:color="FFFFFF" w:fill="FFFFFF"/>
          </w:tcPr>
          <w:p w14:paraId="22B4F775"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r>
      <w:tr w:rsidR="008255DC" w:rsidRPr="009B7B6C" w14:paraId="41D736E2" w14:textId="77777777" w:rsidTr="00371E5C">
        <w:trPr>
          <w:trHeight w:val="295"/>
        </w:trPr>
        <w:tc>
          <w:tcPr>
            <w:tcW w:w="6374" w:type="dxa"/>
          </w:tcPr>
          <w:p w14:paraId="17B6B1F5" w14:textId="77777777" w:rsidR="008255DC" w:rsidRPr="009B7B6C" w:rsidRDefault="008255DC" w:rsidP="00371E5C">
            <w:pPr>
              <w:tabs>
                <w:tab w:val="left" w:pos="709"/>
              </w:tabs>
              <w:spacing w:line="276" w:lineRule="auto"/>
              <w:rPr>
                <w:rFonts w:asciiTheme="minorHAnsi" w:hAnsiTheme="minorHAnsi" w:cstheme="minorHAnsi"/>
                <w:color w:val="000000"/>
              </w:rPr>
            </w:pPr>
            <w:r w:rsidRPr="009B7B6C">
              <w:rPr>
                <w:rFonts w:asciiTheme="minorHAnsi" w:hAnsiTheme="minorHAnsi" w:cstheme="minorHAnsi"/>
                <w:color w:val="000000"/>
              </w:rPr>
              <w:t>Kurum tarafından sorulan sorulara yanıt verildi.</w:t>
            </w:r>
          </w:p>
        </w:tc>
        <w:tc>
          <w:tcPr>
            <w:tcW w:w="802" w:type="dxa"/>
            <w:shd w:val="solid" w:color="FFFFFF" w:fill="FFFFFF"/>
          </w:tcPr>
          <w:p w14:paraId="56D5D034" w14:textId="77777777" w:rsidR="008255DC" w:rsidRPr="009B7B6C" w:rsidRDefault="008255DC" w:rsidP="00371E5C">
            <w:pPr>
              <w:tabs>
                <w:tab w:val="left" w:pos="709"/>
              </w:tabs>
              <w:spacing w:line="276" w:lineRule="auto"/>
              <w:jc w:val="center"/>
              <w:rPr>
                <w:rFonts w:asciiTheme="minorHAnsi" w:hAnsiTheme="minorHAnsi" w:cstheme="minorHAnsi"/>
                <w:color w:val="000000"/>
              </w:rPr>
            </w:pPr>
            <w:r>
              <w:rPr>
                <w:rFonts w:asciiTheme="minorHAnsi" w:hAnsiTheme="minorHAnsi" w:cstheme="minorHAnsi"/>
                <w:color w:val="000000"/>
              </w:rPr>
              <w:t>X</w:t>
            </w:r>
          </w:p>
        </w:tc>
        <w:tc>
          <w:tcPr>
            <w:tcW w:w="716" w:type="dxa"/>
            <w:shd w:val="solid" w:color="FFFFFF" w:fill="FFFFFF"/>
          </w:tcPr>
          <w:p w14:paraId="63A150AD"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802" w:type="dxa"/>
            <w:shd w:val="solid" w:color="FFFFFF" w:fill="FFFFFF"/>
          </w:tcPr>
          <w:p w14:paraId="3EA0EB5E"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1127" w:type="dxa"/>
            <w:shd w:val="solid" w:color="FFFFFF" w:fill="FFFFFF"/>
          </w:tcPr>
          <w:p w14:paraId="3E724BEA"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r>
      <w:tr w:rsidR="008255DC" w:rsidRPr="009B7B6C" w14:paraId="40FA5997" w14:textId="77777777" w:rsidTr="00371E5C">
        <w:trPr>
          <w:trHeight w:val="282"/>
        </w:trPr>
        <w:tc>
          <w:tcPr>
            <w:tcW w:w="6374" w:type="dxa"/>
          </w:tcPr>
          <w:p w14:paraId="78616500" w14:textId="77777777" w:rsidR="008255DC" w:rsidRPr="009B7B6C" w:rsidRDefault="008255DC" w:rsidP="00371E5C">
            <w:pPr>
              <w:tabs>
                <w:tab w:val="left" w:pos="709"/>
              </w:tabs>
              <w:spacing w:line="276" w:lineRule="auto"/>
              <w:rPr>
                <w:rFonts w:asciiTheme="minorHAnsi" w:hAnsiTheme="minorHAnsi" w:cstheme="minorHAnsi"/>
                <w:color w:val="000000"/>
              </w:rPr>
            </w:pPr>
            <w:r w:rsidRPr="009B7B6C">
              <w:rPr>
                <w:rFonts w:asciiTheme="minorHAnsi" w:hAnsiTheme="minorHAnsi" w:cstheme="minorHAnsi"/>
                <w:color w:val="000000"/>
              </w:rPr>
              <w:t>Mentorl</w:t>
            </w:r>
            <w:r>
              <w:rPr>
                <w:rFonts w:asciiTheme="minorHAnsi" w:hAnsiTheme="minorHAnsi" w:cstheme="minorHAnsi"/>
                <w:color w:val="000000"/>
              </w:rPr>
              <w:t>ü</w:t>
            </w:r>
            <w:r w:rsidRPr="009B7B6C">
              <w:rPr>
                <w:rFonts w:asciiTheme="minorHAnsi" w:hAnsiTheme="minorHAnsi" w:cstheme="minorHAnsi"/>
                <w:color w:val="000000"/>
              </w:rPr>
              <w:t>k programı zaman planına uygun yürütüldü.</w:t>
            </w:r>
          </w:p>
        </w:tc>
        <w:tc>
          <w:tcPr>
            <w:tcW w:w="802" w:type="dxa"/>
            <w:shd w:val="solid" w:color="FFFFFF" w:fill="FFFFFF"/>
          </w:tcPr>
          <w:p w14:paraId="4B6C963A" w14:textId="77777777" w:rsidR="008255DC" w:rsidRPr="009B7B6C" w:rsidRDefault="008255DC" w:rsidP="00371E5C">
            <w:pPr>
              <w:tabs>
                <w:tab w:val="left" w:pos="709"/>
              </w:tabs>
              <w:spacing w:line="276" w:lineRule="auto"/>
              <w:jc w:val="center"/>
              <w:rPr>
                <w:rFonts w:asciiTheme="minorHAnsi" w:hAnsiTheme="minorHAnsi" w:cstheme="minorHAnsi"/>
                <w:color w:val="000000"/>
              </w:rPr>
            </w:pPr>
            <w:r>
              <w:rPr>
                <w:rFonts w:asciiTheme="minorHAnsi" w:hAnsiTheme="minorHAnsi" w:cstheme="minorHAnsi"/>
                <w:color w:val="000000"/>
              </w:rPr>
              <w:t>X</w:t>
            </w:r>
          </w:p>
        </w:tc>
        <w:tc>
          <w:tcPr>
            <w:tcW w:w="716" w:type="dxa"/>
            <w:shd w:val="solid" w:color="FFFFFF" w:fill="FFFFFF"/>
          </w:tcPr>
          <w:p w14:paraId="1FCC1832"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802" w:type="dxa"/>
            <w:shd w:val="solid" w:color="FFFFFF" w:fill="FFFFFF"/>
          </w:tcPr>
          <w:p w14:paraId="73C909EE"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1127" w:type="dxa"/>
            <w:shd w:val="solid" w:color="FFFFFF" w:fill="FFFFFF"/>
          </w:tcPr>
          <w:p w14:paraId="028EF284"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r>
      <w:tr w:rsidR="008255DC" w:rsidRPr="009B7B6C" w14:paraId="3B3347A1" w14:textId="77777777" w:rsidTr="00371E5C">
        <w:trPr>
          <w:trHeight w:val="282"/>
        </w:trPr>
        <w:tc>
          <w:tcPr>
            <w:tcW w:w="6374" w:type="dxa"/>
          </w:tcPr>
          <w:p w14:paraId="5F4BD311" w14:textId="77777777" w:rsidR="008255DC" w:rsidRPr="009B7B6C" w:rsidRDefault="008255DC" w:rsidP="00371E5C">
            <w:pPr>
              <w:tabs>
                <w:tab w:val="left" w:pos="709"/>
              </w:tabs>
              <w:spacing w:line="276" w:lineRule="auto"/>
              <w:rPr>
                <w:rFonts w:asciiTheme="minorHAnsi" w:hAnsiTheme="minorHAnsi" w:cstheme="minorHAnsi"/>
                <w:color w:val="000000"/>
              </w:rPr>
            </w:pPr>
            <w:r w:rsidRPr="009B7B6C">
              <w:rPr>
                <w:rFonts w:asciiTheme="minorHAnsi" w:hAnsiTheme="minorHAnsi" w:cstheme="minorHAnsi"/>
                <w:color w:val="000000"/>
              </w:rPr>
              <w:t>Mentorl</w:t>
            </w:r>
            <w:r>
              <w:rPr>
                <w:rFonts w:asciiTheme="minorHAnsi" w:hAnsiTheme="minorHAnsi" w:cstheme="minorHAnsi"/>
                <w:color w:val="000000"/>
              </w:rPr>
              <w:t>ü</w:t>
            </w:r>
            <w:r w:rsidRPr="009B7B6C">
              <w:rPr>
                <w:rFonts w:asciiTheme="minorHAnsi" w:hAnsiTheme="minorHAnsi" w:cstheme="minorHAnsi"/>
                <w:color w:val="000000"/>
              </w:rPr>
              <w:t>k programının işleyişi konusunda bilgi verildi.</w:t>
            </w:r>
          </w:p>
        </w:tc>
        <w:tc>
          <w:tcPr>
            <w:tcW w:w="802" w:type="dxa"/>
            <w:shd w:val="solid" w:color="FFFFFF" w:fill="FFFFFF"/>
          </w:tcPr>
          <w:p w14:paraId="7AED2284"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716" w:type="dxa"/>
            <w:shd w:val="solid" w:color="FFFFFF" w:fill="FFFFFF"/>
          </w:tcPr>
          <w:p w14:paraId="76521F01" w14:textId="77777777" w:rsidR="008255DC" w:rsidRPr="009B7B6C" w:rsidRDefault="008255DC" w:rsidP="00371E5C">
            <w:pPr>
              <w:tabs>
                <w:tab w:val="left" w:pos="709"/>
              </w:tabs>
              <w:spacing w:line="276" w:lineRule="auto"/>
              <w:jc w:val="center"/>
              <w:rPr>
                <w:rFonts w:asciiTheme="minorHAnsi" w:hAnsiTheme="minorHAnsi" w:cstheme="minorHAnsi"/>
                <w:color w:val="000000"/>
              </w:rPr>
            </w:pPr>
            <w:r>
              <w:rPr>
                <w:rFonts w:asciiTheme="minorHAnsi" w:hAnsiTheme="minorHAnsi" w:cstheme="minorHAnsi"/>
                <w:color w:val="000000"/>
              </w:rPr>
              <w:t>X</w:t>
            </w:r>
          </w:p>
        </w:tc>
        <w:tc>
          <w:tcPr>
            <w:tcW w:w="802" w:type="dxa"/>
            <w:shd w:val="solid" w:color="FFFFFF" w:fill="FFFFFF"/>
          </w:tcPr>
          <w:p w14:paraId="477C6FB6"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1127" w:type="dxa"/>
            <w:shd w:val="solid" w:color="FFFFFF" w:fill="FFFFFF"/>
          </w:tcPr>
          <w:p w14:paraId="0BD666D2"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r>
      <w:tr w:rsidR="008255DC" w:rsidRPr="009B7B6C" w14:paraId="3795C8F6" w14:textId="77777777" w:rsidTr="00371E5C">
        <w:trPr>
          <w:trHeight w:val="295"/>
        </w:trPr>
        <w:tc>
          <w:tcPr>
            <w:tcW w:w="6374" w:type="dxa"/>
          </w:tcPr>
          <w:p w14:paraId="394FADF3" w14:textId="77777777" w:rsidR="008255DC" w:rsidRPr="009B7B6C" w:rsidRDefault="008255DC" w:rsidP="00371E5C">
            <w:pPr>
              <w:tabs>
                <w:tab w:val="left" w:pos="709"/>
              </w:tabs>
              <w:spacing w:line="276" w:lineRule="auto"/>
              <w:rPr>
                <w:rFonts w:asciiTheme="minorHAnsi" w:hAnsiTheme="minorHAnsi" w:cstheme="minorHAnsi"/>
                <w:color w:val="000000"/>
              </w:rPr>
            </w:pPr>
            <w:r w:rsidRPr="009B7B6C">
              <w:rPr>
                <w:rFonts w:asciiTheme="minorHAnsi" w:hAnsiTheme="minorHAnsi" w:cstheme="minorHAnsi"/>
                <w:color w:val="000000"/>
              </w:rPr>
              <w:t>Mentorl</w:t>
            </w:r>
            <w:r>
              <w:rPr>
                <w:rFonts w:asciiTheme="minorHAnsi" w:hAnsiTheme="minorHAnsi" w:cstheme="minorHAnsi"/>
                <w:color w:val="000000"/>
              </w:rPr>
              <w:t>ü</w:t>
            </w:r>
            <w:r w:rsidRPr="009B7B6C">
              <w:rPr>
                <w:rFonts w:asciiTheme="minorHAnsi" w:hAnsiTheme="minorHAnsi" w:cstheme="minorHAnsi"/>
                <w:color w:val="000000"/>
              </w:rPr>
              <w:t>k sürecinin devamlılığı konusunda bilgi verildi.</w:t>
            </w:r>
          </w:p>
        </w:tc>
        <w:tc>
          <w:tcPr>
            <w:tcW w:w="802" w:type="dxa"/>
            <w:shd w:val="solid" w:color="FFFFFF" w:fill="FFFFFF"/>
          </w:tcPr>
          <w:p w14:paraId="40D1218A"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716" w:type="dxa"/>
            <w:shd w:val="solid" w:color="FFFFFF" w:fill="FFFFFF"/>
          </w:tcPr>
          <w:p w14:paraId="320071F1" w14:textId="77777777" w:rsidR="008255DC" w:rsidRPr="009B7B6C" w:rsidRDefault="008255DC" w:rsidP="00371E5C">
            <w:pPr>
              <w:tabs>
                <w:tab w:val="left" w:pos="709"/>
              </w:tabs>
              <w:spacing w:line="276" w:lineRule="auto"/>
              <w:jc w:val="center"/>
              <w:rPr>
                <w:rFonts w:asciiTheme="minorHAnsi" w:hAnsiTheme="minorHAnsi" w:cstheme="minorHAnsi"/>
                <w:color w:val="000000"/>
              </w:rPr>
            </w:pPr>
            <w:r>
              <w:rPr>
                <w:rFonts w:asciiTheme="minorHAnsi" w:hAnsiTheme="minorHAnsi" w:cstheme="minorHAnsi"/>
                <w:color w:val="000000"/>
              </w:rPr>
              <w:t>X</w:t>
            </w:r>
          </w:p>
        </w:tc>
        <w:tc>
          <w:tcPr>
            <w:tcW w:w="802" w:type="dxa"/>
            <w:shd w:val="solid" w:color="FFFFFF" w:fill="FFFFFF"/>
          </w:tcPr>
          <w:p w14:paraId="561FF6FA"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1127" w:type="dxa"/>
            <w:shd w:val="solid" w:color="FFFFFF" w:fill="FFFFFF"/>
          </w:tcPr>
          <w:p w14:paraId="2352B927"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r>
      <w:tr w:rsidR="008255DC" w:rsidRPr="009B7B6C" w14:paraId="35B13981" w14:textId="77777777" w:rsidTr="00371E5C">
        <w:trPr>
          <w:trHeight w:val="282"/>
        </w:trPr>
        <w:tc>
          <w:tcPr>
            <w:tcW w:w="6374" w:type="dxa"/>
          </w:tcPr>
          <w:p w14:paraId="084B5D43" w14:textId="77777777" w:rsidR="008255DC" w:rsidRPr="009B7B6C" w:rsidRDefault="008255DC" w:rsidP="00371E5C">
            <w:pPr>
              <w:tabs>
                <w:tab w:val="left" w:pos="709"/>
              </w:tabs>
              <w:spacing w:line="276" w:lineRule="auto"/>
              <w:rPr>
                <w:rFonts w:asciiTheme="minorHAnsi" w:hAnsiTheme="minorHAnsi" w:cstheme="minorHAnsi"/>
                <w:color w:val="000000"/>
              </w:rPr>
            </w:pPr>
            <w:r w:rsidRPr="009B7B6C">
              <w:rPr>
                <w:rFonts w:asciiTheme="minorHAnsi" w:hAnsiTheme="minorHAnsi" w:cstheme="minorHAnsi"/>
                <w:color w:val="000000"/>
              </w:rPr>
              <w:t>Bir sonraki mentorl</w:t>
            </w:r>
            <w:r>
              <w:rPr>
                <w:rFonts w:asciiTheme="minorHAnsi" w:hAnsiTheme="minorHAnsi" w:cstheme="minorHAnsi"/>
                <w:color w:val="000000"/>
              </w:rPr>
              <w:t>ü</w:t>
            </w:r>
            <w:r w:rsidRPr="009B7B6C">
              <w:rPr>
                <w:rFonts w:asciiTheme="minorHAnsi" w:hAnsiTheme="minorHAnsi" w:cstheme="minorHAnsi"/>
                <w:color w:val="000000"/>
              </w:rPr>
              <w:t>k toplantısının tarihi belirlendi.</w:t>
            </w:r>
          </w:p>
        </w:tc>
        <w:tc>
          <w:tcPr>
            <w:tcW w:w="802" w:type="dxa"/>
            <w:shd w:val="solid" w:color="FFFFFF" w:fill="FFFFFF"/>
          </w:tcPr>
          <w:p w14:paraId="4E45894A"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716" w:type="dxa"/>
            <w:shd w:val="solid" w:color="FFFFFF" w:fill="FFFFFF"/>
          </w:tcPr>
          <w:p w14:paraId="5CB0AD54" w14:textId="77777777" w:rsidR="008255DC" w:rsidRPr="009B7B6C" w:rsidRDefault="008255DC" w:rsidP="00371E5C">
            <w:pPr>
              <w:tabs>
                <w:tab w:val="left" w:pos="709"/>
              </w:tabs>
              <w:spacing w:line="276" w:lineRule="auto"/>
              <w:jc w:val="center"/>
              <w:rPr>
                <w:rFonts w:asciiTheme="minorHAnsi" w:hAnsiTheme="minorHAnsi" w:cstheme="minorHAnsi"/>
                <w:color w:val="000000"/>
              </w:rPr>
            </w:pPr>
            <w:r>
              <w:rPr>
                <w:rFonts w:asciiTheme="minorHAnsi" w:hAnsiTheme="minorHAnsi" w:cstheme="minorHAnsi"/>
                <w:color w:val="000000"/>
              </w:rPr>
              <w:t>X</w:t>
            </w:r>
          </w:p>
        </w:tc>
        <w:tc>
          <w:tcPr>
            <w:tcW w:w="802" w:type="dxa"/>
            <w:shd w:val="solid" w:color="FFFFFF" w:fill="FFFFFF"/>
          </w:tcPr>
          <w:p w14:paraId="00F65A5E"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1127" w:type="dxa"/>
            <w:shd w:val="solid" w:color="FFFFFF" w:fill="FFFFFF"/>
          </w:tcPr>
          <w:p w14:paraId="05F57C61"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r>
      <w:tr w:rsidR="008255DC" w:rsidRPr="009B7B6C" w14:paraId="4421D5EF" w14:textId="77777777" w:rsidTr="00371E5C">
        <w:trPr>
          <w:trHeight w:val="282"/>
        </w:trPr>
        <w:tc>
          <w:tcPr>
            <w:tcW w:w="9822" w:type="dxa"/>
            <w:gridSpan w:val="5"/>
            <w:shd w:val="clear" w:color="auto" w:fill="D9D9D9" w:themeFill="background1" w:themeFillShade="D9"/>
          </w:tcPr>
          <w:p w14:paraId="6AF7EBE6" w14:textId="77777777" w:rsidR="008255DC" w:rsidRPr="009B7B6C" w:rsidRDefault="008255DC" w:rsidP="00371E5C">
            <w:pPr>
              <w:tabs>
                <w:tab w:val="left" w:pos="709"/>
              </w:tabs>
              <w:spacing w:line="276" w:lineRule="auto"/>
              <w:rPr>
                <w:rFonts w:asciiTheme="minorHAnsi" w:hAnsiTheme="minorHAnsi" w:cstheme="minorHAnsi"/>
                <w:color w:val="000000"/>
              </w:rPr>
            </w:pPr>
          </w:p>
        </w:tc>
      </w:tr>
      <w:tr w:rsidR="008255DC" w:rsidRPr="009B7B6C" w14:paraId="32845F91" w14:textId="77777777" w:rsidTr="00371E5C">
        <w:trPr>
          <w:trHeight w:val="578"/>
        </w:trPr>
        <w:tc>
          <w:tcPr>
            <w:tcW w:w="6374" w:type="dxa"/>
          </w:tcPr>
          <w:p w14:paraId="61190392" w14:textId="77777777" w:rsidR="008255DC" w:rsidRPr="009B7B6C" w:rsidRDefault="008255DC" w:rsidP="00371E5C">
            <w:pPr>
              <w:tabs>
                <w:tab w:val="left" w:pos="709"/>
              </w:tabs>
              <w:spacing w:line="276" w:lineRule="auto"/>
              <w:rPr>
                <w:rFonts w:asciiTheme="minorHAnsi" w:hAnsiTheme="minorHAnsi" w:cstheme="minorHAnsi"/>
                <w:color w:val="000000"/>
              </w:rPr>
            </w:pPr>
            <w:r w:rsidRPr="009B7B6C">
              <w:rPr>
                <w:rFonts w:asciiTheme="minorHAnsi" w:hAnsiTheme="minorHAnsi" w:cstheme="minorHAnsi"/>
                <w:color w:val="000000"/>
              </w:rPr>
              <w:t>Eğitim programında akreditasyonun ya da kaliteyi sürekli geliştirmenin önemi konusunda bilgilendiriciydi.</w:t>
            </w:r>
          </w:p>
        </w:tc>
        <w:tc>
          <w:tcPr>
            <w:tcW w:w="802" w:type="dxa"/>
            <w:shd w:val="solid" w:color="FFFFFF" w:fill="FFFFFF"/>
          </w:tcPr>
          <w:p w14:paraId="17AAD866"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716" w:type="dxa"/>
            <w:shd w:val="solid" w:color="FFFFFF" w:fill="FFFFFF"/>
          </w:tcPr>
          <w:p w14:paraId="103C8B29" w14:textId="77777777" w:rsidR="008255DC" w:rsidRPr="009B7B6C" w:rsidRDefault="008255DC" w:rsidP="00371E5C">
            <w:pPr>
              <w:tabs>
                <w:tab w:val="left" w:pos="709"/>
              </w:tabs>
              <w:spacing w:line="276" w:lineRule="auto"/>
              <w:jc w:val="center"/>
              <w:rPr>
                <w:rFonts w:asciiTheme="minorHAnsi" w:hAnsiTheme="minorHAnsi" w:cstheme="minorHAnsi"/>
                <w:color w:val="000000"/>
              </w:rPr>
            </w:pPr>
            <w:r>
              <w:rPr>
                <w:rFonts w:asciiTheme="minorHAnsi" w:hAnsiTheme="minorHAnsi" w:cstheme="minorHAnsi"/>
                <w:color w:val="000000"/>
              </w:rPr>
              <w:t>X</w:t>
            </w:r>
          </w:p>
        </w:tc>
        <w:tc>
          <w:tcPr>
            <w:tcW w:w="802" w:type="dxa"/>
            <w:shd w:val="solid" w:color="FFFFFF" w:fill="FFFFFF"/>
          </w:tcPr>
          <w:p w14:paraId="7DB37005"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1127" w:type="dxa"/>
            <w:shd w:val="solid" w:color="FFFFFF" w:fill="FFFFFF"/>
          </w:tcPr>
          <w:p w14:paraId="67DD5EA2"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r>
      <w:tr w:rsidR="008255DC" w:rsidRPr="009B7B6C" w14:paraId="790BFE59" w14:textId="77777777" w:rsidTr="00371E5C">
        <w:trPr>
          <w:trHeight w:val="65"/>
        </w:trPr>
        <w:tc>
          <w:tcPr>
            <w:tcW w:w="6374" w:type="dxa"/>
          </w:tcPr>
          <w:p w14:paraId="1B531B0A" w14:textId="77777777" w:rsidR="008255DC" w:rsidRPr="009B7B6C" w:rsidRDefault="008255DC" w:rsidP="00371E5C">
            <w:pPr>
              <w:tabs>
                <w:tab w:val="left" w:pos="709"/>
              </w:tabs>
              <w:spacing w:line="276" w:lineRule="auto"/>
              <w:rPr>
                <w:rFonts w:asciiTheme="minorHAnsi" w:hAnsiTheme="minorHAnsi" w:cstheme="minorHAnsi"/>
                <w:color w:val="000000"/>
              </w:rPr>
            </w:pPr>
            <w:r w:rsidRPr="009B7B6C">
              <w:rPr>
                <w:rFonts w:asciiTheme="minorHAnsi" w:hAnsiTheme="minorHAnsi" w:cstheme="minorHAnsi"/>
                <w:color w:val="000000"/>
              </w:rPr>
              <w:t>Eğitim programının akreditasyon ya da kaliteyi sürekli geliştirme süreçleri konusunda bilgilendiriciydi.</w:t>
            </w:r>
          </w:p>
        </w:tc>
        <w:tc>
          <w:tcPr>
            <w:tcW w:w="802" w:type="dxa"/>
            <w:shd w:val="solid" w:color="FFFFFF" w:fill="FFFFFF"/>
          </w:tcPr>
          <w:p w14:paraId="5E410E8C"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716" w:type="dxa"/>
            <w:shd w:val="solid" w:color="FFFFFF" w:fill="FFFFFF"/>
          </w:tcPr>
          <w:p w14:paraId="00D7E861" w14:textId="77777777" w:rsidR="008255DC" w:rsidRPr="009B7B6C" w:rsidRDefault="008255DC" w:rsidP="00371E5C">
            <w:pPr>
              <w:tabs>
                <w:tab w:val="left" w:pos="709"/>
              </w:tabs>
              <w:spacing w:line="276" w:lineRule="auto"/>
              <w:jc w:val="center"/>
              <w:rPr>
                <w:rFonts w:asciiTheme="minorHAnsi" w:hAnsiTheme="minorHAnsi" w:cstheme="minorHAnsi"/>
                <w:color w:val="000000"/>
              </w:rPr>
            </w:pPr>
            <w:r>
              <w:rPr>
                <w:rFonts w:asciiTheme="minorHAnsi" w:hAnsiTheme="minorHAnsi" w:cstheme="minorHAnsi"/>
                <w:color w:val="000000"/>
              </w:rPr>
              <w:t>X</w:t>
            </w:r>
          </w:p>
        </w:tc>
        <w:tc>
          <w:tcPr>
            <w:tcW w:w="802" w:type="dxa"/>
            <w:shd w:val="solid" w:color="FFFFFF" w:fill="FFFFFF"/>
          </w:tcPr>
          <w:p w14:paraId="75FA8AB5"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1127" w:type="dxa"/>
            <w:shd w:val="solid" w:color="FFFFFF" w:fill="FFFFFF"/>
          </w:tcPr>
          <w:p w14:paraId="27A827CF"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r>
      <w:tr w:rsidR="008255DC" w:rsidRPr="009B7B6C" w14:paraId="01F6B9DE" w14:textId="77777777" w:rsidTr="00371E5C">
        <w:trPr>
          <w:trHeight w:val="578"/>
        </w:trPr>
        <w:tc>
          <w:tcPr>
            <w:tcW w:w="6374" w:type="dxa"/>
          </w:tcPr>
          <w:p w14:paraId="5C29877A" w14:textId="77777777" w:rsidR="008255DC" w:rsidRPr="009B7B6C" w:rsidRDefault="008255DC" w:rsidP="00371E5C">
            <w:pPr>
              <w:tabs>
                <w:tab w:val="left" w:pos="709"/>
              </w:tabs>
              <w:spacing w:line="276" w:lineRule="auto"/>
              <w:rPr>
                <w:rFonts w:asciiTheme="minorHAnsi" w:hAnsiTheme="minorHAnsi" w:cstheme="minorHAnsi"/>
                <w:color w:val="000000"/>
              </w:rPr>
            </w:pPr>
            <w:r w:rsidRPr="009B7B6C">
              <w:rPr>
                <w:rFonts w:asciiTheme="minorHAnsi" w:hAnsiTheme="minorHAnsi" w:cstheme="minorHAnsi"/>
                <w:color w:val="000000"/>
              </w:rPr>
              <w:t>Eğitim programının akreditasyon ya da kalitenin sürekli geliştirilmesi konusunda cesaretlendiriciydi.</w:t>
            </w:r>
          </w:p>
        </w:tc>
        <w:tc>
          <w:tcPr>
            <w:tcW w:w="802" w:type="dxa"/>
            <w:shd w:val="solid" w:color="FFFFFF" w:fill="FFFFFF"/>
          </w:tcPr>
          <w:p w14:paraId="403F49EF"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716" w:type="dxa"/>
            <w:shd w:val="solid" w:color="FFFFFF" w:fill="FFFFFF"/>
          </w:tcPr>
          <w:p w14:paraId="57041DE7" w14:textId="77777777" w:rsidR="008255DC" w:rsidRPr="009B7B6C" w:rsidRDefault="008255DC" w:rsidP="00371E5C">
            <w:pPr>
              <w:tabs>
                <w:tab w:val="left" w:pos="709"/>
              </w:tabs>
              <w:spacing w:line="276" w:lineRule="auto"/>
              <w:jc w:val="center"/>
              <w:rPr>
                <w:rFonts w:asciiTheme="minorHAnsi" w:hAnsiTheme="minorHAnsi" w:cstheme="minorHAnsi"/>
                <w:color w:val="000000"/>
              </w:rPr>
            </w:pPr>
            <w:r>
              <w:rPr>
                <w:rFonts w:asciiTheme="minorHAnsi" w:hAnsiTheme="minorHAnsi" w:cstheme="minorHAnsi"/>
                <w:color w:val="000000"/>
              </w:rPr>
              <w:t>X</w:t>
            </w:r>
          </w:p>
        </w:tc>
        <w:tc>
          <w:tcPr>
            <w:tcW w:w="802" w:type="dxa"/>
            <w:shd w:val="solid" w:color="FFFFFF" w:fill="FFFFFF"/>
          </w:tcPr>
          <w:p w14:paraId="53FC1D14"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1127" w:type="dxa"/>
            <w:shd w:val="solid" w:color="FFFFFF" w:fill="FFFFFF"/>
          </w:tcPr>
          <w:p w14:paraId="09F47344"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r>
      <w:tr w:rsidR="008255DC" w:rsidRPr="009B7B6C" w14:paraId="0F4C6C44" w14:textId="77777777" w:rsidTr="00371E5C">
        <w:trPr>
          <w:trHeight w:val="564"/>
        </w:trPr>
        <w:tc>
          <w:tcPr>
            <w:tcW w:w="6374" w:type="dxa"/>
          </w:tcPr>
          <w:p w14:paraId="71453C08" w14:textId="77777777" w:rsidR="008255DC" w:rsidRPr="009B7B6C" w:rsidRDefault="008255DC" w:rsidP="00371E5C">
            <w:pPr>
              <w:tabs>
                <w:tab w:val="left" w:pos="709"/>
              </w:tabs>
              <w:spacing w:line="276" w:lineRule="auto"/>
              <w:rPr>
                <w:rFonts w:asciiTheme="minorHAnsi" w:hAnsiTheme="minorHAnsi" w:cstheme="minorHAnsi"/>
                <w:color w:val="000000"/>
              </w:rPr>
            </w:pPr>
            <w:r w:rsidRPr="009B7B6C">
              <w:rPr>
                <w:rFonts w:asciiTheme="minorHAnsi" w:hAnsiTheme="minorHAnsi" w:cstheme="minorHAnsi"/>
                <w:color w:val="000000"/>
              </w:rPr>
              <w:t>Eğitim programının akreditasyonu/ kaliteyi sürekli geliştirmesi konusunda temel bilgilere ulaşmama yardımcı oldu.</w:t>
            </w:r>
          </w:p>
        </w:tc>
        <w:tc>
          <w:tcPr>
            <w:tcW w:w="802" w:type="dxa"/>
            <w:shd w:val="solid" w:color="FFFFFF" w:fill="FFFFFF"/>
          </w:tcPr>
          <w:p w14:paraId="081CFC91"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716" w:type="dxa"/>
            <w:shd w:val="solid" w:color="FFFFFF" w:fill="FFFFFF"/>
          </w:tcPr>
          <w:p w14:paraId="5B12023E" w14:textId="77777777" w:rsidR="008255DC" w:rsidRPr="009B7B6C" w:rsidRDefault="008255DC" w:rsidP="00371E5C">
            <w:pPr>
              <w:tabs>
                <w:tab w:val="left" w:pos="709"/>
              </w:tabs>
              <w:spacing w:line="276" w:lineRule="auto"/>
              <w:jc w:val="center"/>
              <w:rPr>
                <w:rFonts w:asciiTheme="minorHAnsi" w:hAnsiTheme="minorHAnsi" w:cstheme="minorHAnsi"/>
                <w:color w:val="000000"/>
              </w:rPr>
            </w:pPr>
            <w:r>
              <w:rPr>
                <w:rFonts w:asciiTheme="minorHAnsi" w:hAnsiTheme="minorHAnsi" w:cstheme="minorHAnsi"/>
                <w:color w:val="000000"/>
              </w:rPr>
              <w:t>X</w:t>
            </w:r>
          </w:p>
        </w:tc>
        <w:tc>
          <w:tcPr>
            <w:tcW w:w="802" w:type="dxa"/>
            <w:shd w:val="solid" w:color="FFFFFF" w:fill="FFFFFF"/>
          </w:tcPr>
          <w:p w14:paraId="5CECEDDF"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c>
          <w:tcPr>
            <w:tcW w:w="1127" w:type="dxa"/>
            <w:shd w:val="solid" w:color="FFFFFF" w:fill="FFFFFF"/>
          </w:tcPr>
          <w:p w14:paraId="086E6CB1" w14:textId="77777777" w:rsidR="008255DC" w:rsidRPr="009B7B6C" w:rsidRDefault="008255DC" w:rsidP="00371E5C">
            <w:pPr>
              <w:tabs>
                <w:tab w:val="left" w:pos="709"/>
              </w:tabs>
              <w:spacing w:line="276" w:lineRule="auto"/>
              <w:jc w:val="center"/>
              <w:rPr>
                <w:rFonts w:asciiTheme="minorHAnsi" w:hAnsiTheme="minorHAnsi" w:cstheme="minorHAnsi"/>
                <w:color w:val="000000"/>
              </w:rPr>
            </w:pPr>
          </w:p>
        </w:tc>
      </w:tr>
      <w:tr w:rsidR="008255DC" w:rsidRPr="009B7B6C" w14:paraId="595B6901" w14:textId="77777777" w:rsidTr="00371E5C">
        <w:trPr>
          <w:trHeight w:val="295"/>
        </w:trPr>
        <w:tc>
          <w:tcPr>
            <w:tcW w:w="9822" w:type="dxa"/>
            <w:gridSpan w:val="5"/>
            <w:shd w:val="clear" w:color="auto" w:fill="D9D9D9" w:themeFill="background1" w:themeFillShade="D9"/>
          </w:tcPr>
          <w:p w14:paraId="01E21565" w14:textId="77777777" w:rsidR="008255DC" w:rsidRPr="009B7B6C" w:rsidRDefault="008255DC" w:rsidP="00371E5C">
            <w:pPr>
              <w:tabs>
                <w:tab w:val="left" w:pos="709"/>
              </w:tabs>
              <w:spacing w:line="276" w:lineRule="auto"/>
              <w:rPr>
                <w:rFonts w:asciiTheme="minorHAnsi" w:hAnsiTheme="minorHAnsi" w:cstheme="minorHAnsi"/>
                <w:b/>
                <w:bCs/>
                <w:color w:val="000000"/>
              </w:rPr>
            </w:pPr>
            <w:r w:rsidRPr="009B7B6C">
              <w:rPr>
                <w:rFonts w:asciiTheme="minorHAnsi" w:hAnsiTheme="minorHAnsi" w:cstheme="minorHAnsi"/>
                <w:b/>
                <w:bCs/>
                <w:color w:val="000000"/>
              </w:rPr>
              <w:t>D) Mentorl</w:t>
            </w:r>
            <w:r>
              <w:rPr>
                <w:rFonts w:asciiTheme="minorHAnsi" w:hAnsiTheme="minorHAnsi" w:cstheme="minorHAnsi"/>
                <w:b/>
                <w:bCs/>
                <w:color w:val="000000"/>
              </w:rPr>
              <w:t>ü</w:t>
            </w:r>
            <w:r w:rsidRPr="009B7B6C">
              <w:rPr>
                <w:rFonts w:asciiTheme="minorHAnsi" w:hAnsiTheme="minorHAnsi" w:cstheme="minorHAnsi"/>
                <w:b/>
                <w:bCs/>
                <w:color w:val="000000"/>
              </w:rPr>
              <w:t>k programı konusundaki önerilerinizi yazınız.</w:t>
            </w:r>
          </w:p>
        </w:tc>
      </w:tr>
      <w:tr w:rsidR="008255DC" w:rsidRPr="009B7B6C" w14:paraId="5BB8C64D" w14:textId="77777777" w:rsidTr="00371E5C">
        <w:trPr>
          <w:trHeight w:val="1735"/>
        </w:trPr>
        <w:tc>
          <w:tcPr>
            <w:tcW w:w="9822" w:type="dxa"/>
            <w:gridSpan w:val="5"/>
            <w:shd w:val="clear" w:color="auto" w:fill="FFFFFF" w:themeFill="background1"/>
          </w:tcPr>
          <w:p w14:paraId="22D836BD" w14:textId="77777777" w:rsidR="008255DC" w:rsidRPr="009B7B6C" w:rsidRDefault="008255DC" w:rsidP="00371E5C">
            <w:pPr>
              <w:tabs>
                <w:tab w:val="left" w:pos="709"/>
              </w:tabs>
              <w:spacing w:line="276" w:lineRule="auto"/>
              <w:rPr>
                <w:rFonts w:asciiTheme="minorHAnsi" w:hAnsiTheme="minorHAnsi" w:cstheme="minorHAnsi"/>
                <w:color w:val="000000"/>
              </w:rPr>
            </w:pPr>
            <w:r>
              <w:rPr>
                <w:rFonts w:asciiTheme="minorHAnsi" w:hAnsiTheme="minorHAnsi" w:cstheme="minorHAnsi"/>
                <w:color w:val="000000"/>
              </w:rPr>
              <w:t xml:space="preserve">Mentorun bölümümüz kalite sürecini takip etmedeki olumlu tavrı, etkili iletişim becerisi ve ulaşılabilirliği bölümümüze katkı sağlamıştır. Akreditasyon sürecinin etkili bir şekilde yürütülmesi açısından yol gösterici olmuştur. </w:t>
            </w:r>
          </w:p>
        </w:tc>
      </w:tr>
    </w:tbl>
    <w:p w14:paraId="5A9C696A" w14:textId="77777777" w:rsidR="008255DC" w:rsidRPr="009B7B6C" w:rsidRDefault="008255DC" w:rsidP="008255DC">
      <w:pPr>
        <w:rPr>
          <w:rFonts w:cstheme="minorHAnsi"/>
        </w:rPr>
      </w:pPr>
    </w:p>
    <w:p w14:paraId="4A3485F7" w14:textId="77777777" w:rsidR="008255DC" w:rsidRDefault="008255DC" w:rsidP="009E7BAF">
      <w:pPr>
        <w:pBdr>
          <w:top w:val="nil"/>
          <w:left w:val="nil"/>
          <w:bottom w:val="nil"/>
          <w:right w:val="nil"/>
          <w:between w:val="nil"/>
        </w:pBdr>
        <w:tabs>
          <w:tab w:val="left" w:pos="567"/>
        </w:tabs>
        <w:spacing w:before="120" w:after="120" w:line="240" w:lineRule="auto"/>
        <w:jc w:val="both"/>
        <w:rPr>
          <w:color w:val="000000"/>
          <w:sz w:val="24"/>
          <w:szCs w:val="24"/>
        </w:rPr>
      </w:pPr>
    </w:p>
    <w:p w14:paraId="1EE75421" w14:textId="77777777" w:rsidR="00675FC1" w:rsidRDefault="00675FC1">
      <w:pPr>
        <w:tabs>
          <w:tab w:val="left" w:pos="567"/>
        </w:tabs>
        <w:spacing w:before="120" w:after="120" w:line="240" w:lineRule="auto"/>
        <w:ind w:left="-142"/>
        <w:jc w:val="both"/>
        <w:rPr>
          <w:color w:val="000000"/>
          <w:sz w:val="24"/>
          <w:szCs w:val="24"/>
        </w:rPr>
      </w:pPr>
    </w:p>
    <w:sectPr w:rsidR="00675FC1">
      <w:headerReference w:type="default" r:id="rId196"/>
      <w:footerReference w:type="default" r:id="rId197"/>
      <w:footerReference w:type="first" r:id="rId198"/>
      <w:pgSz w:w="11906" w:h="16838"/>
      <w:pgMar w:top="1417" w:right="1417" w:bottom="1417" w:left="1417" w:header="567" w:footer="85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8162F" w14:textId="77777777" w:rsidR="00774824" w:rsidRDefault="00774824">
      <w:pPr>
        <w:spacing w:after="0" w:line="240" w:lineRule="auto"/>
      </w:pPr>
      <w:r>
        <w:separator/>
      </w:r>
    </w:p>
  </w:endnote>
  <w:endnote w:type="continuationSeparator" w:id="0">
    <w:p w14:paraId="0FB08CD5" w14:textId="77777777" w:rsidR="00774824" w:rsidRDefault="0077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6F4B9" w14:textId="77777777" w:rsidR="00675FC1" w:rsidRDefault="00C121C6">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E30DD">
      <w:rPr>
        <w:noProof/>
        <w:color w:val="000000"/>
      </w:rPr>
      <w:t>49</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47D2C" w14:textId="77777777" w:rsidR="00675FC1" w:rsidRDefault="00C121C6">
    <w:pPr>
      <w:pBdr>
        <w:top w:val="nil"/>
        <w:left w:val="nil"/>
        <w:bottom w:val="nil"/>
        <w:right w:val="nil"/>
        <w:between w:val="nil"/>
      </w:pBdr>
      <w:tabs>
        <w:tab w:val="center" w:pos="4536"/>
        <w:tab w:val="right" w:pos="9072"/>
      </w:tabs>
      <w:spacing w:after="0" w:line="240" w:lineRule="auto"/>
      <w:rPr>
        <w:color w:val="000000"/>
        <w:sz w:val="24"/>
        <w:szCs w:val="24"/>
      </w:rPr>
    </w:pPr>
    <w:r>
      <w:rPr>
        <w:color w:val="000000"/>
        <w:sz w:val="24"/>
        <w:szCs w:val="24"/>
      </w:rPr>
      <w:t>Özdeğerlendirme Raporu Yönergesi</w:t>
    </w:r>
    <w:r>
      <w:rPr>
        <w:color w:val="000000"/>
        <w:sz w:val="24"/>
        <w:szCs w:val="24"/>
      </w:rPr>
      <w:tab/>
      <w:t>Sürüm 1.4–01/01/2024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4833E" w14:textId="77777777" w:rsidR="00774824" w:rsidRDefault="00774824">
      <w:pPr>
        <w:spacing w:after="0" w:line="240" w:lineRule="auto"/>
      </w:pPr>
      <w:r>
        <w:separator/>
      </w:r>
    </w:p>
  </w:footnote>
  <w:footnote w:type="continuationSeparator" w:id="0">
    <w:p w14:paraId="52CFD5D1" w14:textId="77777777" w:rsidR="00774824" w:rsidRDefault="00774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23EA" w14:textId="77777777" w:rsidR="00675FC1" w:rsidRDefault="00C121C6">
    <w:pPr>
      <w:pBdr>
        <w:top w:val="nil"/>
        <w:left w:val="nil"/>
        <w:bottom w:val="nil"/>
        <w:right w:val="nil"/>
        <w:between w:val="nil"/>
      </w:pBdr>
      <w:tabs>
        <w:tab w:val="center" w:pos="4536"/>
        <w:tab w:val="right" w:pos="9072"/>
      </w:tabs>
      <w:spacing w:after="0" w:line="240" w:lineRule="auto"/>
      <w:rPr>
        <w:color w:val="000000"/>
      </w:rPr>
    </w:pPr>
    <w:r>
      <w:rPr>
        <w:color w:val="000000"/>
      </w:rPr>
      <w:t>Özdeğerlendirme Raporu Yönergesi</w:t>
    </w:r>
    <w:r>
      <w:rPr>
        <w:color w:val="000000"/>
      </w:rPr>
      <w:tab/>
      <w:t>Sürüm 1.4–01/01/2024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1389"/>
    <w:multiLevelType w:val="multilevel"/>
    <w:tmpl w:val="499C4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D20091"/>
    <w:multiLevelType w:val="multilevel"/>
    <w:tmpl w:val="C6043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8B374C"/>
    <w:multiLevelType w:val="hybridMultilevel"/>
    <w:tmpl w:val="3EA6E4CC"/>
    <w:lvl w:ilvl="0" w:tplc="1DAA85D0">
      <w:start w:val="1"/>
      <w:numFmt w:val="bullet"/>
      <w:lvlText w:val="•"/>
      <w:lvlJc w:val="left"/>
      <w:pPr>
        <w:tabs>
          <w:tab w:val="num" w:pos="720"/>
        </w:tabs>
        <w:ind w:left="720" w:hanging="360"/>
      </w:pPr>
      <w:rPr>
        <w:rFonts w:ascii="Arial" w:hAnsi="Arial" w:hint="default"/>
      </w:rPr>
    </w:lvl>
    <w:lvl w:ilvl="1" w:tplc="E3BAFC4E" w:tentative="1">
      <w:start w:val="1"/>
      <w:numFmt w:val="bullet"/>
      <w:lvlText w:val="•"/>
      <w:lvlJc w:val="left"/>
      <w:pPr>
        <w:tabs>
          <w:tab w:val="num" w:pos="1440"/>
        </w:tabs>
        <w:ind w:left="1440" w:hanging="360"/>
      </w:pPr>
      <w:rPr>
        <w:rFonts w:ascii="Arial" w:hAnsi="Arial" w:hint="default"/>
      </w:rPr>
    </w:lvl>
    <w:lvl w:ilvl="2" w:tplc="E3AA78DC" w:tentative="1">
      <w:start w:val="1"/>
      <w:numFmt w:val="bullet"/>
      <w:lvlText w:val="•"/>
      <w:lvlJc w:val="left"/>
      <w:pPr>
        <w:tabs>
          <w:tab w:val="num" w:pos="2160"/>
        </w:tabs>
        <w:ind w:left="2160" w:hanging="360"/>
      </w:pPr>
      <w:rPr>
        <w:rFonts w:ascii="Arial" w:hAnsi="Arial" w:hint="default"/>
      </w:rPr>
    </w:lvl>
    <w:lvl w:ilvl="3" w:tplc="1FA8BD24" w:tentative="1">
      <w:start w:val="1"/>
      <w:numFmt w:val="bullet"/>
      <w:lvlText w:val="•"/>
      <w:lvlJc w:val="left"/>
      <w:pPr>
        <w:tabs>
          <w:tab w:val="num" w:pos="2880"/>
        </w:tabs>
        <w:ind w:left="2880" w:hanging="360"/>
      </w:pPr>
      <w:rPr>
        <w:rFonts w:ascii="Arial" w:hAnsi="Arial" w:hint="default"/>
      </w:rPr>
    </w:lvl>
    <w:lvl w:ilvl="4" w:tplc="90F8E636" w:tentative="1">
      <w:start w:val="1"/>
      <w:numFmt w:val="bullet"/>
      <w:lvlText w:val="•"/>
      <w:lvlJc w:val="left"/>
      <w:pPr>
        <w:tabs>
          <w:tab w:val="num" w:pos="3600"/>
        </w:tabs>
        <w:ind w:left="3600" w:hanging="360"/>
      </w:pPr>
      <w:rPr>
        <w:rFonts w:ascii="Arial" w:hAnsi="Arial" w:hint="default"/>
      </w:rPr>
    </w:lvl>
    <w:lvl w:ilvl="5" w:tplc="55AC2772" w:tentative="1">
      <w:start w:val="1"/>
      <w:numFmt w:val="bullet"/>
      <w:lvlText w:val="•"/>
      <w:lvlJc w:val="left"/>
      <w:pPr>
        <w:tabs>
          <w:tab w:val="num" w:pos="4320"/>
        </w:tabs>
        <w:ind w:left="4320" w:hanging="360"/>
      </w:pPr>
      <w:rPr>
        <w:rFonts w:ascii="Arial" w:hAnsi="Arial" w:hint="default"/>
      </w:rPr>
    </w:lvl>
    <w:lvl w:ilvl="6" w:tplc="BCAE19A0" w:tentative="1">
      <w:start w:val="1"/>
      <w:numFmt w:val="bullet"/>
      <w:lvlText w:val="•"/>
      <w:lvlJc w:val="left"/>
      <w:pPr>
        <w:tabs>
          <w:tab w:val="num" w:pos="5040"/>
        </w:tabs>
        <w:ind w:left="5040" w:hanging="360"/>
      </w:pPr>
      <w:rPr>
        <w:rFonts w:ascii="Arial" w:hAnsi="Arial" w:hint="default"/>
      </w:rPr>
    </w:lvl>
    <w:lvl w:ilvl="7" w:tplc="5FE2C1E4" w:tentative="1">
      <w:start w:val="1"/>
      <w:numFmt w:val="bullet"/>
      <w:lvlText w:val="•"/>
      <w:lvlJc w:val="left"/>
      <w:pPr>
        <w:tabs>
          <w:tab w:val="num" w:pos="5760"/>
        </w:tabs>
        <w:ind w:left="5760" w:hanging="360"/>
      </w:pPr>
      <w:rPr>
        <w:rFonts w:ascii="Arial" w:hAnsi="Arial" w:hint="default"/>
      </w:rPr>
    </w:lvl>
    <w:lvl w:ilvl="8" w:tplc="D890B4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17931B7"/>
    <w:multiLevelType w:val="multilevel"/>
    <w:tmpl w:val="F140E5F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126D96"/>
    <w:multiLevelType w:val="multilevel"/>
    <w:tmpl w:val="DD8E200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C412C6"/>
    <w:multiLevelType w:val="multilevel"/>
    <w:tmpl w:val="D4CE6E2A"/>
    <w:lvl w:ilvl="0">
      <w:start w:val="1"/>
      <w:numFmt w:val="bullet"/>
      <w:lvlText w:val="▪"/>
      <w:lvlJc w:val="left"/>
      <w:pPr>
        <w:ind w:left="720" w:hanging="360"/>
      </w:pPr>
      <w:rPr>
        <w:rFonts w:ascii="Noto Sans Symbols" w:eastAsia="Noto Sans Symbols" w:hAnsi="Noto Sans Symbols" w:cs="Noto Sans Symbol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205252">
    <w:abstractNumId w:val="3"/>
  </w:num>
  <w:num w:numId="2" w16cid:durableId="117144536">
    <w:abstractNumId w:val="0"/>
  </w:num>
  <w:num w:numId="3" w16cid:durableId="991057125">
    <w:abstractNumId w:val="1"/>
  </w:num>
  <w:num w:numId="4" w16cid:durableId="1473060734">
    <w:abstractNumId w:val="5"/>
  </w:num>
  <w:num w:numId="5" w16cid:durableId="1126503659">
    <w:abstractNumId w:val="4"/>
  </w:num>
  <w:num w:numId="6" w16cid:durableId="917129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FC1"/>
    <w:rsid w:val="00025E71"/>
    <w:rsid w:val="0005544C"/>
    <w:rsid w:val="0006569D"/>
    <w:rsid w:val="000861E6"/>
    <w:rsid w:val="000C011F"/>
    <w:rsid w:val="00112734"/>
    <w:rsid w:val="001164FA"/>
    <w:rsid w:val="00141919"/>
    <w:rsid w:val="00182C57"/>
    <w:rsid w:val="00187B97"/>
    <w:rsid w:val="001F63B7"/>
    <w:rsid w:val="00217E92"/>
    <w:rsid w:val="00242FF0"/>
    <w:rsid w:val="002941EF"/>
    <w:rsid w:val="002B15ED"/>
    <w:rsid w:val="002B1BAB"/>
    <w:rsid w:val="002B4566"/>
    <w:rsid w:val="002B4813"/>
    <w:rsid w:val="00333582"/>
    <w:rsid w:val="003434FD"/>
    <w:rsid w:val="00373739"/>
    <w:rsid w:val="0038328B"/>
    <w:rsid w:val="003866BB"/>
    <w:rsid w:val="00390204"/>
    <w:rsid w:val="003A100C"/>
    <w:rsid w:val="003C0D41"/>
    <w:rsid w:val="0042128F"/>
    <w:rsid w:val="00442EA9"/>
    <w:rsid w:val="00444F00"/>
    <w:rsid w:val="004B5BEF"/>
    <w:rsid w:val="004E47FF"/>
    <w:rsid w:val="004F14D9"/>
    <w:rsid w:val="004F2094"/>
    <w:rsid w:val="00545935"/>
    <w:rsid w:val="005474A7"/>
    <w:rsid w:val="00590FEF"/>
    <w:rsid w:val="00594FA9"/>
    <w:rsid w:val="005A134B"/>
    <w:rsid w:val="005A2AF0"/>
    <w:rsid w:val="00611AFE"/>
    <w:rsid w:val="00613F50"/>
    <w:rsid w:val="0062091F"/>
    <w:rsid w:val="0064272A"/>
    <w:rsid w:val="0064478E"/>
    <w:rsid w:val="006662BE"/>
    <w:rsid w:val="00675FC1"/>
    <w:rsid w:val="006A39ED"/>
    <w:rsid w:val="006D2A5B"/>
    <w:rsid w:val="006D7578"/>
    <w:rsid w:val="006E2FB4"/>
    <w:rsid w:val="006E6041"/>
    <w:rsid w:val="0073232E"/>
    <w:rsid w:val="00736526"/>
    <w:rsid w:val="0075285B"/>
    <w:rsid w:val="00767FC6"/>
    <w:rsid w:val="00774824"/>
    <w:rsid w:val="007B3859"/>
    <w:rsid w:val="007E3163"/>
    <w:rsid w:val="00800400"/>
    <w:rsid w:val="00806675"/>
    <w:rsid w:val="008255DC"/>
    <w:rsid w:val="00831863"/>
    <w:rsid w:val="008B4F3B"/>
    <w:rsid w:val="008C4411"/>
    <w:rsid w:val="008E30DD"/>
    <w:rsid w:val="009257C3"/>
    <w:rsid w:val="0099682F"/>
    <w:rsid w:val="009A1771"/>
    <w:rsid w:val="009B5F30"/>
    <w:rsid w:val="009E2978"/>
    <w:rsid w:val="009E7BAF"/>
    <w:rsid w:val="00A661AE"/>
    <w:rsid w:val="00A71BFE"/>
    <w:rsid w:val="00AB3CB3"/>
    <w:rsid w:val="00BA1B26"/>
    <w:rsid w:val="00BA5EB7"/>
    <w:rsid w:val="00BF0AB7"/>
    <w:rsid w:val="00C11196"/>
    <w:rsid w:val="00C121C6"/>
    <w:rsid w:val="00C17429"/>
    <w:rsid w:val="00C32D5C"/>
    <w:rsid w:val="00C7194D"/>
    <w:rsid w:val="00C81A87"/>
    <w:rsid w:val="00CA3749"/>
    <w:rsid w:val="00D10050"/>
    <w:rsid w:val="00D10506"/>
    <w:rsid w:val="00D52A8B"/>
    <w:rsid w:val="00D70D30"/>
    <w:rsid w:val="00D851D5"/>
    <w:rsid w:val="00DC1659"/>
    <w:rsid w:val="00DD468A"/>
    <w:rsid w:val="00E10A6A"/>
    <w:rsid w:val="00E31F2D"/>
    <w:rsid w:val="00EA39FD"/>
    <w:rsid w:val="00EB5130"/>
    <w:rsid w:val="00F17E7B"/>
    <w:rsid w:val="00F25EA4"/>
    <w:rsid w:val="00F3008C"/>
    <w:rsid w:val="00FE0147"/>
    <w:rsid w:val="00FF01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0646"/>
  <w15:docId w15:val="{8F9472C4-AD48-499F-AE18-578B671B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2F6"/>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ListeParagraf">
    <w:name w:val="List Paragraph"/>
    <w:basedOn w:val="Normal"/>
    <w:uiPriority w:val="34"/>
    <w:qFormat/>
    <w:rsid w:val="005764C8"/>
    <w:pPr>
      <w:ind w:left="720"/>
      <w:contextualSpacing/>
    </w:pPr>
  </w:style>
  <w:style w:type="paragraph" w:styleId="stBilgi">
    <w:name w:val="header"/>
    <w:basedOn w:val="Normal"/>
    <w:link w:val="stBilgiChar"/>
    <w:uiPriority w:val="99"/>
    <w:unhideWhenUsed/>
    <w:rsid w:val="00692C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2C55"/>
    <w:rPr>
      <w:lang w:val="tr-TR"/>
    </w:rPr>
  </w:style>
  <w:style w:type="paragraph" w:styleId="AltBilgi">
    <w:name w:val="footer"/>
    <w:basedOn w:val="Normal"/>
    <w:link w:val="AltBilgiChar"/>
    <w:uiPriority w:val="99"/>
    <w:unhideWhenUsed/>
    <w:rsid w:val="00692C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2C55"/>
    <w:rPr>
      <w:lang w:val="tr-TR"/>
    </w:rPr>
  </w:style>
  <w:style w:type="character" w:styleId="Kpr">
    <w:name w:val="Hyperlink"/>
    <w:basedOn w:val="VarsaylanParagrafYazTipi"/>
    <w:uiPriority w:val="99"/>
    <w:unhideWhenUsed/>
    <w:rsid w:val="007C0397"/>
    <w:rPr>
      <w:color w:val="0563C1" w:themeColor="hyperlink"/>
      <w:u w:val="single"/>
    </w:rPr>
  </w:style>
  <w:style w:type="paragraph" w:styleId="GvdeMetni">
    <w:name w:val="Body Text"/>
    <w:basedOn w:val="Normal"/>
    <w:link w:val="GvdeMetniChar"/>
    <w:rsid w:val="00DC10A4"/>
    <w:pPr>
      <w:spacing w:after="12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DC10A4"/>
    <w:rPr>
      <w:rFonts w:ascii="Times New Roman" w:eastAsia="Times New Roman" w:hAnsi="Times New Roman" w:cs="Times New Roman"/>
      <w:sz w:val="24"/>
      <w:szCs w:val="24"/>
      <w:lang w:val="tr-TR" w:eastAsia="tr-TR"/>
    </w:rPr>
  </w:style>
  <w:style w:type="table" w:styleId="TabloKlavuzuAk">
    <w:name w:val="Grid Table Light"/>
    <w:basedOn w:val="NormalTablo"/>
    <w:uiPriority w:val="40"/>
    <w:rsid w:val="002466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Klavuzu">
    <w:name w:val="Table Grid"/>
    <w:basedOn w:val="NormalTablo"/>
    <w:uiPriority w:val="59"/>
    <w:rsid w:val="00246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A5DD4"/>
    <w:pPr>
      <w:spacing w:after="0" w:line="240" w:lineRule="auto"/>
    </w:pPr>
  </w:style>
  <w:style w:type="character" w:customStyle="1" w:styleId="zmlenmeyenBahsetme1">
    <w:name w:val="Çözümlenmeyen Bahsetme1"/>
    <w:basedOn w:val="VarsaylanParagrafYazTipi"/>
    <w:uiPriority w:val="99"/>
    <w:semiHidden/>
    <w:unhideWhenUsed/>
    <w:rsid w:val="00FC3BCC"/>
    <w:rPr>
      <w:color w:val="605E5C"/>
      <w:shd w:val="clear" w:color="auto" w:fill="E1DFDD"/>
    </w:rPr>
  </w:style>
  <w:style w:type="character" w:styleId="zlenenKpr">
    <w:name w:val="FollowedHyperlink"/>
    <w:basedOn w:val="VarsaylanParagrafYazTipi"/>
    <w:uiPriority w:val="99"/>
    <w:semiHidden/>
    <w:unhideWhenUsed/>
    <w:rsid w:val="00FC3BCC"/>
    <w:rPr>
      <w:color w:val="954F72" w:themeColor="followedHyperlink"/>
      <w:u w:val="single"/>
    </w:rPr>
  </w:style>
  <w:style w:type="paragraph" w:customStyle="1" w:styleId="Default">
    <w:name w:val="Default"/>
    <w:rsid w:val="003554B3"/>
    <w:pPr>
      <w:autoSpaceDE w:val="0"/>
      <w:autoSpaceDN w:val="0"/>
      <w:adjustRightInd w:val="0"/>
      <w:spacing w:after="0" w:line="240" w:lineRule="auto"/>
    </w:pPr>
    <w:rPr>
      <w:color w:val="000000"/>
      <w:sz w:val="24"/>
      <w:szCs w:val="24"/>
    </w:rPr>
  </w:style>
  <w:style w:type="character" w:styleId="AklamaBavurusu">
    <w:name w:val="annotation reference"/>
    <w:basedOn w:val="VarsaylanParagrafYazTipi"/>
    <w:uiPriority w:val="99"/>
    <w:semiHidden/>
    <w:unhideWhenUsed/>
    <w:rsid w:val="00CF7639"/>
    <w:rPr>
      <w:sz w:val="16"/>
      <w:szCs w:val="16"/>
    </w:rPr>
  </w:style>
  <w:style w:type="paragraph" w:styleId="AklamaMetni">
    <w:name w:val="annotation text"/>
    <w:basedOn w:val="Normal"/>
    <w:link w:val="AklamaMetniChar"/>
    <w:uiPriority w:val="99"/>
    <w:semiHidden/>
    <w:unhideWhenUsed/>
    <w:rsid w:val="00CF763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F7639"/>
    <w:rPr>
      <w:sz w:val="20"/>
      <w:szCs w:val="20"/>
      <w:lang w:val="tr-TR"/>
    </w:rPr>
  </w:style>
  <w:style w:type="paragraph" w:styleId="AklamaKonusu">
    <w:name w:val="annotation subject"/>
    <w:basedOn w:val="AklamaMetni"/>
    <w:next w:val="AklamaMetni"/>
    <w:link w:val="AklamaKonusuChar"/>
    <w:uiPriority w:val="99"/>
    <w:semiHidden/>
    <w:unhideWhenUsed/>
    <w:rsid w:val="00CF7639"/>
    <w:rPr>
      <w:b/>
      <w:bCs/>
    </w:rPr>
  </w:style>
  <w:style w:type="character" w:customStyle="1" w:styleId="AklamaKonusuChar">
    <w:name w:val="Açıklama Konusu Char"/>
    <w:basedOn w:val="AklamaMetniChar"/>
    <w:link w:val="AklamaKonusu"/>
    <w:uiPriority w:val="99"/>
    <w:semiHidden/>
    <w:rsid w:val="00CF7639"/>
    <w:rPr>
      <w:b/>
      <w:bCs/>
      <w:sz w:val="20"/>
      <w:szCs w:val="20"/>
      <w:lang w:val="tr-TR"/>
    </w:rPr>
  </w:style>
  <w:style w:type="paragraph" w:styleId="BalonMetni">
    <w:name w:val="Balloon Text"/>
    <w:basedOn w:val="Normal"/>
    <w:link w:val="BalonMetniChar"/>
    <w:uiPriority w:val="99"/>
    <w:semiHidden/>
    <w:unhideWhenUsed/>
    <w:rsid w:val="00CF763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7639"/>
    <w:rPr>
      <w:rFonts w:ascii="Segoe UI" w:hAnsi="Segoe UI" w:cs="Segoe UI"/>
      <w:sz w:val="18"/>
      <w:szCs w:val="18"/>
      <w:lang w:val="tr-TR"/>
    </w:rPr>
  </w:style>
  <w:style w:type="paragraph" w:styleId="DipnotMetni">
    <w:name w:val="footnote text"/>
    <w:basedOn w:val="Normal"/>
    <w:link w:val="DipnotMetniChar"/>
    <w:uiPriority w:val="99"/>
    <w:semiHidden/>
    <w:unhideWhenUsed/>
    <w:rsid w:val="00D843A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843AB"/>
    <w:rPr>
      <w:sz w:val="20"/>
      <w:szCs w:val="20"/>
      <w:lang w:val="tr-TR"/>
    </w:rPr>
  </w:style>
  <w:style w:type="character" w:styleId="DipnotBavurusu">
    <w:name w:val="footnote reference"/>
    <w:basedOn w:val="VarsaylanParagrafYazTipi"/>
    <w:uiPriority w:val="99"/>
    <w:semiHidden/>
    <w:unhideWhenUsed/>
    <w:rsid w:val="00D843AB"/>
    <w:rPr>
      <w:vertAlign w:val="superscript"/>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paragraph" w:customStyle="1" w:styleId="TableParagraph">
    <w:name w:val="Table Paragraph"/>
    <w:basedOn w:val="Normal"/>
    <w:uiPriority w:val="1"/>
    <w:qFormat/>
    <w:rsid w:val="009E7BAF"/>
    <w:pPr>
      <w:widowControl w:val="0"/>
      <w:autoSpaceDE w:val="0"/>
      <w:autoSpaceDN w:val="0"/>
      <w:spacing w:after="0" w:line="240" w:lineRule="auto"/>
    </w:pPr>
    <w:rPr>
      <w:lang w:bidi="tr-TR"/>
    </w:rPr>
  </w:style>
  <w:style w:type="table" w:customStyle="1" w:styleId="TabloKlavuzuAk1">
    <w:name w:val="Tablo Kılavuzu Açık1"/>
    <w:basedOn w:val="NormalTablo"/>
    <w:uiPriority w:val="40"/>
    <w:rsid w:val="009E7BAF"/>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BA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ebyonetim.bandirma.edu.tr/Content/Web/Yuklemeler/DosyaYoneticisi/316/files/Kantinler-d%C3%B6n%C3%BC%C5%9Ft%C3%BCr%C3%BCld%C3%BC%20(1).pdf" TargetMode="External"/><Relationship Id="rId21" Type="http://schemas.openxmlformats.org/officeDocument/2006/relationships/hyperlink" Target="https://iibf.bandirma.edu.tr/tr/iibf/d/Cap-Yandal-Basvuru-sonuclari-hakkinda-duyuru-50992" TargetMode="External"/><Relationship Id="rId42" Type="http://schemas.openxmlformats.org/officeDocument/2006/relationships/hyperlink" Target="https://iibf.bandirma.edu.tr/tr/maliye/h/Prof-Dr-Ozgur-BIYAN-Hocamizin-moderatorlugunde-gerceklestirilen-mezun-ogrenci-bulusmasi-etkinligimizi-basari-ile-tamamladik-19848" TargetMode="External"/><Relationship Id="rId63" Type="http://schemas.openxmlformats.org/officeDocument/2006/relationships/hyperlink" Target="https://iibf.bandirma.edu.tr/tr/maliye/s/Lisans-Ders-Programi-14077" TargetMode="External"/><Relationship Id="rId84" Type="http://schemas.openxmlformats.org/officeDocument/2006/relationships/hyperlink" Target="https://iibf.bandirma.edu.tr/tr/maliye/h/Prof-Dr-Ozgur-BIYAN-Hocamizin-moderatorlugunde-gerceklestirilen-mezun-ogrenci-bulusmasi-etkinligimizi-basari-ile-tamamladik-19848" TargetMode="External"/><Relationship Id="rId138" Type="http://schemas.openxmlformats.org/officeDocument/2006/relationships/hyperlink" Target="https://katalog.bandirma.edu.tr/yordam/" TargetMode="External"/><Relationship Id="rId159" Type="http://schemas.openxmlformats.org/officeDocument/2006/relationships/hyperlink" Target="https://iibf.bandirma.edu.tr/tr/maliye/Personel/AkademikYonetim" TargetMode="External"/><Relationship Id="rId170" Type="http://schemas.openxmlformats.org/officeDocument/2006/relationships/hyperlink" Target="https://iibf.bandirma.edu.tr/tr/maliye/h/DERS-PLANLARININ-GUNCELLENMESI-TOPLANTISI-GERCEKLESTIRILDI-22982" TargetMode="External"/><Relationship Id="rId191" Type="http://schemas.openxmlformats.org/officeDocument/2006/relationships/hyperlink" Target="https://iibf.bandirma.edu.tr/tr/maliye" TargetMode="External"/><Relationship Id="rId196" Type="http://schemas.openxmlformats.org/officeDocument/2006/relationships/header" Target="header1.xml"/><Relationship Id="rId200" Type="http://schemas.openxmlformats.org/officeDocument/2006/relationships/theme" Target="theme/theme1.xml"/><Relationship Id="rId16" Type="http://schemas.openxmlformats.org/officeDocument/2006/relationships/hyperlink" Target="https://docs.google.com/spreadsheets/d/1RdpVlEhM5rKFifgAOmw9vohZ4wOaTkqv/edit?gid=1611152747" TargetMode="External"/><Relationship Id="rId107" Type="http://schemas.openxmlformats.org/officeDocument/2006/relationships/hyperlink" Target="https://akademik.yok.gov.tr/AkademikArama/view/viewAuthor.jsp" TargetMode="External"/><Relationship Id="rId11" Type="http://schemas.openxmlformats.org/officeDocument/2006/relationships/hyperlink" Target="https://docs.google.com/spreadsheets/d/1RdpVlEhM5rKFifgAOmw9vohZ4wOaTkqv/edit?gid=215274056" TargetMode="External"/><Relationship Id="rId32" Type="http://schemas.openxmlformats.org/officeDocument/2006/relationships/hyperlink" Target="https://iibf.bandirma.edu.tr/tr/maliye/s/BOLUM-OGRETIM-ELEMANI-ODA-BILGILERI-LISTESI--18411" TargetMode="External"/><Relationship Id="rId37" Type="http://schemas.openxmlformats.org/officeDocument/2006/relationships/hyperlink" Target="https://iibf.bandirma.edu.tr/tr/maliye/s/BOLUM-OGRETIM-ELEMANI-ODA-BILGILERI-LISTESI--18411" TargetMode="External"/><Relationship Id="rId53" Type="http://schemas.openxmlformats.org/officeDocument/2006/relationships/hyperlink" Target="https://iibf.bandirma.edu.tr/tr/maliye/s/Bolumun-Amac-ve-Hedefleri-1638" TargetMode="External"/><Relationship Id="rId58" Type="http://schemas.openxmlformats.org/officeDocument/2006/relationships/hyperlink" Target="https://iibf.bandirma.edu.tr/tr/maliye/s/Bolum-Tanitimi-1624" TargetMode="External"/><Relationship Id="rId74" Type="http://schemas.openxmlformats.org/officeDocument/2006/relationships/hyperlink" Target="https://iibf.bandirma.edu.tr/tr/iibf/d/Guncel-Final-Sinav-Programi-Hakkinda-Duyuru-39659" TargetMode="External"/><Relationship Id="rId79" Type="http://schemas.openxmlformats.org/officeDocument/2006/relationships/hyperlink" Target="https://webyonetim.bandirma.edu.tr/Content/Web/Yuklemeler/DosyaYoneticisi/412/files/30_10_2020_Yonetmelik.pdf" TargetMode="External"/><Relationship Id="rId102" Type="http://schemas.openxmlformats.org/officeDocument/2006/relationships/hyperlink" Target="https://akademik.yok.gov.tr/AkademikArama/view/viewAuthor.jsp" TargetMode="External"/><Relationship Id="rId123" Type="http://schemas.openxmlformats.org/officeDocument/2006/relationships/hyperlink" Target="https://iibf.bandirma.edu.tr/tr/maliye/s/Maliye-Bolumu-Ogrenci-Danismanlari-14080" TargetMode="External"/><Relationship Id="rId128" Type="http://schemas.openxmlformats.org/officeDocument/2006/relationships/hyperlink" Target="https://erasmus.bandirma.edu.tr/" TargetMode="External"/><Relationship Id="rId144" Type="http://schemas.openxmlformats.org/officeDocument/2006/relationships/hyperlink" Target="https://eok.bandirma.edu.tr/tr/eok/s/Engelsiz-Universite-Ogrenci-Birimi-Yonergesi-1748" TargetMode="External"/><Relationship Id="rId149" Type="http://schemas.openxmlformats.org/officeDocument/2006/relationships/hyperlink" Target="https://sksdb.bandirma.edu.tr/tr/sksdb/s/Kismi-Zamanli-Ogrenci-Formlari-17418" TargetMode="External"/><Relationship Id="rId5" Type="http://schemas.openxmlformats.org/officeDocument/2006/relationships/webSettings" Target="webSettings.xml"/><Relationship Id="rId90" Type="http://schemas.openxmlformats.org/officeDocument/2006/relationships/hyperlink" Target="https://iibf.bandirma.edu.tr/tr/maliye/Personel/Akademik" TargetMode="External"/><Relationship Id="rId95" Type="http://schemas.openxmlformats.org/officeDocument/2006/relationships/hyperlink" Target="https://akademiktesvik.bandirma.edu.tr/tr/akademiktesvik/d/2023-Yili-Faaliyetleri-Akademik-Tesvik-Odenegi-Kesin-Sonuc-Listesi-33835" TargetMode="External"/><Relationship Id="rId160" Type="http://schemas.openxmlformats.org/officeDocument/2006/relationships/hyperlink" Target="https://www.mevzuat.gov.tr/mevzuat?MevzuatNo=10127&amp;MevzuatTur=7&amp;MevzuatTertip=5" TargetMode="External"/><Relationship Id="rId165" Type="http://schemas.openxmlformats.org/officeDocument/2006/relationships/hyperlink" Target="https://iibf.bandirma.edu.tr/tr/maliye/h/MALIYE-BOLUMU-ARASTIRMA-GOREVLILERI-ILE-TOPLANTI-GERCEKLESTIRILMISTIR--25448" TargetMode="External"/><Relationship Id="rId181" Type="http://schemas.openxmlformats.org/officeDocument/2006/relationships/hyperlink" Target="https://uzem.bandirma.edu.tr/tr/uzem/s/Acik-Ders-Materyalleri-13535" TargetMode="External"/><Relationship Id="rId186" Type="http://schemas.openxmlformats.org/officeDocument/2006/relationships/image" Target="media/image2.png"/><Relationship Id="rId22" Type="http://schemas.openxmlformats.org/officeDocument/2006/relationships/hyperlink" Target="https://docs.google.com/spreadsheets/d/1RdpVlEhM5rKFifgAOmw9vohZ4wOaTkqv/edit?gid=2079706405" TargetMode="External"/><Relationship Id="rId27" Type="http://schemas.openxmlformats.org/officeDocument/2006/relationships/hyperlink" Target="https://farabi.bandirma.edu.tr/" TargetMode="External"/><Relationship Id="rId43" Type="http://schemas.openxmlformats.org/officeDocument/2006/relationships/hyperlink" Target="https://iibf.bandirma.edu.tr/tr/maliye/h/Ozel-sektorde-istihdam-olanagi-elde-eden-Maliye-bolumu-mezunlarimiz-ile-17032023-tarihinde-bulusma-gerceklestirilmistir-19957" TargetMode="External"/><Relationship Id="rId48" Type="http://schemas.openxmlformats.org/officeDocument/2006/relationships/hyperlink" Target="https://www.bandirma.edu.tr/tr/www/s/Mevzuat-201" TargetMode="External"/><Relationship Id="rId64" Type="http://schemas.openxmlformats.org/officeDocument/2006/relationships/hyperlink" Target="https://obs.bandirma.edu.tr/" TargetMode="External"/><Relationship Id="rId69" Type="http://schemas.openxmlformats.org/officeDocument/2006/relationships/hyperlink" Target="https://iibf.bandirma.edu.tr/tr/maliye/h/MALIYE-BOLUMU-ARASTIRMA-GOREVLILERI-ILE-TOPLANTI-GERCEKLESTIRILMISTIR--25448" TargetMode="External"/><Relationship Id="rId113" Type="http://schemas.openxmlformats.org/officeDocument/2006/relationships/hyperlink" Target="https://www.bandirma.edu.tr/tr/www/s/Tarihce-4" TargetMode="External"/><Relationship Id="rId118" Type="http://schemas.openxmlformats.org/officeDocument/2006/relationships/hyperlink" Target="https://www.bandirma.edu.tr/tr/www/Haber/Goster/UNIVERSITEMIZ-MERKEZ-YERLESKEMIZDE-TURKIYE-TARIM-KREDI-KOOPERATIF-MARKET-HIZMETE-ACILMISTIR-21491" TargetMode="External"/><Relationship Id="rId134" Type="http://schemas.openxmlformats.org/officeDocument/2006/relationships/hyperlink" Target="https://uzem.bandirma.edu.tr/tr/uzem/d/Egitmen-ve-Ogrenciler-icin-Google-Classroom-Kullanim-Kilavuzu-Yayinlandi-37999" TargetMode="External"/><Relationship Id="rId139" Type="http://schemas.openxmlformats.org/officeDocument/2006/relationships/hyperlink" Target="https://kutuphane.bandirma.edu.tr/tr/kutuphane/s/Kutuphaneler-Arasi-Odunc-Verme-Hizmeti-ILL-Kaynak-Paylasim-Politikasi-173" TargetMode="External"/><Relationship Id="rId80" Type="http://schemas.openxmlformats.org/officeDocument/2006/relationships/hyperlink" Target="https://obs.bandirma.edu.tr/oibs/bologna/progCourses.aspx?lang=tr&amp;curSunit=4897" TargetMode="External"/><Relationship Id="rId85" Type="http://schemas.openxmlformats.org/officeDocument/2006/relationships/hyperlink" Target="https://iibf.bandirma.edu.tr/tr/maliye/h/Ozel-sektorde-istihdam-olanagi-elde-eden-Maliye-bolumu-mezunlarimiz-ile-17032023-tarihinde-bulusma-gerceklestirilmistir-19957" TargetMode="External"/><Relationship Id="rId150" Type="http://schemas.openxmlformats.org/officeDocument/2006/relationships/hyperlink" Target="https://bap.bandirma.edu.tr/" TargetMode="External"/><Relationship Id="rId155" Type="http://schemas.openxmlformats.org/officeDocument/2006/relationships/hyperlink" Target="https://pdb.bandirma.edu.tr/Content/Web/Yuklemeler/DosyaYoneticisi/1114/files/Pratik%20Bilgiler.pdf" TargetMode="External"/><Relationship Id="rId171" Type="http://schemas.openxmlformats.org/officeDocument/2006/relationships/hyperlink" Target="https://iibf.bandirma.edu.tr/tr/maliye/s/Komisyon-Uyeleri-14402" TargetMode="External"/><Relationship Id="rId176" Type="http://schemas.openxmlformats.org/officeDocument/2006/relationships/hyperlink" Target="https://lms.bandirma.edu.tr/Account/LoginBefore" TargetMode="External"/><Relationship Id="rId192" Type="http://schemas.openxmlformats.org/officeDocument/2006/relationships/hyperlink" Target="https://iibf.bandirma.edu.tr/tr/maliye/h/IC-PAYDAS-TOPLANTIMIZI-GERCEKLESTIRDIK--26304" TargetMode="External"/><Relationship Id="rId197" Type="http://schemas.openxmlformats.org/officeDocument/2006/relationships/footer" Target="footer1.xml"/><Relationship Id="rId12" Type="http://schemas.openxmlformats.org/officeDocument/2006/relationships/hyperlink" Target="https://docs.google.com/spreadsheets/d/1RdpVlEhM5rKFifgAOmw9vohZ4wOaTkqv/edit?gid=215274056" TargetMode="External"/><Relationship Id="rId17" Type="http://schemas.openxmlformats.org/officeDocument/2006/relationships/hyperlink" Target="https://www.mevzuat.gov.tr/mevzuat?MevzuatNo=13948&amp;MevzuatTur=7&amp;MevzuatTertip=5" TargetMode="External"/><Relationship Id="rId33" Type="http://schemas.openxmlformats.org/officeDocument/2006/relationships/hyperlink" Target="https://iibf.bandirma.edu.tr/tr/maliye/h/2023-2024-EGITIM-OGRETIM-YILI-MALIYE-BOLUMU-ORYANTASYON-TOPLANTISI-21601" TargetMode="External"/><Relationship Id="rId38" Type="http://schemas.openxmlformats.org/officeDocument/2006/relationships/hyperlink" Target="https://iibf.bandirma.edu.tr/tr/maliye/s/Lisans-Ders-Plani-14082" TargetMode="External"/><Relationship Id="rId59" Type="http://schemas.openxmlformats.org/officeDocument/2006/relationships/hyperlink" Target="https://iibf.bandirma.edu.tr/tr/iibf/s/Misyonumuz-ve-Vizyonumuz-111" TargetMode="External"/><Relationship Id="rId103" Type="http://schemas.openxmlformats.org/officeDocument/2006/relationships/hyperlink" Target="https://akademik.yok.gov.tr/AkademikArama/view/viewAuthor.jsp" TargetMode="External"/><Relationship Id="rId108" Type="http://schemas.openxmlformats.org/officeDocument/2006/relationships/hyperlink" Target="https://akademik.yok.gov.tr/AkademikArama/view/viewAuthor.jsp" TargetMode="External"/><Relationship Id="rId124" Type="http://schemas.openxmlformats.org/officeDocument/2006/relationships/hyperlink" Target="https://iibf.bandirma.edu.tr/tr/maliye/s/BOLUM-OGRETIM-ELEMANI-ODA-BILGILERI-LISTESI--18411" TargetMode="External"/><Relationship Id="rId129" Type="http://schemas.openxmlformats.org/officeDocument/2006/relationships/hyperlink" Target="https://farabi.bandirma.edu.tr/" TargetMode="External"/><Relationship Id="rId54" Type="http://schemas.openxmlformats.org/officeDocument/2006/relationships/hyperlink" Target="https://obs.bandirma.edu.tr/oibs/bologna/index.aspx?lang=tr&amp;curOp=showPac&amp;curUnit=11&amp;curSunit=4897" TargetMode="External"/><Relationship Id="rId70" Type="http://schemas.openxmlformats.org/officeDocument/2006/relationships/hyperlink" Target="https://iibf.bandirma.edu.tr/tr/maliye/h/Bolum-Kalite-Kurul-Toplantisi-Gerceklesti-18796" TargetMode="External"/><Relationship Id="rId75" Type="http://schemas.openxmlformats.org/officeDocument/2006/relationships/hyperlink" Target="https://obs.bandirma.edu.tr/oibs/bologna/progCourseDetails.aspx?curCourse=725654&amp;lang=tr" TargetMode="External"/><Relationship Id="rId91" Type="http://schemas.openxmlformats.org/officeDocument/2006/relationships/hyperlink" Target="https://docs.google.com/spreadsheets/d/1RdpVlEhM5rKFifgAOmw9vohZ4wOaTkqv/edit?gid=2107965376" TargetMode="External"/><Relationship Id="rId96" Type="http://schemas.openxmlformats.org/officeDocument/2006/relationships/hyperlink" Target="https://docs.google.com/spreadsheets/d/1RdpVlEhM5rKFifgAOmw9vohZ4wOaTkqv/edit?gid=1927570153" TargetMode="External"/><Relationship Id="rId140" Type="http://schemas.openxmlformats.org/officeDocument/2006/relationships/hyperlink" Target="https://kutuphane.bandirma.edu.tr/tr/kutuphane/s/Vetis-ile-Kampus-Disi-Erisim-13591" TargetMode="External"/><Relationship Id="rId145" Type="http://schemas.openxmlformats.org/officeDocument/2006/relationships/hyperlink" Target="https://eok.bandirma.edu.tr/Content/Web/Yuklemeler/Sayfa/Dosya/14154/7df275db-7eba-29d9-d400-bd7cb4b77a35.pdf" TargetMode="External"/><Relationship Id="rId161" Type="http://schemas.openxmlformats.org/officeDocument/2006/relationships/hyperlink" Target="https://iibf.bandirma.edu.tr/tr/maliye/s/Komisyon-Uyeleri-14402" TargetMode="External"/><Relationship Id="rId166" Type="http://schemas.openxmlformats.org/officeDocument/2006/relationships/hyperlink" Target="https://iibf.bandirma.edu.tr/tr/maliye/h/MALIYE-BOLUMU-ARASTIRMA-GOREVLILERI-ILE-TOPLANTI-GERCEKLESTIRILMISTIR--25448" TargetMode="External"/><Relationship Id="rId182" Type="http://schemas.openxmlformats.org/officeDocument/2006/relationships/hyperlink" Target="https://uzem.bandirma.edu.tr/tr/uzem/s/Ogrenci-Yardim-Videolari-13531" TargetMode="External"/><Relationship Id="rId187"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cs.google.com/spreadsheets/d/1RdpVlEhM5rKFifgAOmw9vohZ4wOaTkqv/edit?gid=2079706405" TargetMode="External"/><Relationship Id="rId28" Type="http://schemas.openxmlformats.org/officeDocument/2006/relationships/hyperlink" Target="https://iibf.bandirma.edu.tr/tr/maliye/s/Degisim-Programi-Koordinatorleri-14081" TargetMode="External"/><Relationship Id="rId49" Type="http://schemas.openxmlformats.org/officeDocument/2006/relationships/hyperlink" Target="https://iibf.bandirma.edu.tr/tr/iibf/d/YAZOKULU-DERS-PROGRAMI-HAKKINDA-DUYURU-36607" TargetMode="External"/><Relationship Id="rId114" Type="http://schemas.openxmlformats.org/officeDocument/2006/relationships/hyperlink" Target="https://www.bandirma.edu.tr/tr/www/s/Yerleskeler-185" TargetMode="External"/><Relationship Id="rId119" Type="http://schemas.openxmlformats.org/officeDocument/2006/relationships/hyperlink" Target="https://www.instagram.com/coffy_tr/reel/C0ONSR-A9uH/" TargetMode="External"/><Relationship Id="rId44" Type="http://schemas.openxmlformats.org/officeDocument/2006/relationships/hyperlink" Target="https://iibf.bandirma.edu.tr/tr/maliye/Sayfa/Goster/Maliye-Toplulugu-14086" TargetMode="External"/><Relationship Id="rId60" Type="http://schemas.openxmlformats.org/officeDocument/2006/relationships/hyperlink" Target="https://www.bandirma.edu.tr/tr/www/s/Vizyonumuz--Misyonumuz-6" TargetMode="External"/><Relationship Id="rId65" Type="http://schemas.openxmlformats.org/officeDocument/2006/relationships/hyperlink" Target="https://obs.bandirma.edu.tr/oibs/bologna/progCourses.aspx?lang=tr&amp;curSunit=4897" TargetMode="External"/><Relationship Id="rId81" Type="http://schemas.openxmlformats.org/officeDocument/2006/relationships/hyperlink" Target="https://kalite.bandirma.edu.tr/tr/kalite/s/Anketler-18384" TargetMode="External"/><Relationship Id="rId86" Type="http://schemas.openxmlformats.org/officeDocument/2006/relationships/hyperlink" Target="https://iibf.bandirma.edu.tr/tr/iibf/Duyuru/Goster/Mezun-ogrenci-Memnuniyet-anketi-33605" TargetMode="External"/><Relationship Id="rId130" Type="http://schemas.openxmlformats.org/officeDocument/2006/relationships/hyperlink" Target="https://mevlana.bandirma.edu.tr/" TargetMode="External"/><Relationship Id="rId135" Type="http://schemas.openxmlformats.org/officeDocument/2006/relationships/hyperlink" Target="https://ubys.bandirma.edu.tr/" TargetMode="External"/><Relationship Id="rId151" Type="http://schemas.openxmlformats.org/officeDocument/2006/relationships/hyperlink" Target="https://pdb.bandirma.edu.tr/Content/Web/Yuklemeler/DosyaYoneticisi/1114/files/4B%20S%C3%B6zle%C5%9Fmeli%20Personel%20SGK%20Tescil%2C%20Maa%C5%9F%20ve%20MUHSGK%20%C4%B0%C5%9Flemleri.rar" TargetMode="External"/><Relationship Id="rId156" Type="http://schemas.openxmlformats.org/officeDocument/2006/relationships/hyperlink" Target="https://pdb.bandirma.edu.tr/Content/Web/Yuklemeler/DosyaYoneticisi/1107/files/Resm%C3%AE%20Yaz%C4%B1%C5%9Fma%20E%C4%9Fiticilerinin%20E%C4%9Fitimi.pptx" TargetMode="External"/><Relationship Id="rId177" Type="http://schemas.openxmlformats.org/officeDocument/2006/relationships/hyperlink" Target="https://uzem.bandirma.edu.tr/tr/uzem/s/Ortak-Dersler-1500" TargetMode="External"/><Relationship Id="rId198" Type="http://schemas.openxmlformats.org/officeDocument/2006/relationships/footer" Target="footer2.xml"/><Relationship Id="rId172" Type="http://schemas.openxmlformats.org/officeDocument/2006/relationships/hyperlink" Target="https://kalite.bandirma.edu.tr/tr/kalite/s/Kalite-Politikalari-16045" TargetMode="External"/><Relationship Id="rId193" Type="http://schemas.openxmlformats.org/officeDocument/2006/relationships/hyperlink" Target="https://iibf.bandirma.edu.tr/tr/maliye/h/2024-2025-MALIYE-BOLUMU-ORYANTASYON-TOPLANTISI-YAPILDI-25937" TargetMode="External"/><Relationship Id="rId13" Type="http://schemas.openxmlformats.org/officeDocument/2006/relationships/hyperlink" Target="https://docs.google.com/spreadsheets/d/1RdpVlEhM5rKFifgAOmw9vohZ4wOaTkqv/edit?gid=1629113706" TargetMode="External"/><Relationship Id="rId18" Type="http://schemas.openxmlformats.org/officeDocument/2006/relationships/hyperlink" Target="https://www.mevzuat.gov.tr/File/GeneratePdf?mevzuatNo=8315&amp;mevzuatTur=KurumVeKurulusYonetmeligi&amp;mevzuatTertip=5" TargetMode="External"/><Relationship Id="rId39" Type="http://schemas.openxmlformats.org/officeDocument/2006/relationships/hyperlink" Target="https://kagem.bandirma.edu.tr/tr/kagem/s/Kariyer-Etkinlikleri-17740" TargetMode="External"/><Relationship Id="rId109" Type="http://schemas.openxmlformats.org/officeDocument/2006/relationships/hyperlink" Target="https://akademik.yok.gov.tr/AkademikArama/view/viewAuthor.jsp" TargetMode="External"/><Relationship Id="rId34" Type="http://schemas.openxmlformats.org/officeDocument/2006/relationships/hyperlink" Target="https://iibf.bandirma.edu.tr/tr/maliye/d/19092024-TARIHINDE-MALIYE-BOLUMU-OGRENCILER-ILE-ORYANTASYON-TOPLANTISI-GERCEKLESTIRILECEKTIR-37595" TargetMode="External"/><Relationship Id="rId50" Type="http://schemas.openxmlformats.org/officeDocument/2006/relationships/hyperlink" Target="https://obs.bandirma.edu.tr/oibs/bologna/progCourses.aspx?lang=tr&amp;curSunit=4897" TargetMode="External"/><Relationship Id="rId55" Type="http://schemas.openxmlformats.org/officeDocument/2006/relationships/hyperlink" Target="https://iibf.bandirma.edu.tr/tr/maliye/s/Bolumun-Amac-ve-Hedefleri-1638" TargetMode="External"/><Relationship Id="rId76" Type="http://schemas.openxmlformats.org/officeDocument/2006/relationships/hyperlink" Target="https://obs.bandirma.edu.tr/oibs/bologna/progCourseDetails.aspx?curCourse=725713&amp;lang=tr" TargetMode="External"/><Relationship Id="rId97" Type="http://schemas.openxmlformats.org/officeDocument/2006/relationships/hyperlink" Target="https://pdb.bandirma.edu.tr/tr/pdb/Sayfa/Goster/Yonergeler-60" TargetMode="External"/><Relationship Id="rId104" Type="http://schemas.openxmlformats.org/officeDocument/2006/relationships/hyperlink" Target="https://akademik.yok.gov.tr/AkademikArama/view/viewAuthor.jsp" TargetMode="External"/><Relationship Id="rId120" Type="http://schemas.openxmlformats.org/officeDocument/2006/relationships/hyperlink" Target="https://sksdb.bandirma.edu.tr/tr/sksdb/Sayfa/Goster/Spor-Salonlari-17838" TargetMode="External"/><Relationship Id="rId125" Type="http://schemas.openxmlformats.org/officeDocument/2006/relationships/hyperlink" Target="https://sksdb.bandirma.edu.tr/sksdb" TargetMode="External"/><Relationship Id="rId141" Type="http://schemas.openxmlformats.org/officeDocument/2006/relationships/hyperlink" Target="https://strateji.bandirma.edu.tr/Content/Web/Yuklemeler/Sayfa/Dosya/14466/8ae87053-853a4d68-1c7f-e6830169ef1e.pdf" TargetMode="External"/><Relationship Id="rId146" Type="http://schemas.openxmlformats.org/officeDocument/2006/relationships/hyperlink" Target="https://webyonetim.bandirma.edu.tr/Content/Web/Yuklemeler/DosyaYoneticisi/539/files/NEDEN%20%C4%B0KT%C4%B0SAD%C4%B0%20VE%20%C4%B0DAR%C4%B0%20B%C4%B0L%C4%B0MLER%20FAK%C3%9CLTES%C4%B0(1).pdf" TargetMode="External"/><Relationship Id="rId167" Type="http://schemas.openxmlformats.org/officeDocument/2006/relationships/hyperlink" Target="https://iibf.bandirma.edu.tr/tr/maliye/h/MALIYE-BOLUMU-ARASTIRMA-GOREVLILERI-ILE-TOPLANTI-GERCEKLESTIRILMISTIR--25448" TargetMode="External"/><Relationship Id="rId188" Type="http://schemas.openxmlformats.org/officeDocument/2006/relationships/hyperlink" Target="https://bkys.bandirma.edu.tr/editMemnuniyetYonetimi" TargetMode="External"/><Relationship Id="rId7" Type="http://schemas.openxmlformats.org/officeDocument/2006/relationships/endnotes" Target="endnotes.xml"/><Relationship Id="rId71" Type="http://schemas.openxmlformats.org/officeDocument/2006/relationships/hyperlink" Target="https://obs.bandirma.edu.tr/oibs/bologna/progCourses.aspx?lang=tr&amp;curSunit=4897" TargetMode="External"/><Relationship Id="rId92" Type="http://schemas.openxmlformats.org/officeDocument/2006/relationships/hyperlink" Target="https://iibf.bandirma.edu.tr/tr/maliye/s/Program-Yeterlilikleri-1659" TargetMode="External"/><Relationship Id="rId162" Type="http://schemas.openxmlformats.org/officeDocument/2006/relationships/hyperlink" Target="https://iibf.bandirma.edu.tr/tr/maliye/h/MALIYE-BOLUMU-ARASTIRMA-GOREVLILERI-ILE-TOPLANTI-GERCEKLESTIRILMISTIR--25448" TargetMode="External"/><Relationship Id="rId183" Type="http://schemas.openxmlformats.org/officeDocument/2006/relationships/hyperlink" Target="https://uzem.bandirma.edu.tr/tr/uzem/s/Egitmen-Yardim-Videolari-13530" TargetMode="External"/><Relationship Id="rId2" Type="http://schemas.openxmlformats.org/officeDocument/2006/relationships/numbering" Target="numbering.xml"/><Relationship Id="rId29" Type="http://schemas.openxmlformats.org/officeDocument/2006/relationships/hyperlink" Target="https://docs.google.com/spreadsheets/d/1RdpVlEhM5rKFifgAOmw9vohZ4wOaTkqv/edit?gid=1252710179" TargetMode="External"/><Relationship Id="rId24" Type="http://schemas.openxmlformats.org/officeDocument/2006/relationships/hyperlink" Target="https://erasmus.bandirma.edu.tr/" TargetMode="External"/><Relationship Id="rId40" Type="http://schemas.openxmlformats.org/officeDocument/2006/relationships/hyperlink" Target="https://iibf.bandirma.edu.tr/tr/iibf/h/KARIYER-HAZIRLIK-EGITIMIMIZI-SERTIFIKA-TORENI-ILE-TAMAMLADIK-25020" TargetMode="External"/><Relationship Id="rId45" Type="http://schemas.openxmlformats.org/officeDocument/2006/relationships/hyperlink" Target="https://bandirma.edu.tr/tr/www/h/UNIVERSITEMIZ-MALIYE-TOPLULUGU-KPSS-SEMINERI-DUZENLEDI-69" TargetMode="External"/><Relationship Id="rId66" Type="http://schemas.openxmlformats.org/officeDocument/2006/relationships/hyperlink" Target="https://iibf.bandirma.edu.tr/tr/maliye/h/IC-PAYDAS-TOPLANTIMIZI-GERCEKLESTIRDIK--26304" TargetMode="External"/><Relationship Id="rId87" Type="http://schemas.openxmlformats.org/officeDocument/2006/relationships/hyperlink" Target="https://iibf.bandirma.edu.tr/tr/iibf/Duyuru/Goster/MEZUN-TAKIP-ANKETI--33784" TargetMode="External"/><Relationship Id="rId110" Type="http://schemas.openxmlformats.org/officeDocument/2006/relationships/hyperlink" Target="https://akademik.yok.gov.tr/AkademikArama/view/viewAuthor.jsp" TargetMode="External"/><Relationship Id="rId115" Type="http://schemas.openxmlformats.org/officeDocument/2006/relationships/hyperlink" Target="https://www.bandirma.edu.tr/tr/www/s/Tanitim-Filmi-1324" TargetMode="External"/><Relationship Id="rId131" Type="http://schemas.openxmlformats.org/officeDocument/2006/relationships/hyperlink" Target="https://iibf.bandirma.edu.tr/tr/iibf/Sayfa/Goster/DEGISIM-PROGRAMLARI-680" TargetMode="External"/><Relationship Id="rId136" Type="http://schemas.openxmlformats.org/officeDocument/2006/relationships/hyperlink" Target="https://kutuphane.bandirma.edu.tr/kutuphane" TargetMode="External"/><Relationship Id="rId157" Type="http://schemas.openxmlformats.org/officeDocument/2006/relationships/hyperlink" Target="https://iibf.bandirma.edu.tr/tr/iibf/s/Organizasyon-Semasi-255" TargetMode="External"/><Relationship Id="rId178" Type="http://schemas.openxmlformats.org/officeDocument/2006/relationships/hyperlink" Target="https://iibf.bandirma.edu.tr/tr/iibf/d/Kapanan-Universite-Secmeli-Derslerden-Acilan-Universite-Secmeli-Derslere-Gecis-Ile-Ilgili-Onemli-Duyuru-50762" TargetMode="External"/><Relationship Id="rId61" Type="http://schemas.openxmlformats.org/officeDocument/2006/relationships/hyperlink" Target="https://iibf.bandirma.edu.tr/tr/iibf/s/Misyonumuz-ve-Vizyonumuz-111" TargetMode="External"/><Relationship Id="rId82" Type="http://schemas.openxmlformats.org/officeDocument/2006/relationships/hyperlink" Target="https://kalite.bandirma.edu.tr/Content/Web/Yuklemeler/Sayfa/Dosya/18205/66ea0ae7-c255-4642-01e3-3ec3ebb551af.pdf" TargetMode="External"/><Relationship Id="rId152" Type="http://schemas.openxmlformats.org/officeDocument/2006/relationships/hyperlink" Target="https://pdb.bandirma.edu.tr/Content/Web/Yuklemeler/DosyaYoneticisi/1114/files/Bilgi%20I%CC%87letis%CC%A7im%20ve%20Siber%20Gu%CC%88venlik%20Fark%C4%B1ndal%C4%B1k%20Eg%CC%86itimi.pdf" TargetMode="External"/><Relationship Id="rId173" Type="http://schemas.openxmlformats.org/officeDocument/2006/relationships/hyperlink" Target="https://uzem.bandirma.edu.tr/tr/uzem/s/Mevzuat-14061" TargetMode="External"/><Relationship Id="rId194" Type="http://schemas.openxmlformats.org/officeDocument/2006/relationships/image" Target="media/image4.png"/><Relationship Id="rId199" Type="http://schemas.openxmlformats.org/officeDocument/2006/relationships/fontTable" Target="fontTable.xml"/><Relationship Id="rId19" Type="http://schemas.openxmlformats.org/officeDocument/2006/relationships/hyperlink" Target="https://iibf.bandirma.edu.tr/tr/iibf/d/YATAY-GECIS-YEDEK-LISTE-HAKKINDA-DUYURU-36942" TargetMode="External"/><Relationship Id="rId14" Type="http://schemas.openxmlformats.org/officeDocument/2006/relationships/hyperlink" Target="https://docs.google.com/spreadsheets/d/1RdpVlEhM5rKFifgAOmw9vohZ4wOaTkqv/edit?gid=1629113706" TargetMode="External"/><Relationship Id="rId30" Type="http://schemas.openxmlformats.org/officeDocument/2006/relationships/hyperlink" Target="https://docs.google.com/spreadsheets/d/1RdpVlEhM5rKFifgAOmw9vohZ4wOaTkqv/edit?gid=1252710179" TargetMode="External"/><Relationship Id="rId35" Type="http://schemas.openxmlformats.org/officeDocument/2006/relationships/hyperlink" Target="https://iibf.bandirma.edu.tr/tr/maliye/h/2024-2025-MALIYE-BOLUMU-ORYANTASYON-TOPLANTISI-YAPILDI-25937" TargetMode="External"/><Relationship Id="rId56" Type="http://schemas.openxmlformats.org/officeDocument/2006/relationships/hyperlink" Target="https://www.bandirma.edu.tr/tr/www/s/Vizyonumuz--Misyonumuz-6" TargetMode="External"/><Relationship Id="rId77" Type="http://schemas.openxmlformats.org/officeDocument/2006/relationships/hyperlink" Target="https://docs.google.com/forms/d/e/1FAIpQLSccowVob1E3RLWKVxlXg16reNTgNyVMsJwf2VO85fadePDtAQ/viewform?embedded=true%22+width%3D%22700%22+height%3D%22520%22+frameborder%3D%220%22+marginheight%3D%220%22+marginwidth%3D&amp;pli=1" TargetMode="External"/><Relationship Id="rId100" Type="http://schemas.openxmlformats.org/officeDocument/2006/relationships/hyperlink" Target="https://akademik.yok.gov.tr/AkademikArama/view/viewAuthor.jsp" TargetMode="External"/><Relationship Id="rId105" Type="http://schemas.openxmlformats.org/officeDocument/2006/relationships/hyperlink" Target="https://akademik.yok.gov.tr/AkademikArama/view/viewAuthor.jsp" TargetMode="External"/><Relationship Id="rId126" Type="http://schemas.openxmlformats.org/officeDocument/2006/relationships/hyperlink" Target="https://sksdb.bandirma.edu.tr/tr/sksdb/Sayfa/Goster/Ogrenci-Topluluklarimiz-105" TargetMode="External"/><Relationship Id="rId147" Type="http://schemas.openxmlformats.org/officeDocument/2006/relationships/hyperlink" Target="https://iibf.bandirma.edu.tr/tr/maliye/h/2023-2024-EGITIM-OGRETIM-YILI-MALIYE-BOLUMU-ORYANTASYON-TOPLANTISI-21601" TargetMode="External"/><Relationship Id="rId168" Type="http://schemas.openxmlformats.org/officeDocument/2006/relationships/hyperlink" Target="https://iibf.bandirma.edu.tr/tr/maliye/h/MALIYE-BOLUMU-ARASTIRMA-GOREVLILERI-ILE-TOPLANTI-GERCEKLESTIRILMISTIR--25448" TargetMode="External"/><Relationship Id="rId8" Type="http://schemas.openxmlformats.org/officeDocument/2006/relationships/image" Target="media/image1.png"/><Relationship Id="rId51" Type="http://schemas.openxmlformats.org/officeDocument/2006/relationships/hyperlink" Target="https://obs.bandirma.edu.tr/oibs/std/login.aspx" TargetMode="External"/><Relationship Id="rId72" Type="http://schemas.openxmlformats.org/officeDocument/2006/relationships/hyperlink" Target="https://obs.bandirma.edu.tr/oibs/bologna/progCourses.aspx?lang=tr&amp;curSunit=4897" TargetMode="External"/><Relationship Id="rId93" Type="http://schemas.openxmlformats.org/officeDocument/2006/relationships/hyperlink" Target="https://docs.google.com/spreadsheets/d/1RdpVlEhM5rKFifgAOmw9vohZ4wOaTkqv/edit?gid=1107335940" TargetMode="External"/><Relationship Id="rId98" Type="http://schemas.openxmlformats.org/officeDocument/2006/relationships/hyperlink" Target="https://pdb.bandirma.edu.tr/tr/pdb/Sayfa/Goster/Usul-ve-Esaslar-61" TargetMode="External"/><Relationship Id="rId121" Type="http://schemas.openxmlformats.org/officeDocument/2006/relationships/hyperlink" Target="https://sksdb.bandirma.edu.tr/tr/sksdb/Sayfa/Goster/Konferans-Salonlarimiz-17700" TargetMode="External"/><Relationship Id="rId142" Type="http://schemas.openxmlformats.org/officeDocument/2006/relationships/hyperlink" Target="https://eok.bandirma.edu.tr/" TargetMode="External"/><Relationship Id="rId163" Type="http://schemas.openxmlformats.org/officeDocument/2006/relationships/hyperlink" Target="https://iibf.bandirma.edu.tr/tr/maliye/h/MALIYE-BOLUMU-ARASTIRMA-GOREVLILERI-ILE-TOPLANTI-GERCEKLESTIRILMISTIR--25448" TargetMode="External"/><Relationship Id="rId184" Type="http://schemas.openxmlformats.org/officeDocument/2006/relationships/hyperlink" Target="file:///C:\Users\Seda\Downloads\Google%20Classroom%20\" TargetMode="External"/><Relationship Id="rId189" Type="http://schemas.openxmlformats.org/officeDocument/2006/relationships/hyperlink" Target="https://iibf.bandirma.edu.tr/tr/maliye/h/DERS-PLANLARININ-GUNCELLENMESI-TOPLANTISI-GERCEKLESTIRILDI-22982" TargetMode="External"/><Relationship Id="rId3" Type="http://schemas.openxmlformats.org/officeDocument/2006/relationships/styles" Target="styles.xml"/><Relationship Id="rId25" Type="http://schemas.openxmlformats.org/officeDocument/2006/relationships/hyperlink" Target="https://erasmus.bandirma.edu.tr/tr/erasmus/s/Anlasmalar-Listesi-620" TargetMode="External"/><Relationship Id="rId46" Type="http://schemas.openxmlformats.org/officeDocument/2006/relationships/hyperlink" Target="https://www.bandirma.edu.tr/tr/www/h/Universitemizde-Kaymakamlik-Zirvesi-Programi-Duzenlendi-28770" TargetMode="External"/><Relationship Id="rId67" Type="http://schemas.openxmlformats.org/officeDocument/2006/relationships/hyperlink" Target="https://iibf.bandirma.edu.tr/tr/maliye/h/DERS-PLANLARININ-GUNCELLENMESI-TOPLANTISI-GERCEKLESTIRILDI-22982" TargetMode="External"/><Relationship Id="rId116" Type="http://schemas.openxmlformats.org/officeDocument/2006/relationships/hyperlink" Target="https://webyonetim.bandirma.edu.tr/Content/Web/Yuklemeler/DosyaYoneticisi/316/files/Yemekhaneler%20(1)(1).pdf" TargetMode="External"/><Relationship Id="rId137" Type="http://schemas.openxmlformats.org/officeDocument/2006/relationships/hyperlink" Target="https://kutuphane.bandirma.edu.tr/tr/kutuphane/s/Faaliyet-Raporlari-14184" TargetMode="External"/><Relationship Id="rId158" Type="http://schemas.openxmlformats.org/officeDocument/2006/relationships/hyperlink" Target="https://www.mevzuat.gov.tr/mevzuat?MevzuatNo=10127&amp;MevzuatTur=7&amp;MevzuatTertip=5" TargetMode="External"/><Relationship Id="rId20" Type="http://schemas.openxmlformats.org/officeDocument/2006/relationships/hyperlink" Target="https://iibf.bandirma.edu.tr/tr/iibf/d/2024-2025-Egitim-Ogretim-Yili-Bahar-Donemi-Cift-Anadal-ve-Yandal-Programi-Basvuru-Duyurusu-50312" TargetMode="External"/><Relationship Id="rId41" Type="http://schemas.openxmlformats.org/officeDocument/2006/relationships/hyperlink" Target="https://iibf.bandirma.edu.tr/tr/iibf/h/9-Kariyer-Gunleri-Fakultemiz-Etkinligi-ile-Basladi-24748" TargetMode="External"/><Relationship Id="rId62" Type="http://schemas.openxmlformats.org/officeDocument/2006/relationships/hyperlink" Target="https://obs.bandirma.edu.tr/oibs/bologna/progCourses.aspx?lang=tr&amp;curSunit=4897" TargetMode="External"/><Relationship Id="rId83" Type="http://schemas.openxmlformats.org/officeDocument/2006/relationships/hyperlink" Target="https://docs.google.com/forms/d/e/1FAIpQLSc6ZHnbbIP5kKgqUvJ4WKQg8pV3vIR7pkalpSV_V9GO0KG-rw/viewform?embedded=true%22+width%3D" TargetMode="External"/><Relationship Id="rId88" Type="http://schemas.openxmlformats.org/officeDocument/2006/relationships/hyperlink" Target="https://obs.bandirma.edu.tr/oibs/bologna/progCourses.aspx?lang=tr&amp;curSunit=4897" TargetMode="External"/><Relationship Id="rId111" Type="http://schemas.openxmlformats.org/officeDocument/2006/relationships/hyperlink" Target="https://akademik.yok.gov.tr/AkademikArama/view/viewAuthor.jsp" TargetMode="External"/><Relationship Id="rId132" Type="http://schemas.openxmlformats.org/officeDocument/2006/relationships/hyperlink" Target="https://obs.bandirma.edu.tr/oibs/std/login.aspx" TargetMode="External"/><Relationship Id="rId153" Type="http://schemas.openxmlformats.org/officeDocument/2006/relationships/hyperlink" Target="https://pdb.bandirma.edu.tr/Content/Web/Yuklemeler/DosyaYoneticisi/1114/files/BAN%C3%9C%20%C4%B0leti%C5%9Fim%20Semineri_20_10_2023.pdf" TargetMode="External"/><Relationship Id="rId174" Type="http://schemas.openxmlformats.org/officeDocument/2006/relationships/hyperlink" Target="https://kalite.bandirma.edu.tr/Content/Web/Yuklemeler/Sayfa/Dosya/16090/675b411b-f8c0-6823-5e0a-51be1405ca33.pdf" TargetMode="External"/><Relationship Id="rId179" Type="http://schemas.openxmlformats.org/officeDocument/2006/relationships/hyperlink" Target="https://bidb.bandirma.edu.tr/tr/bidb/Haber/Goster/BILGI-ISLEM-DAIRE-BASKANLIGI-TS-EN-ISO-270012013-BILGI-GUVENLIGI-YONETIM-SISTEMI-SERTIFIKASINI-ALDI-1450" TargetMode="External"/><Relationship Id="rId195" Type="http://schemas.openxmlformats.org/officeDocument/2006/relationships/image" Target="media/image5.png"/><Relationship Id="rId190" Type="http://schemas.openxmlformats.org/officeDocument/2006/relationships/hyperlink" Target="https://iibf.bandirma.edu.tr/tr/maliye/s/Maliye-Toplulugu-14086" TargetMode="External"/><Relationship Id="rId15" Type="http://schemas.openxmlformats.org/officeDocument/2006/relationships/hyperlink" Target="https://docs.google.com/spreadsheets/d/1RdpVlEhM5rKFifgAOmw9vohZ4wOaTkqv/edit?gid=1611152747" TargetMode="External"/><Relationship Id="rId36" Type="http://schemas.openxmlformats.org/officeDocument/2006/relationships/hyperlink" Target="https://iibf.bandirma.edu.tr/tr/maliye/s/Maliye-Bolumu-Ogrenci-Danismanlari-14080" TargetMode="External"/><Relationship Id="rId57" Type="http://schemas.openxmlformats.org/officeDocument/2006/relationships/hyperlink" Target="https://iibf.bandirma.edu.tr/tr/iibf/s/Misyonumuz-ve-Vizyonumuz-111" TargetMode="External"/><Relationship Id="rId106" Type="http://schemas.openxmlformats.org/officeDocument/2006/relationships/hyperlink" Target="https://akademik.yok.gov.tr/AkademikArama/view/viewAuthor.jsp" TargetMode="External"/><Relationship Id="rId127" Type="http://schemas.openxmlformats.org/officeDocument/2006/relationships/hyperlink" Target="https://iibf.bandirma.edu.tr/tr/maliye/s/Maliye-Toplulugu-14086" TargetMode="External"/><Relationship Id="rId10" Type="http://schemas.openxmlformats.org/officeDocument/2006/relationships/hyperlink" Target="https://iibf.bandirma.edu.tr/tr/maliye" TargetMode="External"/><Relationship Id="rId31" Type="http://schemas.openxmlformats.org/officeDocument/2006/relationships/hyperlink" Target="https://iibf.bandirma.edu.tr/tr/maliye/s/Maliye-Bolumu-Ogrenci-Danismanlari-14080" TargetMode="External"/><Relationship Id="rId52" Type="http://schemas.openxmlformats.org/officeDocument/2006/relationships/hyperlink" Target="https://www.mevzuat.gov.tr/mevzuat?MevzuatNo=22830&amp;MevzuatTur=8&amp;MevzuatTertip=5" TargetMode="External"/><Relationship Id="rId73" Type="http://schemas.openxmlformats.org/officeDocument/2006/relationships/hyperlink" Target="https://www.bandirma.edu.tr/tr/www/d/Yuksekogrenim-Ogrenci-Memnuniyet-Anketi-36536" TargetMode="External"/><Relationship Id="rId78" Type="http://schemas.openxmlformats.org/officeDocument/2006/relationships/hyperlink" Target="https://webyonetim.bandirma.edu.tr/Content/Web/Yuklemeler/DosyaYoneticisi/1091/files/BILGI%20KITABI%202024.pdf" TargetMode="External"/><Relationship Id="rId94" Type="http://schemas.openxmlformats.org/officeDocument/2006/relationships/hyperlink" Target="https://www.bandirma.edu.tr/tr/www/h/Egiticilerin-Egitimi-Programi-Tamamlandi-24786" TargetMode="External"/><Relationship Id="rId99" Type="http://schemas.openxmlformats.org/officeDocument/2006/relationships/hyperlink" Target="https://akademik.yok.gov.tr/AkademikArama/view/viewAuthor.jsp" TargetMode="External"/><Relationship Id="rId101" Type="http://schemas.openxmlformats.org/officeDocument/2006/relationships/hyperlink" Target="https://akademik.yok.gov.tr/AkademikArama/view/viewAuthor.jsp" TargetMode="External"/><Relationship Id="rId122" Type="http://schemas.openxmlformats.org/officeDocument/2006/relationships/hyperlink" Target="https://adayogrenci.bandirma.edu.tr/tr/adayogrenci/Sayfa/Goster/Yurt-Olanaklari-1025" TargetMode="External"/><Relationship Id="rId143" Type="http://schemas.openxmlformats.org/officeDocument/2006/relationships/hyperlink" Target="https://sksdb.bandirma.edu.tr/tr/pdr" TargetMode="External"/><Relationship Id="rId148" Type="http://schemas.openxmlformats.org/officeDocument/2006/relationships/hyperlink" Target="https://sksdb.bandirma.edu.tr/tr/sksdb/s/Yemek--Bursu-Basvuru-Formu-17351" TargetMode="External"/><Relationship Id="rId164" Type="http://schemas.openxmlformats.org/officeDocument/2006/relationships/hyperlink" Target="https://iibf.bandirma.edu.tr/tr/maliye/h/MALIYE-BOLUMU-ARASTIRMA-GOREVLILERI-ILE-TOPLANTI-GERCEKLESTIRILMISTIR--25448" TargetMode="External"/><Relationship Id="rId169" Type="http://schemas.openxmlformats.org/officeDocument/2006/relationships/hyperlink" Target="https://iibf.bandirma.edu.tr/tr/maliye/h/MALIYE-BOLUMU-ARASTIRMA-GOREVLILERI-ILE-TOPLANTI-GERCEKLESTIRILMISTIR--25448" TargetMode="External"/><Relationship Id="rId185" Type="http://schemas.openxmlformats.org/officeDocument/2006/relationships/hyperlink" Target="https://uzem.bandirma.edu.tr/tr/uzem/s/Program-Temsilcileri-16660" TargetMode="External"/><Relationship Id="rId4" Type="http://schemas.openxmlformats.org/officeDocument/2006/relationships/settings" Target="settings.xml"/><Relationship Id="rId9" Type="http://schemas.openxmlformats.org/officeDocument/2006/relationships/hyperlink" Target="https://iibf.bandirma.edu.tr/tr/maliye" TargetMode="External"/><Relationship Id="rId180" Type="http://schemas.openxmlformats.org/officeDocument/2006/relationships/hyperlink" Target="https://uzem.bandirma.edu.tr/tr/uzem/s/Acik-Ders-Materyalleri-13535" TargetMode="External"/><Relationship Id="rId26" Type="http://schemas.openxmlformats.org/officeDocument/2006/relationships/hyperlink" Target="https://mevlana.bandirma.edu.tr/" TargetMode="External"/><Relationship Id="rId47" Type="http://schemas.openxmlformats.org/officeDocument/2006/relationships/hyperlink" Target="https://www.mevzuat.gov.tr/mevzuat?MevzuatNo=22830&amp;MevzuatTur=8&amp;MevzuatTertip=5" TargetMode="External"/><Relationship Id="rId68" Type="http://schemas.openxmlformats.org/officeDocument/2006/relationships/hyperlink" Target="https://iibf.bandirma.edu.tr/tr/maliye/h/Bolum-Kalite-Kurul-Toplantisi-Gerceklesti-18796" TargetMode="External"/><Relationship Id="rId89" Type="http://schemas.openxmlformats.org/officeDocument/2006/relationships/hyperlink" Target="https://iibf.bandirma.edu.tr/tr/maliye/h/DERS-PLANLARININ-GUNCELLENMESI-TOPLANTISI-GERCEKLESTIRILDI-22982" TargetMode="External"/><Relationship Id="rId112" Type="http://schemas.openxmlformats.org/officeDocument/2006/relationships/hyperlink" Target="https://docs.google.com/spreadsheets/d/1RdpVlEhM5rKFifgAOmw9vohZ4wOaTkqv/edit?gid=1853142933" TargetMode="External"/><Relationship Id="rId133" Type="http://schemas.openxmlformats.org/officeDocument/2006/relationships/hyperlink" Target="https://uzem.bandirma.edu.tr/tr/uzem/d/Google-Classroom--Microsoft-Teams-Egitmen-Videosu-Yayinlandi-38214" TargetMode="External"/><Relationship Id="rId154" Type="http://schemas.openxmlformats.org/officeDocument/2006/relationships/hyperlink" Target="https://pdb.bandirma.edu.tr/Content/Web/Yuklemeler/DosyaYoneticisi/1114/files/sunum.pptx" TargetMode="External"/><Relationship Id="rId175" Type="http://schemas.openxmlformats.org/officeDocument/2006/relationships/hyperlink" Target="https://bidb.bandirma.edu.tr/tr/bidb/Haber/Goster/BILGI-ISLEM-DAIRE-BASKANLIGI-TS-EN-ISO-270012013-BILGI-GUVENLIGI-YONETIM-SISTEMI-SERTIFIKASINI-ALDI-145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11JjJ57/g9yzmV0ZqG47e61Y0A==">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19838</Words>
  <Characters>113082</Characters>
  <Application>Microsoft Office Word</Application>
  <DocSecurity>0</DocSecurity>
  <Lines>942</Lines>
  <Paragraphs>265</Paragraphs>
  <ScaleCrop>false</ScaleCrop>
  <Company/>
  <LinksUpToDate>false</LinksUpToDate>
  <CharactersWithSpaces>132655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 geç</dc:creator>
  <cp:lastModifiedBy>Yazar</cp:lastModifiedBy>
  <cp:revision>2</cp:revision>
  <dcterms:created xsi:type="dcterms:W3CDTF">2025-08-07T13:47:00Z</dcterms:created>
  <dcterms:modified xsi:type="dcterms:W3CDTF">2025-08-07T13:47:00Z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0x010100495E2AEA7E8B5642A800D3015312770A</vt:lpwstr>
  </property>
</Properties>
</file>